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EA8188" w14:textId="77777777" w:rsidR="00E602F8" w:rsidRPr="008D5041" w:rsidRDefault="005E01C7" w:rsidP="00E860B3">
      <w:pPr>
        <w:pStyle w:val="Title"/>
      </w:pPr>
      <w:r w:rsidRPr="008D5041">
        <w:t xml:space="preserve">Waterwise </w:t>
      </w:r>
      <w:r w:rsidR="00D15CA4">
        <w:t>Aquatic Centre</w:t>
      </w:r>
    </w:p>
    <w:p w14:paraId="7877E7B0" w14:textId="77777777" w:rsidR="006E29F2" w:rsidRPr="008D5041" w:rsidRDefault="005E01C7" w:rsidP="00E860B3">
      <w:pPr>
        <w:pStyle w:val="Subtitle"/>
      </w:pPr>
      <w:r w:rsidRPr="008D5041">
        <w:t>Water Management Plan</w:t>
      </w:r>
    </w:p>
    <w:p w14:paraId="2B004E5D" w14:textId="77777777" w:rsidR="00A74793" w:rsidRPr="008D5041" w:rsidRDefault="00A74793" w:rsidP="00A74793">
      <w:pPr>
        <w:pStyle w:val="Subtitle"/>
        <w:rPr>
          <w:rFonts w:eastAsiaTheme="majorEastAsia"/>
          <w:b/>
          <w:sz w:val="28"/>
          <w:szCs w:val="32"/>
        </w:rPr>
      </w:pPr>
      <w:r w:rsidRPr="008D5041">
        <w:rPr>
          <w:rFonts w:eastAsiaTheme="majorEastAsia"/>
          <w:b/>
          <w:sz w:val="28"/>
          <w:szCs w:val="32"/>
        </w:rPr>
        <w:t>Business Name:</w:t>
      </w:r>
    </w:p>
    <w:p w14:paraId="45CB1057" w14:textId="77777777" w:rsidR="0023462F" w:rsidRDefault="0023462F" w:rsidP="0023462F">
      <w:pPr>
        <w:rPr>
          <w:b/>
        </w:rPr>
      </w:pPr>
    </w:p>
    <w:p w14:paraId="1A3EA92F" w14:textId="77777777" w:rsidR="0023462F" w:rsidRPr="000D2AF9" w:rsidRDefault="0023462F" w:rsidP="0023462F">
      <w:pPr>
        <w:rPr>
          <w:b/>
        </w:rPr>
      </w:pPr>
      <w:r w:rsidRPr="000D2AF9">
        <w:rPr>
          <w:b/>
        </w:rPr>
        <w:t>Please email your submission to:</w:t>
      </w:r>
    </w:p>
    <w:p w14:paraId="70ED1FCD" w14:textId="77777777" w:rsidR="0023462F" w:rsidRPr="008D5041" w:rsidRDefault="0023462F" w:rsidP="0023462F">
      <w:r w:rsidRPr="008D5041">
        <w:t>Water Efficiency</w:t>
      </w:r>
      <w:r>
        <w:t xml:space="preserve"> Partnerships</w:t>
      </w:r>
    </w:p>
    <w:p w14:paraId="53E9F05C" w14:textId="77777777" w:rsidR="0023462F" w:rsidRPr="008D5041" w:rsidRDefault="00E930FD" w:rsidP="0023462F">
      <w:pPr>
        <w:rPr>
          <w:rStyle w:val="Hyperlink"/>
          <w:color w:val="0072A7"/>
        </w:rPr>
      </w:pPr>
      <w:hyperlink r:id="rId8" w:history="1">
        <w:r w:rsidR="0023462F" w:rsidRPr="00DD79A2">
          <w:rPr>
            <w:rStyle w:val="Hyperlink"/>
          </w:rPr>
          <w:t>wepartnerships@watercorporation.com.au</w:t>
        </w:r>
      </w:hyperlink>
    </w:p>
    <w:p w14:paraId="50B6E10C" w14:textId="77777777" w:rsidR="00EC70FE" w:rsidRDefault="00EC70FE" w:rsidP="00EC70FE">
      <w:pPr>
        <w:rPr>
          <w:i/>
        </w:rPr>
      </w:pPr>
    </w:p>
    <w:p w14:paraId="12E46B38" w14:textId="77777777" w:rsidR="008F65D0" w:rsidRDefault="008F65D0" w:rsidP="00EC70FE">
      <w:pPr>
        <w:pStyle w:val="Bodycontent"/>
      </w:pPr>
    </w:p>
    <w:p w14:paraId="5FF1FF5C" w14:textId="77777777" w:rsidR="008F65D0" w:rsidRDefault="008F65D0" w:rsidP="00EC70FE">
      <w:pPr>
        <w:pStyle w:val="Bodycontent"/>
      </w:pPr>
    </w:p>
    <w:p w14:paraId="61DE5937" w14:textId="77777777" w:rsidR="005E01C7" w:rsidRDefault="00EC70FE" w:rsidP="00EC70FE">
      <w:pPr>
        <w:pStyle w:val="Bodycontent"/>
      </w:pPr>
      <w:r w:rsidRPr="00C11CCC">
        <w:t xml:space="preserve">This template has been created by Water Corporation to assist participants to </w:t>
      </w:r>
      <w:r>
        <w:t xml:space="preserve">review centre water consumption and </w:t>
      </w:r>
      <w:r w:rsidRPr="00C11CCC">
        <w:t xml:space="preserve">complete a Water Management Plan </w:t>
      </w:r>
      <w:r>
        <w:t xml:space="preserve">required to be </w:t>
      </w:r>
      <w:r w:rsidRPr="00C11CCC">
        <w:t xml:space="preserve">endorsed as </w:t>
      </w:r>
      <w:r>
        <w:t>a Waterwise Aquatic Centre</w:t>
      </w:r>
    </w:p>
    <w:p w14:paraId="2A11894B" w14:textId="77777777" w:rsidR="00EC70FE" w:rsidRPr="008D5041" w:rsidRDefault="00EC70FE" w:rsidP="00EC70FE">
      <w:pPr>
        <w:pStyle w:val="Bodycontent"/>
        <w:rPr>
          <w:rFonts w:ascii="Arial" w:hAnsi="Arial" w:cs="Arial"/>
          <w:b/>
          <w:color w:val="084976"/>
        </w:rPr>
      </w:pPr>
    </w:p>
    <w:p w14:paraId="7DCCD4D0" w14:textId="77777777" w:rsidR="006E29F2" w:rsidRPr="008D5041" w:rsidRDefault="006E29F2"/>
    <w:p w14:paraId="360D3636" w14:textId="77777777" w:rsidR="005E01C7" w:rsidRPr="008D5041" w:rsidRDefault="005E01C7">
      <w:pPr>
        <w:sectPr w:rsidR="005E01C7" w:rsidRPr="008D5041" w:rsidSect="006E29F2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 w:code="9"/>
          <w:pgMar w:top="2268" w:right="1134" w:bottom="2268" w:left="1134" w:header="851" w:footer="851" w:gutter="0"/>
          <w:cols w:space="708"/>
          <w:docGrid w:linePitch="360"/>
        </w:sectPr>
      </w:pPr>
    </w:p>
    <w:p w14:paraId="33E578D4" w14:textId="77777777" w:rsidR="005E01C7" w:rsidRPr="008D5041" w:rsidRDefault="00D15CA4" w:rsidP="005E01C7">
      <w:pPr>
        <w:pStyle w:val="Heading1"/>
        <w:rPr>
          <w:bCs/>
        </w:rPr>
      </w:pPr>
      <w:r>
        <w:lastRenderedPageBreak/>
        <w:t>Aquatic Centre Details</w:t>
      </w:r>
    </w:p>
    <w:tbl>
      <w:tblPr>
        <w:tblStyle w:val="WaterCorp"/>
        <w:tblW w:w="9924" w:type="dxa"/>
        <w:tblLook w:val="0000" w:firstRow="0" w:lastRow="0" w:firstColumn="0" w:lastColumn="0" w:noHBand="0" w:noVBand="0"/>
      </w:tblPr>
      <w:tblGrid>
        <w:gridCol w:w="4522"/>
        <w:gridCol w:w="5402"/>
      </w:tblGrid>
      <w:tr w:rsidR="00D15CA4" w:rsidRPr="00377DCD" w14:paraId="2AD86EC8" w14:textId="77777777" w:rsidTr="00D15C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3"/>
        </w:trPr>
        <w:tc>
          <w:tcPr>
            <w:tcW w:w="4522" w:type="dxa"/>
          </w:tcPr>
          <w:p w14:paraId="0559343C" w14:textId="77777777" w:rsidR="00D15CA4" w:rsidRDefault="00D15CA4" w:rsidP="004E4F39">
            <w:pPr>
              <w:rPr>
                <w:b/>
                <w:sz w:val="18"/>
                <w:szCs w:val="18"/>
              </w:rPr>
            </w:pPr>
            <w:r w:rsidRPr="002A0054">
              <w:rPr>
                <w:rFonts w:eastAsia="Times New Roman" w:cs="MyriadPro-Light"/>
                <w:b/>
              </w:rPr>
              <w:t>A</w:t>
            </w:r>
            <w:r>
              <w:rPr>
                <w:rFonts w:eastAsia="Times New Roman" w:cs="MyriadPro-Light"/>
                <w:b/>
              </w:rPr>
              <w:t>QUATIC CENTRE NAME</w:t>
            </w:r>
          </w:p>
          <w:p w14:paraId="4A35A5C2" w14:textId="77777777" w:rsidR="00D15CA4" w:rsidRPr="008015B8" w:rsidRDefault="00D15CA4" w:rsidP="004E4F39">
            <w:pPr>
              <w:rPr>
                <w:b/>
                <w:sz w:val="18"/>
                <w:szCs w:val="18"/>
              </w:rPr>
            </w:pPr>
            <w:r w:rsidRPr="00080113">
              <w:rPr>
                <w:rFonts w:cs="Tahoma"/>
                <w:bCs/>
              </w:rPr>
              <w:t>Please show the business name as you would like it represented in marketing and communications materials</w:t>
            </w:r>
          </w:p>
        </w:tc>
        <w:tc>
          <w:tcPr>
            <w:tcW w:w="5402" w:type="dxa"/>
          </w:tcPr>
          <w:p w14:paraId="0724D3A7" w14:textId="77777777" w:rsidR="00D15CA4" w:rsidRPr="00F64A3E" w:rsidRDefault="00D15CA4" w:rsidP="004E4F39">
            <w:pPr>
              <w:jc w:val="both"/>
              <w:rPr>
                <w:rFonts w:eastAsia="Times New Roman"/>
                <w:sz w:val="18"/>
                <w:szCs w:val="18"/>
                <w:highlight w:val="yellow"/>
              </w:rPr>
            </w:pPr>
          </w:p>
        </w:tc>
      </w:tr>
      <w:tr w:rsidR="00D15CA4" w:rsidRPr="00377DCD" w14:paraId="5E0C0E3A" w14:textId="77777777" w:rsidTr="00D15CA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3"/>
        </w:trPr>
        <w:tc>
          <w:tcPr>
            <w:tcW w:w="4522" w:type="dxa"/>
          </w:tcPr>
          <w:p w14:paraId="4C1EC293" w14:textId="77777777" w:rsidR="00D15CA4" w:rsidRPr="008015B8" w:rsidRDefault="00D15CA4" w:rsidP="004E4F39">
            <w:pPr>
              <w:rPr>
                <w:b/>
                <w:sz w:val="18"/>
                <w:szCs w:val="18"/>
              </w:rPr>
            </w:pPr>
            <w:r w:rsidRPr="002A0054">
              <w:rPr>
                <w:rFonts w:eastAsia="Times New Roman" w:cs="MyriadPro-Light"/>
                <w:b/>
              </w:rPr>
              <w:t xml:space="preserve">Local Government Authority </w:t>
            </w:r>
            <w:r w:rsidRPr="00F628F0">
              <w:rPr>
                <w:rFonts w:eastAsia="Times New Roman" w:cs="MyriadPro-Light"/>
              </w:rPr>
              <w:t>(if relevant)</w:t>
            </w:r>
          </w:p>
        </w:tc>
        <w:tc>
          <w:tcPr>
            <w:tcW w:w="5402" w:type="dxa"/>
          </w:tcPr>
          <w:p w14:paraId="531B6C06" w14:textId="77777777" w:rsidR="00D15CA4" w:rsidRPr="00F64A3E" w:rsidRDefault="00D15CA4" w:rsidP="004E4F39">
            <w:pPr>
              <w:rPr>
                <w:rFonts w:eastAsia="Times New Roman"/>
                <w:sz w:val="18"/>
                <w:szCs w:val="18"/>
                <w:highlight w:val="yellow"/>
              </w:rPr>
            </w:pPr>
          </w:p>
        </w:tc>
      </w:tr>
      <w:tr w:rsidR="00D15CA4" w:rsidRPr="00377DCD" w14:paraId="1EDC30F9" w14:textId="77777777" w:rsidTr="00D15C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3"/>
        </w:trPr>
        <w:tc>
          <w:tcPr>
            <w:tcW w:w="4522" w:type="dxa"/>
          </w:tcPr>
          <w:p w14:paraId="0F8A9E11" w14:textId="77777777" w:rsidR="00D15CA4" w:rsidRPr="008015B8" w:rsidRDefault="00D15CA4" w:rsidP="004E4F39">
            <w:pPr>
              <w:rPr>
                <w:b/>
                <w:sz w:val="18"/>
                <w:szCs w:val="18"/>
              </w:rPr>
            </w:pPr>
            <w:r w:rsidRPr="005C37AB">
              <w:rPr>
                <w:rFonts w:eastAsia="Times New Roman" w:cs="MyriadPro-Light"/>
                <w:b/>
              </w:rPr>
              <w:t>Site address</w:t>
            </w:r>
          </w:p>
        </w:tc>
        <w:tc>
          <w:tcPr>
            <w:tcW w:w="5402" w:type="dxa"/>
          </w:tcPr>
          <w:p w14:paraId="53DEA13B" w14:textId="77777777" w:rsidR="00D15CA4" w:rsidRPr="00F64A3E" w:rsidRDefault="00D15CA4" w:rsidP="004E4F39">
            <w:pPr>
              <w:rPr>
                <w:sz w:val="18"/>
                <w:szCs w:val="18"/>
                <w:highlight w:val="yellow"/>
              </w:rPr>
            </w:pPr>
          </w:p>
        </w:tc>
      </w:tr>
    </w:tbl>
    <w:p w14:paraId="004F8073" w14:textId="77777777" w:rsidR="00C51036" w:rsidRDefault="00C51036"/>
    <w:tbl>
      <w:tblPr>
        <w:tblStyle w:val="WaterCorp"/>
        <w:tblW w:w="9924" w:type="dxa"/>
        <w:tblLook w:val="0000" w:firstRow="0" w:lastRow="0" w:firstColumn="0" w:lastColumn="0" w:noHBand="0" w:noVBand="0"/>
      </w:tblPr>
      <w:tblGrid>
        <w:gridCol w:w="4522"/>
        <w:gridCol w:w="5402"/>
      </w:tblGrid>
      <w:tr w:rsidR="00EC70FE" w:rsidRPr="00377DCD" w14:paraId="53129780" w14:textId="77777777" w:rsidTr="001E2C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9"/>
        </w:trPr>
        <w:tc>
          <w:tcPr>
            <w:tcW w:w="4522" w:type="dxa"/>
          </w:tcPr>
          <w:p w14:paraId="04FF73E7" w14:textId="77777777" w:rsidR="00EC70FE" w:rsidRPr="005C37AB" w:rsidRDefault="00EC70FE" w:rsidP="001E2C8E">
            <w:pPr>
              <w:rPr>
                <w:rFonts w:eastAsia="Times New Roman" w:cs="MyriadPro-Light"/>
                <w:b/>
              </w:rPr>
            </w:pPr>
            <w:r w:rsidRPr="005C37AB">
              <w:rPr>
                <w:rFonts w:eastAsia="Times New Roman" w:cs="MyriadPro-Light"/>
                <w:b/>
              </w:rPr>
              <w:t>C</w:t>
            </w:r>
            <w:r>
              <w:rPr>
                <w:rFonts w:eastAsia="Times New Roman" w:cs="MyriadPro-Light"/>
                <w:b/>
              </w:rPr>
              <w:t>ENTRE</w:t>
            </w:r>
            <w:r w:rsidRPr="005C37AB">
              <w:rPr>
                <w:rFonts w:eastAsia="Times New Roman" w:cs="MyriadPro-Light"/>
                <w:b/>
              </w:rPr>
              <w:t xml:space="preserve"> </w:t>
            </w:r>
            <w:r>
              <w:rPr>
                <w:rFonts w:eastAsia="Times New Roman" w:cs="MyriadPro-Light"/>
                <w:b/>
              </w:rPr>
              <w:t>MANAGER</w:t>
            </w:r>
          </w:p>
        </w:tc>
        <w:tc>
          <w:tcPr>
            <w:tcW w:w="5402" w:type="dxa"/>
          </w:tcPr>
          <w:p w14:paraId="570E1A44" w14:textId="77777777" w:rsidR="00EC70FE" w:rsidRPr="00DC476F" w:rsidRDefault="00EC70FE" w:rsidP="001E2C8E">
            <w:pPr>
              <w:jc w:val="both"/>
              <w:rPr>
                <w:sz w:val="18"/>
                <w:szCs w:val="18"/>
              </w:rPr>
            </w:pPr>
          </w:p>
        </w:tc>
      </w:tr>
      <w:tr w:rsidR="00D15CA4" w:rsidRPr="00377DCD" w14:paraId="2C588A9A" w14:textId="77777777" w:rsidTr="00D15CA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45"/>
        </w:trPr>
        <w:tc>
          <w:tcPr>
            <w:tcW w:w="4522" w:type="dxa"/>
          </w:tcPr>
          <w:p w14:paraId="0B4AF9AC" w14:textId="77777777" w:rsidR="00D15CA4" w:rsidRPr="005C37AB" w:rsidRDefault="00D15CA4" w:rsidP="004E4F39">
            <w:pPr>
              <w:rPr>
                <w:rFonts w:eastAsia="Times New Roman" w:cs="MyriadPro-Light"/>
                <w:b/>
              </w:rPr>
            </w:pPr>
            <w:r>
              <w:rPr>
                <w:rFonts w:eastAsia="Times New Roman" w:cs="MyriadPro-Light"/>
                <w:b/>
              </w:rPr>
              <w:t>Name</w:t>
            </w:r>
          </w:p>
        </w:tc>
        <w:tc>
          <w:tcPr>
            <w:tcW w:w="5402" w:type="dxa"/>
          </w:tcPr>
          <w:p w14:paraId="5658EBBD" w14:textId="77777777" w:rsidR="00D15CA4" w:rsidRPr="00DC476F" w:rsidRDefault="00D15CA4" w:rsidP="004E4F39">
            <w:pPr>
              <w:jc w:val="both"/>
              <w:rPr>
                <w:sz w:val="18"/>
                <w:szCs w:val="18"/>
              </w:rPr>
            </w:pPr>
          </w:p>
        </w:tc>
      </w:tr>
      <w:tr w:rsidR="00D15CA4" w:rsidRPr="00377DCD" w14:paraId="33D032AB" w14:textId="77777777" w:rsidTr="00D15C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5"/>
        </w:trPr>
        <w:tc>
          <w:tcPr>
            <w:tcW w:w="4522" w:type="dxa"/>
          </w:tcPr>
          <w:p w14:paraId="5BCA00B9" w14:textId="77777777" w:rsidR="00D15CA4" w:rsidRPr="00A13444" w:rsidRDefault="00D15CA4" w:rsidP="004E4F39">
            <w:pPr>
              <w:rPr>
                <w:rFonts w:eastAsia="Times New Roman" w:cs="MyriadPro-Light"/>
                <w:b/>
              </w:rPr>
            </w:pPr>
            <w:r w:rsidRPr="00A13444">
              <w:rPr>
                <w:rFonts w:eastAsia="Times New Roman" w:cs="MyriadPro-Light"/>
                <w:b/>
              </w:rPr>
              <w:t>Telephone</w:t>
            </w:r>
          </w:p>
        </w:tc>
        <w:tc>
          <w:tcPr>
            <w:tcW w:w="5402" w:type="dxa"/>
          </w:tcPr>
          <w:p w14:paraId="6F8A9DAF" w14:textId="77777777" w:rsidR="00D15CA4" w:rsidRPr="00DC476F" w:rsidRDefault="00D15CA4" w:rsidP="004E4F39">
            <w:pPr>
              <w:jc w:val="both"/>
              <w:rPr>
                <w:sz w:val="18"/>
                <w:szCs w:val="18"/>
              </w:rPr>
            </w:pPr>
          </w:p>
        </w:tc>
      </w:tr>
      <w:tr w:rsidR="00D15CA4" w:rsidRPr="00377DCD" w14:paraId="2657A5E5" w14:textId="77777777" w:rsidTr="00D15CA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7"/>
        </w:trPr>
        <w:tc>
          <w:tcPr>
            <w:tcW w:w="4522" w:type="dxa"/>
          </w:tcPr>
          <w:p w14:paraId="553499C5" w14:textId="77777777" w:rsidR="00D15CA4" w:rsidRPr="00A13444" w:rsidRDefault="00D15CA4" w:rsidP="004E4F39">
            <w:pPr>
              <w:rPr>
                <w:rFonts w:eastAsia="Times New Roman" w:cs="MyriadPro-Light"/>
                <w:b/>
              </w:rPr>
            </w:pPr>
            <w:r w:rsidRPr="00A13444">
              <w:rPr>
                <w:rFonts w:eastAsia="Times New Roman" w:cs="MyriadPro-Light"/>
                <w:b/>
              </w:rPr>
              <w:t>Mobile</w:t>
            </w:r>
          </w:p>
        </w:tc>
        <w:tc>
          <w:tcPr>
            <w:tcW w:w="5402" w:type="dxa"/>
          </w:tcPr>
          <w:p w14:paraId="5DFBF7A0" w14:textId="77777777" w:rsidR="00D15CA4" w:rsidRPr="00DC476F" w:rsidRDefault="00D15CA4" w:rsidP="004E4F39">
            <w:pPr>
              <w:jc w:val="both"/>
              <w:rPr>
                <w:sz w:val="18"/>
                <w:szCs w:val="18"/>
              </w:rPr>
            </w:pPr>
          </w:p>
        </w:tc>
      </w:tr>
      <w:tr w:rsidR="00D15CA4" w:rsidRPr="00377DCD" w14:paraId="5860DC78" w14:textId="77777777" w:rsidTr="00D15C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7"/>
        </w:trPr>
        <w:tc>
          <w:tcPr>
            <w:tcW w:w="4522" w:type="dxa"/>
          </w:tcPr>
          <w:p w14:paraId="0B8403D5" w14:textId="77777777" w:rsidR="00D15CA4" w:rsidRPr="00A13444" w:rsidRDefault="00D15CA4" w:rsidP="004E4F39">
            <w:pPr>
              <w:rPr>
                <w:rFonts w:eastAsia="Times New Roman" w:cs="MyriadPro-Light"/>
                <w:b/>
              </w:rPr>
            </w:pPr>
            <w:r w:rsidRPr="00A13444">
              <w:rPr>
                <w:rFonts w:eastAsia="Times New Roman" w:cs="MyriadPro-Light"/>
                <w:b/>
              </w:rPr>
              <w:t>Email</w:t>
            </w:r>
          </w:p>
        </w:tc>
        <w:tc>
          <w:tcPr>
            <w:tcW w:w="5402" w:type="dxa"/>
          </w:tcPr>
          <w:p w14:paraId="6293BA59" w14:textId="77777777" w:rsidR="00D15CA4" w:rsidRPr="00DC476F" w:rsidRDefault="00D15CA4" w:rsidP="004E4F39">
            <w:pPr>
              <w:jc w:val="both"/>
              <w:rPr>
                <w:sz w:val="18"/>
                <w:szCs w:val="18"/>
              </w:rPr>
            </w:pPr>
          </w:p>
        </w:tc>
      </w:tr>
    </w:tbl>
    <w:p w14:paraId="16F6D644" w14:textId="77777777" w:rsidR="00C51036" w:rsidRPr="00A13444" w:rsidRDefault="00C51036" w:rsidP="00C51036">
      <w:pPr>
        <w:spacing w:before="240"/>
        <w:rPr>
          <w:rFonts w:eastAsia="Times New Roman" w:cs="MyriadPro-Light"/>
          <w:b/>
        </w:rPr>
      </w:pPr>
      <w:r>
        <w:rPr>
          <w:rFonts w:eastAsia="Times New Roman" w:cs="MyriadPro-Light"/>
          <w:b/>
        </w:rPr>
        <w:t xml:space="preserve">WATER MANAGEMENT TEAM </w:t>
      </w:r>
    </w:p>
    <w:p w14:paraId="1686AD0C" w14:textId="77777777" w:rsidR="00C51036" w:rsidRDefault="00C51036" w:rsidP="00C51036">
      <w:r w:rsidRPr="00A12BC5">
        <w:rPr>
          <w:rFonts w:cs="Tahoma"/>
          <w:bCs/>
        </w:rPr>
        <w:t>To ensure your WMP is a success it is a good idea to esta</w:t>
      </w:r>
      <w:r>
        <w:rPr>
          <w:rFonts w:cs="Tahoma"/>
          <w:bCs/>
        </w:rPr>
        <w:t xml:space="preserve">blish a Water Management Team. </w:t>
      </w:r>
      <w:r w:rsidRPr="00A12BC5">
        <w:rPr>
          <w:rFonts w:cs="Tahoma"/>
          <w:bCs/>
        </w:rPr>
        <w:t xml:space="preserve">This team will be dedicated to reducing water use on site.  Decide who your appropriate contact(s) are and involve key staff members who may influence or </w:t>
      </w:r>
      <w:proofErr w:type="gramStart"/>
      <w:r w:rsidRPr="00A12BC5">
        <w:rPr>
          <w:rFonts w:cs="Tahoma"/>
          <w:bCs/>
        </w:rPr>
        <w:t>have an understanding of</w:t>
      </w:r>
      <w:proofErr w:type="gramEnd"/>
      <w:r w:rsidRPr="00A12BC5">
        <w:rPr>
          <w:rFonts w:cs="Tahoma"/>
          <w:bCs/>
        </w:rPr>
        <w:t xml:space="preserve"> how water is used at your site. Staff on the Water Management Team should also comp</w:t>
      </w:r>
      <w:r>
        <w:rPr>
          <w:rFonts w:cs="Tahoma"/>
          <w:bCs/>
        </w:rPr>
        <w:t>lete online Waterwise Training.</w:t>
      </w:r>
    </w:p>
    <w:tbl>
      <w:tblPr>
        <w:tblStyle w:val="WaterCorp"/>
        <w:tblW w:w="9924" w:type="dxa"/>
        <w:tblLook w:val="0000" w:firstRow="0" w:lastRow="0" w:firstColumn="0" w:lastColumn="0" w:noHBand="0" w:noVBand="0"/>
      </w:tblPr>
      <w:tblGrid>
        <w:gridCol w:w="4522"/>
        <w:gridCol w:w="5402"/>
      </w:tblGrid>
      <w:tr w:rsidR="00D15CA4" w:rsidRPr="00377DCD" w14:paraId="27A5C3E7" w14:textId="77777777" w:rsidTr="00D15C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4"/>
        </w:trPr>
        <w:tc>
          <w:tcPr>
            <w:tcW w:w="4522" w:type="dxa"/>
          </w:tcPr>
          <w:p w14:paraId="47A95DA1" w14:textId="77777777" w:rsidR="00D15CA4" w:rsidRPr="00A13444" w:rsidRDefault="00D15CA4" w:rsidP="004E4F39">
            <w:pPr>
              <w:rPr>
                <w:rFonts w:eastAsia="Times New Roman" w:cs="MyriadPro-Light"/>
                <w:b/>
              </w:rPr>
            </w:pPr>
            <w:r w:rsidRPr="00A13444">
              <w:rPr>
                <w:rFonts w:eastAsia="Times New Roman" w:cs="MyriadPro-Light"/>
                <w:b/>
              </w:rPr>
              <w:t xml:space="preserve">WATER MANAGER </w:t>
            </w:r>
          </w:p>
        </w:tc>
        <w:tc>
          <w:tcPr>
            <w:tcW w:w="5402" w:type="dxa"/>
          </w:tcPr>
          <w:p w14:paraId="4779D323" w14:textId="77777777" w:rsidR="00D15CA4" w:rsidRPr="00DC476F" w:rsidRDefault="00D15CA4" w:rsidP="004E4F39">
            <w:pPr>
              <w:jc w:val="both"/>
              <w:rPr>
                <w:sz w:val="18"/>
                <w:szCs w:val="18"/>
              </w:rPr>
            </w:pPr>
          </w:p>
        </w:tc>
      </w:tr>
      <w:tr w:rsidR="00D15CA4" w:rsidRPr="00377DCD" w14:paraId="63651522" w14:textId="77777777" w:rsidTr="00D15CA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37"/>
        </w:trPr>
        <w:tc>
          <w:tcPr>
            <w:tcW w:w="4522" w:type="dxa"/>
          </w:tcPr>
          <w:p w14:paraId="1D5934C2" w14:textId="77777777" w:rsidR="00D15CA4" w:rsidRPr="005C37AB" w:rsidRDefault="00D15CA4" w:rsidP="00C51036">
            <w:pPr>
              <w:spacing w:after="0"/>
              <w:rPr>
                <w:rFonts w:eastAsia="Times New Roman" w:cs="MyriadPro-Light"/>
                <w:b/>
              </w:rPr>
            </w:pPr>
            <w:r>
              <w:rPr>
                <w:rFonts w:eastAsia="Times New Roman" w:cs="MyriadPro-Light"/>
                <w:b/>
              </w:rPr>
              <w:t>Name</w:t>
            </w:r>
          </w:p>
        </w:tc>
        <w:tc>
          <w:tcPr>
            <w:tcW w:w="5402" w:type="dxa"/>
          </w:tcPr>
          <w:p w14:paraId="0249C707" w14:textId="77777777" w:rsidR="00D15CA4" w:rsidRPr="00DC476F" w:rsidRDefault="00D15CA4" w:rsidP="00C51036">
            <w:pPr>
              <w:spacing w:after="0"/>
              <w:jc w:val="both"/>
              <w:rPr>
                <w:sz w:val="18"/>
                <w:szCs w:val="18"/>
              </w:rPr>
            </w:pPr>
          </w:p>
        </w:tc>
      </w:tr>
      <w:tr w:rsidR="00D15CA4" w:rsidRPr="00377DCD" w14:paraId="49921E5E" w14:textId="77777777" w:rsidTr="00D15C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7"/>
        </w:trPr>
        <w:tc>
          <w:tcPr>
            <w:tcW w:w="4522" w:type="dxa"/>
          </w:tcPr>
          <w:p w14:paraId="37E89F08" w14:textId="77777777" w:rsidR="00D15CA4" w:rsidRPr="00A13444" w:rsidRDefault="00D15CA4" w:rsidP="00C51036">
            <w:pPr>
              <w:spacing w:after="0"/>
              <w:rPr>
                <w:rFonts w:eastAsia="Times New Roman" w:cs="MyriadPro-Light"/>
                <w:b/>
              </w:rPr>
            </w:pPr>
            <w:r w:rsidRPr="00A13444">
              <w:rPr>
                <w:rFonts w:eastAsia="Times New Roman" w:cs="MyriadPro-Light"/>
                <w:b/>
              </w:rPr>
              <w:t>Telephone</w:t>
            </w:r>
          </w:p>
        </w:tc>
        <w:tc>
          <w:tcPr>
            <w:tcW w:w="5402" w:type="dxa"/>
          </w:tcPr>
          <w:p w14:paraId="7229D30A" w14:textId="77777777" w:rsidR="00D15CA4" w:rsidRPr="00DC476F" w:rsidRDefault="00D15CA4" w:rsidP="00C51036">
            <w:pPr>
              <w:spacing w:after="0"/>
              <w:jc w:val="both"/>
              <w:rPr>
                <w:sz w:val="18"/>
                <w:szCs w:val="18"/>
              </w:rPr>
            </w:pPr>
          </w:p>
        </w:tc>
      </w:tr>
      <w:tr w:rsidR="00D15CA4" w:rsidRPr="00377DCD" w14:paraId="669E9AA6" w14:textId="77777777" w:rsidTr="00D15CA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37"/>
        </w:trPr>
        <w:tc>
          <w:tcPr>
            <w:tcW w:w="4522" w:type="dxa"/>
          </w:tcPr>
          <w:p w14:paraId="05A3E02E" w14:textId="77777777" w:rsidR="00D15CA4" w:rsidRPr="00A13444" w:rsidRDefault="00D15CA4" w:rsidP="00C51036">
            <w:pPr>
              <w:spacing w:after="0"/>
              <w:rPr>
                <w:rFonts w:eastAsia="Times New Roman" w:cs="MyriadPro-Light"/>
                <w:b/>
              </w:rPr>
            </w:pPr>
            <w:r>
              <w:rPr>
                <w:rFonts w:eastAsia="Times New Roman" w:cs="MyriadPro-Light"/>
                <w:b/>
              </w:rPr>
              <w:t>Mobile</w:t>
            </w:r>
          </w:p>
        </w:tc>
        <w:tc>
          <w:tcPr>
            <w:tcW w:w="5402" w:type="dxa"/>
          </w:tcPr>
          <w:p w14:paraId="7ADC0AFE" w14:textId="77777777" w:rsidR="00D15CA4" w:rsidRPr="00DC476F" w:rsidRDefault="00D15CA4" w:rsidP="00C51036">
            <w:pPr>
              <w:spacing w:after="0"/>
              <w:jc w:val="both"/>
              <w:rPr>
                <w:sz w:val="18"/>
                <w:szCs w:val="18"/>
              </w:rPr>
            </w:pPr>
          </w:p>
        </w:tc>
      </w:tr>
      <w:tr w:rsidR="00D15CA4" w:rsidRPr="00377DCD" w14:paraId="7ABED164" w14:textId="77777777" w:rsidTr="00D15C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7"/>
        </w:trPr>
        <w:tc>
          <w:tcPr>
            <w:tcW w:w="4522" w:type="dxa"/>
          </w:tcPr>
          <w:p w14:paraId="6D9FAD31" w14:textId="77777777" w:rsidR="00D15CA4" w:rsidRPr="00A13444" w:rsidRDefault="00D15CA4" w:rsidP="00C51036">
            <w:pPr>
              <w:spacing w:after="0"/>
              <w:rPr>
                <w:rFonts w:eastAsia="Times New Roman" w:cs="MyriadPro-Light"/>
                <w:b/>
              </w:rPr>
            </w:pPr>
            <w:r w:rsidRPr="00A13444">
              <w:rPr>
                <w:rFonts w:eastAsia="Times New Roman" w:cs="MyriadPro-Light"/>
                <w:b/>
              </w:rPr>
              <w:t>Email</w:t>
            </w:r>
          </w:p>
        </w:tc>
        <w:tc>
          <w:tcPr>
            <w:tcW w:w="5402" w:type="dxa"/>
          </w:tcPr>
          <w:p w14:paraId="21C4174E" w14:textId="77777777" w:rsidR="00D15CA4" w:rsidRPr="00DC476F" w:rsidRDefault="00D15CA4" w:rsidP="00C51036">
            <w:pPr>
              <w:spacing w:after="0"/>
              <w:jc w:val="both"/>
              <w:rPr>
                <w:sz w:val="18"/>
                <w:szCs w:val="18"/>
              </w:rPr>
            </w:pPr>
          </w:p>
        </w:tc>
      </w:tr>
      <w:tr w:rsidR="00C51036" w:rsidRPr="00377DCD" w14:paraId="785CE7B0" w14:textId="77777777" w:rsidTr="00C51036">
        <w:tblPrEx>
          <w:tblLook w:val="04A0" w:firstRow="1" w:lastRow="0" w:firstColumn="1" w:lastColumn="0" w:noHBand="0" w:noVBand="1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34"/>
        </w:trPr>
        <w:tc>
          <w:tcPr>
            <w:tcW w:w="4522" w:type="dxa"/>
          </w:tcPr>
          <w:p w14:paraId="0573E32A" w14:textId="77777777" w:rsidR="00C51036" w:rsidRPr="00A13444" w:rsidRDefault="00212D95" w:rsidP="001E2C8E">
            <w:pPr>
              <w:rPr>
                <w:rFonts w:eastAsia="Times New Roman" w:cs="MyriadPro-Light"/>
                <w:b/>
              </w:rPr>
            </w:pPr>
            <w:r>
              <w:rPr>
                <w:rFonts w:eastAsia="Times New Roman" w:cs="MyriadPro-Light"/>
                <w:b/>
              </w:rPr>
              <w:t>WATER MANAGEMNENT TEAM</w:t>
            </w:r>
          </w:p>
        </w:tc>
        <w:tc>
          <w:tcPr>
            <w:tcW w:w="5402" w:type="dxa"/>
          </w:tcPr>
          <w:p w14:paraId="49DE8338" w14:textId="77777777" w:rsidR="00C51036" w:rsidRPr="00DC476F" w:rsidRDefault="00C51036" w:rsidP="001E2C8E">
            <w:pPr>
              <w:jc w:val="both"/>
              <w:rPr>
                <w:sz w:val="18"/>
                <w:szCs w:val="18"/>
              </w:rPr>
            </w:pPr>
          </w:p>
        </w:tc>
      </w:tr>
      <w:tr w:rsidR="00C51036" w:rsidRPr="00377DCD" w14:paraId="4EEB5F79" w14:textId="77777777" w:rsidTr="00C51036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7"/>
        </w:trPr>
        <w:tc>
          <w:tcPr>
            <w:tcW w:w="4522" w:type="dxa"/>
          </w:tcPr>
          <w:p w14:paraId="1F313DCE" w14:textId="77777777" w:rsidR="00C51036" w:rsidRPr="005C37AB" w:rsidRDefault="00C51036" w:rsidP="001E2C8E">
            <w:pPr>
              <w:rPr>
                <w:rFonts w:eastAsia="Times New Roman" w:cs="MyriadPro-Light"/>
                <w:b/>
              </w:rPr>
            </w:pPr>
            <w:r>
              <w:rPr>
                <w:rFonts w:eastAsia="Times New Roman" w:cs="MyriadPro-Light"/>
                <w:b/>
              </w:rPr>
              <w:t>Name</w:t>
            </w:r>
          </w:p>
        </w:tc>
        <w:tc>
          <w:tcPr>
            <w:tcW w:w="5402" w:type="dxa"/>
          </w:tcPr>
          <w:p w14:paraId="3F1CCCD8" w14:textId="77777777" w:rsidR="00C51036" w:rsidRPr="00DC476F" w:rsidRDefault="00C51036" w:rsidP="001E2C8E">
            <w:pPr>
              <w:jc w:val="both"/>
              <w:rPr>
                <w:sz w:val="18"/>
                <w:szCs w:val="18"/>
              </w:rPr>
            </w:pPr>
          </w:p>
        </w:tc>
      </w:tr>
      <w:tr w:rsidR="00C51036" w:rsidRPr="00377DCD" w14:paraId="572B475B" w14:textId="77777777" w:rsidTr="00C51036">
        <w:tblPrEx>
          <w:tblLook w:val="04A0" w:firstRow="1" w:lastRow="0" w:firstColumn="1" w:lastColumn="0" w:noHBand="0" w:noVBand="1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37"/>
        </w:trPr>
        <w:tc>
          <w:tcPr>
            <w:tcW w:w="4522" w:type="dxa"/>
          </w:tcPr>
          <w:p w14:paraId="36BA791A" w14:textId="77777777" w:rsidR="00C51036" w:rsidRPr="00A13444" w:rsidRDefault="00C51036" w:rsidP="001E2C8E">
            <w:pPr>
              <w:rPr>
                <w:rFonts w:eastAsia="Times New Roman" w:cs="MyriadPro-Light"/>
                <w:b/>
              </w:rPr>
            </w:pPr>
            <w:r w:rsidRPr="00A13444">
              <w:rPr>
                <w:rFonts w:eastAsia="Times New Roman" w:cs="MyriadPro-Light"/>
                <w:b/>
              </w:rPr>
              <w:t>Telephone</w:t>
            </w:r>
          </w:p>
        </w:tc>
        <w:tc>
          <w:tcPr>
            <w:tcW w:w="5402" w:type="dxa"/>
          </w:tcPr>
          <w:p w14:paraId="2AC4B39D" w14:textId="77777777" w:rsidR="00C51036" w:rsidRPr="00DC476F" w:rsidRDefault="00C51036" w:rsidP="001E2C8E">
            <w:pPr>
              <w:jc w:val="both"/>
              <w:rPr>
                <w:sz w:val="18"/>
                <w:szCs w:val="18"/>
              </w:rPr>
            </w:pPr>
          </w:p>
        </w:tc>
      </w:tr>
      <w:tr w:rsidR="00C51036" w:rsidRPr="00377DCD" w14:paraId="796D4AF9" w14:textId="77777777" w:rsidTr="00C51036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7"/>
        </w:trPr>
        <w:tc>
          <w:tcPr>
            <w:tcW w:w="4522" w:type="dxa"/>
          </w:tcPr>
          <w:p w14:paraId="325D462D" w14:textId="77777777" w:rsidR="00C51036" w:rsidRPr="00A13444" w:rsidRDefault="00C51036" w:rsidP="001E2C8E">
            <w:pPr>
              <w:rPr>
                <w:rFonts w:eastAsia="Times New Roman" w:cs="MyriadPro-Light"/>
                <w:b/>
              </w:rPr>
            </w:pPr>
            <w:r>
              <w:rPr>
                <w:rFonts w:eastAsia="Times New Roman" w:cs="MyriadPro-Light"/>
                <w:b/>
              </w:rPr>
              <w:t>Mobile</w:t>
            </w:r>
          </w:p>
        </w:tc>
        <w:tc>
          <w:tcPr>
            <w:tcW w:w="5402" w:type="dxa"/>
          </w:tcPr>
          <w:p w14:paraId="3F59F734" w14:textId="77777777" w:rsidR="00C51036" w:rsidRPr="00DC476F" w:rsidRDefault="00C51036" w:rsidP="001E2C8E">
            <w:pPr>
              <w:jc w:val="both"/>
              <w:rPr>
                <w:sz w:val="18"/>
                <w:szCs w:val="18"/>
              </w:rPr>
            </w:pPr>
          </w:p>
        </w:tc>
      </w:tr>
      <w:tr w:rsidR="00C51036" w:rsidRPr="00377DCD" w14:paraId="41AB4A08" w14:textId="77777777" w:rsidTr="00C51036">
        <w:tblPrEx>
          <w:tblLook w:val="04A0" w:firstRow="1" w:lastRow="0" w:firstColumn="1" w:lastColumn="0" w:noHBand="0" w:noVBand="1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37"/>
        </w:trPr>
        <w:tc>
          <w:tcPr>
            <w:tcW w:w="4522" w:type="dxa"/>
          </w:tcPr>
          <w:p w14:paraId="70E21E6D" w14:textId="77777777" w:rsidR="00C51036" w:rsidRPr="00A13444" w:rsidRDefault="00C51036" w:rsidP="001E2C8E">
            <w:pPr>
              <w:rPr>
                <w:rFonts w:eastAsia="Times New Roman" w:cs="MyriadPro-Light"/>
                <w:b/>
              </w:rPr>
            </w:pPr>
            <w:r w:rsidRPr="00A13444">
              <w:rPr>
                <w:rFonts w:eastAsia="Times New Roman" w:cs="MyriadPro-Light"/>
                <w:b/>
              </w:rPr>
              <w:t>Email</w:t>
            </w:r>
          </w:p>
        </w:tc>
        <w:tc>
          <w:tcPr>
            <w:tcW w:w="5402" w:type="dxa"/>
          </w:tcPr>
          <w:p w14:paraId="2DB63210" w14:textId="77777777" w:rsidR="00C51036" w:rsidRPr="00DC476F" w:rsidRDefault="00C51036" w:rsidP="001E2C8E">
            <w:pPr>
              <w:jc w:val="both"/>
              <w:rPr>
                <w:sz w:val="18"/>
                <w:szCs w:val="18"/>
              </w:rPr>
            </w:pPr>
          </w:p>
        </w:tc>
      </w:tr>
    </w:tbl>
    <w:p w14:paraId="6343F3EA" w14:textId="77777777" w:rsidR="005E01C7" w:rsidRPr="008D5041" w:rsidRDefault="005E01C7" w:rsidP="005E01C7">
      <w:pPr>
        <w:pStyle w:val="Heading1"/>
      </w:pPr>
      <w:r w:rsidRPr="008D5041">
        <w:br w:type="page"/>
      </w:r>
    </w:p>
    <w:p w14:paraId="6A7D2997" w14:textId="77777777" w:rsidR="000B3903" w:rsidRPr="000B3903" w:rsidRDefault="000B3903" w:rsidP="000B3903">
      <w:pPr>
        <w:pStyle w:val="Heading1"/>
      </w:pPr>
      <w:r>
        <w:lastRenderedPageBreak/>
        <w:t>Facilities Overview</w:t>
      </w:r>
    </w:p>
    <w:p w14:paraId="5EB16EE7" w14:textId="77777777" w:rsidR="000B3903" w:rsidRPr="00FB73FB" w:rsidRDefault="000B3903" w:rsidP="000B3903">
      <w:pPr>
        <w:pStyle w:val="WCbody"/>
        <w:spacing w:before="0"/>
        <w:rPr>
          <w:rFonts w:eastAsia="Times New Roman" w:cs="Tahoma"/>
        </w:rPr>
      </w:pPr>
      <w:r w:rsidRPr="00FB73FB">
        <w:rPr>
          <w:rFonts w:eastAsia="Times New Roman" w:cs="Tahoma"/>
        </w:rPr>
        <w:t>Brief overview of the sight</w:t>
      </w:r>
      <w:r>
        <w:rPr>
          <w:rFonts w:eastAsia="Times New Roman" w:cs="Tahoma"/>
        </w:rPr>
        <w:t xml:space="preserve"> outlining the facilities at the property. </w:t>
      </w:r>
      <w:r w:rsidRPr="0059416B">
        <w:rPr>
          <w:bCs/>
          <w:color w:val="084975"/>
        </w:rPr>
        <w:t>Please provide photographs that can be used on our digital channels for promotional opportunities - high resolution image (1200px x 900px or higher).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79"/>
      </w:tblGrid>
      <w:tr w:rsidR="000B3903" w:rsidRPr="008D5041" w14:paraId="7463116F" w14:textId="77777777" w:rsidTr="00D76B86">
        <w:tc>
          <w:tcPr>
            <w:tcW w:w="9279" w:type="dxa"/>
            <w:shd w:val="clear" w:color="auto" w:fill="auto"/>
          </w:tcPr>
          <w:p w14:paraId="57F88715" w14:textId="77777777" w:rsidR="000B3903" w:rsidRPr="008D5041" w:rsidRDefault="000B3903" w:rsidP="00D76B86">
            <w:pPr>
              <w:pStyle w:val="Bodyconten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Sample: </w:t>
            </w:r>
            <w:r>
              <w:rPr>
                <w:rFonts w:ascii="Arial" w:hAnsi="Arial" w:cs="Arial"/>
                <w:color w:val="555555"/>
                <w:spacing w:val="5"/>
                <w:shd w:val="clear" w:color="auto" w:fill="FFFFFF"/>
              </w:rPr>
              <w:t>The facilities include an outdoor 50-metre heated pool, deep-water exercise pool, leisure pool, indoor 25-metre pool, spa, outdoor shaded toddlers pool.</w:t>
            </w:r>
          </w:p>
        </w:tc>
      </w:tr>
    </w:tbl>
    <w:p w14:paraId="40F13E23" w14:textId="77777777" w:rsidR="005E01C7" w:rsidRPr="008D5041" w:rsidRDefault="005E01C7" w:rsidP="005E01C7">
      <w:pPr>
        <w:pStyle w:val="Heading1"/>
      </w:pPr>
      <w:r w:rsidRPr="008D5041">
        <w:t>Water Use Information</w:t>
      </w:r>
    </w:p>
    <w:tbl>
      <w:tblPr>
        <w:tblStyle w:val="WaterCorp"/>
        <w:tblW w:w="9924" w:type="dxa"/>
        <w:tblLook w:val="0000" w:firstRow="0" w:lastRow="0" w:firstColumn="0" w:lastColumn="0" w:noHBand="0" w:noVBand="0"/>
      </w:tblPr>
      <w:tblGrid>
        <w:gridCol w:w="4522"/>
        <w:gridCol w:w="5402"/>
      </w:tblGrid>
      <w:tr w:rsidR="00C51036" w:rsidRPr="00377DCD" w14:paraId="68931E18" w14:textId="77777777" w:rsidTr="001E2C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3"/>
        </w:trPr>
        <w:tc>
          <w:tcPr>
            <w:tcW w:w="4522" w:type="dxa"/>
          </w:tcPr>
          <w:p w14:paraId="01E98E4C" w14:textId="77777777" w:rsidR="00C51036" w:rsidRPr="009A23BF" w:rsidRDefault="00C51036" w:rsidP="009A23BF">
            <w:pPr>
              <w:spacing w:line="480" w:lineRule="auto"/>
              <w:rPr>
                <w:sz w:val="18"/>
                <w:szCs w:val="18"/>
              </w:rPr>
            </w:pPr>
            <w:r w:rsidRPr="005C37AB">
              <w:rPr>
                <w:rFonts w:eastAsia="Times New Roman" w:cs="MyriadPro-Light"/>
                <w:b/>
              </w:rPr>
              <w:t>Billing Account number</w:t>
            </w:r>
            <w:r w:rsidR="008F65D0">
              <w:rPr>
                <w:rFonts w:eastAsia="Times New Roman" w:cs="MyriadPro-Light"/>
                <w:b/>
              </w:rPr>
              <w:t>/s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5402" w:type="dxa"/>
          </w:tcPr>
          <w:p w14:paraId="7804BB52" w14:textId="77777777" w:rsidR="00C51036" w:rsidRPr="00DC476F" w:rsidRDefault="00C51036" w:rsidP="001E2C8E">
            <w:pPr>
              <w:rPr>
                <w:sz w:val="18"/>
                <w:szCs w:val="18"/>
              </w:rPr>
            </w:pPr>
          </w:p>
        </w:tc>
      </w:tr>
    </w:tbl>
    <w:p w14:paraId="6EF65F73" w14:textId="77777777" w:rsidR="005E01C7" w:rsidRPr="008D5041" w:rsidRDefault="005E01C7" w:rsidP="005E01C7">
      <w:pPr>
        <w:spacing w:line="22" w:lineRule="atLeast"/>
        <w:rPr>
          <w:bCs/>
        </w:rPr>
      </w:pPr>
    </w:p>
    <w:p w14:paraId="7CB8ABB8" w14:textId="77777777" w:rsidR="00E82E1E" w:rsidRDefault="00E82E1E" w:rsidP="00E82E1E">
      <w:pPr>
        <w:spacing w:line="22" w:lineRule="atLeast"/>
        <w:rPr>
          <w:rFonts w:eastAsia="Times New Roman" w:cs="Tahoma"/>
        </w:rPr>
      </w:pPr>
      <w:r w:rsidRPr="001D3E98">
        <w:rPr>
          <w:rFonts w:eastAsia="Times New Roman" w:cs="Tahoma"/>
        </w:rPr>
        <w:t xml:space="preserve">Your </w:t>
      </w:r>
      <w:r>
        <w:rPr>
          <w:rFonts w:eastAsia="Times New Roman" w:cs="Tahoma"/>
        </w:rPr>
        <w:t>annual</w:t>
      </w:r>
      <w:r w:rsidRPr="001D3E98">
        <w:rPr>
          <w:rFonts w:eastAsia="Times New Roman" w:cs="Tahoma"/>
        </w:rPr>
        <w:t xml:space="preserve"> water use is the amount of water currently use</w:t>
      </w:r>
      <w:r>
        <w:rPr>
          <w:rFonts w:eastAsia="Times New Roman" w:cs="Tahoma"/>
        </w:rPr>
        <w:t>d</w:t>
      </w:r>
      <w:r w:rsidRPr="001D3E98">
        <w:rPr>
          <w:rFonts w:eastAsia="Times New Roman" w:cs="Tahoma"/>
        </w:rPr>
        <w:t xml:space="preserve"> on site</w:t>
      </w:r>
      <w:r>
        <w:rPr>
          <w:rFonts w:eastAsia="Times New Roman" w:cs="Tahoma"/>
        </w:rPr>
        <w:t xml:space="preserve"> and can be found on your water use bills</w:t>
      </w:r>
      <w:r w:rsidRPr="001D3E98">
        <w:rPr>
          <w:rFonts w:eastAsia="Times New Roman" w:cs="Tahoma"/>
        </w:rPr>
        <w:t xml:space="preserve">. This information helps determine what potential savings can be achieved </w:t>
      </w:r>
      <w:r>
        <w:rPr>
          <w:rFonts w:eastAsia="Times New Roman" w:cs="Tahoma"/>
        </w:rPr>
        <w:t>in the timeframe identified and help</w:t>
      </w:r>
      <w:r w:rsidRPr="001D3E98">
        <w:rPr>
          <w:rFonts w:eastAsia="Times New Roman" w:cs="Tahoma"/>
        </w:rPr>
        <w:t xml:space="preserve"> you to measure </w:t>
      </w:r>
      <w:r>
        <w:rPr>
          <w:rFonts w:eastAsia="Times New Roman" w:cs="Tahoma"/>
        </w:rPr>
        <w:t>performance.</w:t>
      </w:r>
    </w:p>
    <w:p w14:paraId="53A0B63E" w14:textId="77777777" w:rsidR="00E82E1E" w:rsidRPr="007B29F6" w:rsidRDefault="00E82E1E" w:rsidP="00E82E1E">
      <w:pPr>
        <w:spacing w:line="22" w:lineRule="atLeast"/>
        <w:rPr>
          <w:rFonts w:eastAsia="Times New Roman" w:cs="Tahoma"/>
          <w:u w:val="single"/>
        </w:rPr>
      </w:pPr>
      <w:r w:rsidRPr="00EF45FE">
        <w:rPr>
          <w:rFonts w:eastAsia="Times New Roman" w:cs="Tahoma"/>
        </w:rPr>
        <w:t xml:space="preserve">If you do not have access to your bills contact </w:t>
      </w:r>
      <w:r>
        <w:rPr>
          <w:rFonts w:eastAsia="Times New Roman" w:cs="Tahoma"/>
        </w:rPr>
        <w:t xml:space="preserve">the Water Corporation Call Centre 13 13 85 </w:t>
      </w:r>
      <w:r w:rsidRPr="001D3E98">
        <w:rPr>
          <w:rFonts w:eastAsia="Times New Roman" w:cs="Tahoma"/>
        </w:rPr>
        <w:t>or email</w:t>
      </w:r>
      <w:r>
        <w:rPr>
          <w:rFonts w:eastAsia="Times New Roman" w:cs="Tahoma"/>
        </w:rPr>
        <w:t xml:space="preserve"> </w:t>
      </w:r>
      <w:hyperlink r:id="rId15" w:history="1">
        <w:r w:rsidR="00212D95" w:rsidRPr="001D3409">
          <w:rPr>
            <w:rStyle w:val="Hyperlink"/>
            <w:rFonts w:cs="Tahoma"/>
            <w:bCs/>
          </w:rPr>
          <w:t>WEpartnerships@watercorporation.com.au</w:t>
        </w:r>
      </w:hyperlink>
    </w:p>
    <w:p w14:paraId="2C5A770D" w14:textId="77777777" w:rsidR="00E82E1E" w:rsidRPr="001F4931" w:rsidRDefault="00E82E1E" w:rsidP="00E82E1E">
      <w:pPr>
        <w:rPr>
          <w:b/>
        </w:rPr>
      </w:pPr>
      <w:r w:rsidRPr="001F4931">
        <w:rPr>
          <w:b/>
        </w:rPr>
        <w:t>Historical Water Use – Scheme Water</w:t>
      </w:r>
    </w:p>
    <w:tbl>
      <w:tblPr>
        <w:tblStyle w:val="WaterCorp"/>
        <w:tblW w:w="0" w:type="auto"/>
        <w:tblLook w:val="04A0" w:firstRow="1" w:lastRow="0" w:firstColumn="1" w:lastColumn="0" w:noHBand="0" w:noVBand="1"/>
      </w:tblPr>
      <w:tblGrid>
        <w:gridCol w:w="2089"/>
        <w:gridCol w:w="1438"/>
        <w:gridCol w:w="1438"/>
        <w:gridCol w:w="1438"/>
        <w:gridCol w:w="1438"/>
        <w:gridCol w:w="1438"/>
      </w:tblGrid>
      <w:tr w:rsidR="00E930FD" w:rsidRPr="008D5041" w14:paraId="6F0FD4F6" w14:textId="77777777" w:rsidTr="00B344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089" w:type="dxa"/>
          </w:tcPr>
          <w:p w14:paraId="2595F01C" w14:textId="77777777" w:rsidR="00E930FD" w:rsidRPr="008D5041" w:rsidRDefault="00E930FD" w:rsidP="00E930FD">
            <w:pPr>
              <w:pStyle w:val="Bodycontent"/>
              <w:rPr>
                <w:rFonts w:ascii="Arial" w:hAnsi="Arial" w:cs="Arial"/>
                <w:color w:val="FFFFFF" w:themeColor="background1"/>
              </w:rPr>
            </w:pPr>
          </w:p>
        </w:tc>
        <w:tc>
          <w:tcPr>
            <w:tcW w:w="1438" w:type="dxa"/>
          </w:tcPr>
          <w:p w14:paraId="04293978" w14:textId="7BA686FB" w:rsidR="00E930FD" w:rsidRPr="008D5041" w:rsidRDefault="00E930FD" w:rsidP="00E930FD">
            <w:pPr>
              <w:pStyle w:val="Bodycontent"/>
              <w:rPr>
                <w:rFonts w:ascii="Arial" w:hAnsi="Arial" w:cs="Arial"/>
                <w:b w:val="0"/>
                <w:color w:val="FFFFFF" w:themeColor="background1"/>
              </w:rPr>
            </w:pPr>
            <w:r>
              <w:rPr>
                <w:rFonts w:ascii="Arial" w:hAnsi="Arial" w:cs="Arial"/>
                <w:b w:val="0"/>
                <w:color w:val="FFFFFF" w:themeColor="background1"/>
                <w:lang w:eastAsia="en-US"/>
              </w:rPr>
              <w:t>2018/2019</w:t>
            </w:r>
          </w:p>
        </w:tc>
        <w:tc>
          <w:tcPr>
            <w:tcW w:w="1438" w:type="dxa"/>
          </w:tcPr>
          <w:p w14:paraId="3C8E5529" w14:textId="7DEA8432" w:rsidR="00E930FD" w:rsidRPr="008D5041" w:rsidRDefault="00E930FD" w:rsidP="00E930FD">
            <w:pPr>
              <w:pStyle w:val="Bodycontent"/>
              <w:rPr>
                <w:rFonts w:ascii="Arial" w:hAnsi="Arial" w:cs="Arial"/>
                <w:b w:val="0"/>
                <w:color w:val="FFFFFF" w:themeColor="background1"/>
              </w:rPr>
            </w:pPr>
            <w:r>
              <w:rPr>
                <w:rFonts w:ascii="Arial" w:hAnsi="Arial" w:cs="Arial"/>
                <w:b w:val="0"/>
                <w:color w:val="FFFFFF" w:themeColor="background1"/>
                <w:lang w:eastAsia="en-US"/>
              </w:rPr>
              <w:t>2019/2020</w:t>
            </w:r>
          </w:p>
        </w:tc>
        <w:tc>
          <w:tcPr>
            <w:tcW w:w="1438" w:type="dxa"/>
          </w:tcPr>
          <w:p w14:paraId="3B65D1F3" w14:textId="76E50857" w:rsidR="00E930FD" w:rsidRPr="008D5041" w:rsidRDefault="00E930FD" w:rsidP="00E930FD">
            <w:pPr>
              <w:pStyle w:val="Bodycontent"/>
              <w:rPr>
                <w:rFonts w:ascii="Arial" w:hAnsi="Arial" w:cs="Arial"/>
                <w:b w:val="0"/>
                <w:color w:val="FFFFFF" w:themeColor="background1"/>
              </w:rPr>
            </w:pPr>
            <w:r>
              <w:rPr>
                <w:rFonts w:ascii="Arial" w:hAnsi="Arial" w:cs="Arial"/>
                <w:b w:val="0"/>
                <w:color w:val="FFFFFF" w:themeColor="background1"/>
                <w:lang w:eastAsia="en-US"/>
              </w:rPr>
              <w:t>2020/2021</w:t>
            </w:r>
          </w:p>
        </w:tc>
        <w:tc>
          <w:tcPr>
            <w:tcW w:w="1438" w:type="dxa"/>
          </w:tcPr>
          <w:p w14:paraId="4C3418C4" w14:textId="3953884A" w:rsidR="00E930FD" w:rsidRPr="00EC76FC" w:rsidRDefault="00E930FD" w:rsidP="00E930FD">
            <w:pPr>
              <w:pStyle w:val="Bodycontent"/>
              <w:rPr>
                <w:rFonts w:ascii="Arial" w:hAnsi="Arial" w:cs="Arial"/>
                <w:b w:val="0"/>
                <w:color w:val="FFFFFF" w:themeColor="background1"/>
              </w:rPr>
            </w:pPr>
            <w:r>
              <w:rPr>
                <w:rFonts w:ascii="Arial" w:hAnsi="Arial" w:cs="Arial"/>
                <w:b w:val="0"/>
                <w:color w:val="FFFFFF" w:themeColor="background1"/>
                <w:lang w:eastAsia="en-US"/>
              </w:rPr>
              <w:t>2021/2022</w:t>
            </w:r>
          </w:p>
        </w:tc>
        <w:tc>
          <w:tcPr>
            <w:tcW w:w="1438" w:type="dxa"/>
          </w:tcPr>
          <w:p w14:paraId="05A6E79B" w14:textId="604DE477" w:rsidR="00E930FD" w:rsidRPr="00EC76FC" w:rsidRDefault="00E930FD" w:rsidP="00E930FD">
            <w:pPr>
              <w:pStyle w:val="Bodycontent"/>
              <w:rPr>
                <w:rFonts w:ascii="Arial" w:hAnsi="Arial" w:cs="Arial"/>
                <w:b w:val="0"/>
                <w:color w:val="FFFFFF" w:themeColor="background1"/>
              </w:rPr>
            </w:pPr>
            <w:r>
              <w:rPr>
                <w:rFonts w:ascii="Arial" w:hAnsi="Arial" w:cs="Arial"/>
                <w:b w:val="0"/>
                <w:color w:val="FFFFFF" w:themeColor="background1"/>
              </w:rPr>
              <w:t>2022/2023</w:t>
            </w:r>
          </w:p>
        </w:tc>
      </w:tr>
      <w:tr w:rsidR="00EE4B67" w:rsidRPr="008D5041" w14:paraId="4A826D21" w14:textId="77777777" w:rsidTr="00B344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89" w:type="dxa"/>
          </w:tcPr>
          <w:p w14:paraId="4D69CF49" w14:textId="77777777" w:rsidR="00EE4B67" w:rsidRPr="008D5041" w:rsidRDefault="00EE4B67" w:rsidP="00EE4B67">
            <w:pPr>
              <w:pStyle w:val="Bodycontent"/>
              <w:rPr>
                <w:rFonts w:ascii="Arial" w:hAnsi="Arial" w:cs="Arial"/>
                <w:b/>
              </w:rPr>
            </w:pPr>
            <w:r w:rsidRPr="008D5041">
              <w:rPr>
                <w:rFonts w:ascii="Arial" w:hAnsi="Arial" w:cs="Arial"/>
                <w:b/>
              </w:rPr>
              <w:t xml:space="preserve">Annual water use </w:t>
            </w:r>
            <w:r w:rsidRPr="008D5041">
              <w:rPr>
                <w:rFonts w:ascii="Arial" w:eastAsia="Times" w:hAnsi="Arial" w:cs="Arial"/>
                <w:lang w:val="en-AU"/>
              </w:rPr>
              <w:t>(</w:t>
            </w:r>
            <w:proofErr w:type="spellStart"/>
            <w:r w:rsidRPr="008D5041">
              <w:rPr>
                <w:rFonts w:ascii="Arial" w:eastAsia="Times" w:hAnsi="Arial" w:cs="Arial"/>
                <w:lang w:val="en-AU"/>
              </w:rPr>
              <w:t>kL</w:t>
            </w:r>
            <w:proofErr w:type="spellEnd"/>
            <w:r w:rsidRPr="008D5041">
              <w:rPr>
                <w:rFonts w:ascii="Arial" w:eastAsia="Times" w:hAnsi="Arial" w:cs="Arial"/>
                <w:lang w:val="en-AU"/>
              </w:rPr>
              <w:t>)</w:t>
            </w:r>
          </w:p>
        </w:tc>
        <w:tc>
          <w:tcPr>
            <w:tcW w:w="1438" w:type="dxa"/>
          </w:tcPr>
          <w:p w14:paraId="6F420F57" w14:textId="77777777" w:rsidR="00EE4B67" w:rsidRPr="008D5041" w:rsidRDefault="00EE4B67" w:rsidP="00EE4B67">
            <w:pPr>
              <w:pStyle w:val="Bodycontent"/>
              <w:rPr>
                <w:rFonts w:ascii="Arial" w:hAnsi="Arial" w:cs="Arial"/>
              </w:rPr>
            </w:pPr>
          </w:p>
        </w:tc>
        <w:tc>
          <w:tcPr>
            <w:tcW w:w="1438" w:type="dxa"/>
          </w:tcPr>
          <w:p w14:paraId="5453650E" w14:textId="77777777" w:rsidR="00EE4B67" w:rsidRPr="008D5041" w:rsidRDefault="00EE4B67" w:rsidP="00EE4B67">
            <w:pPr>
              <w:pStyle w:val="Bodycontent"/>
              <w:rPr>
                <w:rFonts w:ascii="Arial" w:hAnsi="Arial" w:cs="Arial"/>
              </w:rPr>
            </w:pPr>
          </w:p>
        </w:tc>
        <w:tc>
          <w:tcPr>
            <w:tcW w:w="1438" w:type="dxa"/>
          </w:tcPr>
          <w:p w14:paraId="1E58AC05" w14:textId="77777777" w:rsidR="00EE4B67" w:rsidRPr="008D5041" w:rsidRDefault="00EE4B67" w:rsidP="00EE4B67">
            <w:pPr>
              <w:pStyle w:val="Bodycontent"/>
              <w:rPr>
                <w:rFonts w:ascii="Arial" w:hAnsi="Arial" w:cs="Arial"/>
              </w:rPr>
            </w:pPr>
          </w:p>
        </w:tc>
        <w:tc>
          <w:tcPr>
            <w:tcW w:w="1438" w:type="dxa"/>
          </w:tcPr>
          <w:p w14:paraId="4ACBFECD" w14:textId="77777777" w:rsidR="00EE4B67" w:rsidRPr="008D5041" w:rsidRDefault="00EE4B67" w:rsidP="00EE4B67">
            <w:pPr>
              <w:pStyle w:val="Bodycontent"/>
              <w:rPr>
                <w:rFonts w:ascii="Arial" w:hAnsi="Arial" w:cs="Arial"/>
              </w:rPr>
            </w:pPr>
          </w:p>
        </w:tc>
        <w:tc>
          <w:tcPr>
            <w:tcW w:w="1438" w:type="dxa"/>
          </w:tcPr>
          <w:p w14:paraId="0EFAE727" w14:textId="77777777" w:rsidR="00EE4B67" w:rsidRPr="008D5041" w:rsidRDefault="00EE4B67" w:rsidP="00EE4B67">
            <w:pPr>
              <w:pStyle w:val="Bodycontent"/>
              <w:rPr>
                <w:rFonts w:ascii="Arial" w:hAnsi="Arial" w:cs="Arial"/>
              </w:rPr>
            </w:pPr>
          </w:p>
        </w:tc>
      </w:tr>
      <w:tr w:rsidR="00EE4B67" w:rsidRPr="008D5041" w14:paraId="3BFA0AB5" w14:textId="77777777" w:rsidTr="00B3446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089" w:type="dxa"/>
          </w:tcPr>
          <w:p w14:paraId="08A15A0B" w14:textId="77777777" w:rsidR="00EE4B67" w:rsidRPr="008D5041" w:rsidRDefault="00EE4B67" w:rsidP="00EE4B67">
            <w:pPr>
              <w:pStyle w:val="Bodycontent"/>
              <w:rPr>
                <w:rFonts w:ascii="Arial" w:hAnsi="Arial" w:cs="Arial"/>
                <w:b/>
              </w:rPr>
            </w:pPr>
            <w:r w:rsidRPr="008D5041">
              <w:rPr>
                <w:rFonts w:ascii="Arial" w:hAnsi="Arial" w:cs="Arial"/>
                <w:b/>
              </w:rPr>
              <w:t xml:space="preserve">Daily Water use </w:t>
            </w:r>
            <w:r w:rsidRPr="008D5041">
              <w:rPr>
                <w:rFonts w:ascii="Arial" w:eastAsia="Times" w:hAnsi="Arial" w:cs="Arial"/>
                <w:lang w:val="en-AU"/>
              </w:rPr>
              <w:t>(</w:t>
            </w:r>
            <w:proofErr w:type="spellStart"/>
            <w:r w:rsidRPr="008D5041">
              <w:rPr>
                <w:rFonts w:ascii="Arial" w:eastAsia="Times" w:hAnsi="Arial" w:cs="Arial"/>
                <w:lang w:val="en-AU"/>
              </w:rPr>
              <w:t>kL</w:t>
            </w:r>
            <w:proofErr w:type="spellEnd"/>
            <w:r w:rsidRPr="008D5041">
              <w:rPr>
                <w:rFonts w:ascii="Arial" w:eastAsia="Times" w:hAnsi="Arial" w:cs="Arial"/>
                <w:lang w:val="en-AU"/>
              </w:rPr>
              <w:t>/day)</w:t>
            </w:r>
          </w:p>
        </w:tc>
        <w:tc>
          <w:tcPr>
            <w:tcW w:w="1438" w:type="dxa"/>
          </w:tcPr>
          <w:p w14:paraId="3107FD50" w14:textId="77777777" w:rsidR="00EE4B67" w:rsidRPr="008D5041" w:rsidRDefault="00EE4B67" w:rsidP="00EE4B67">
            <w:pPr>
              <w:pStyle w:val="Bodycontent"/>
              <w:rPr>
                <w:rFonts w:ascii="Arial" w:hAnsi="Arial" w:cs="Arial"/>
              </w:rPr>
            </w:pPr>
          </w:p>
        </w:tc>
        <w:tc>
          <w:tcPr>
            <w:tcW w:w="1438" w:type="dxa"/>
          </w:tcPr>
          <w:p w14:paraId="1A8DAB13" w14:textId="77777777" w:rsidR="00EE4B67" w:rsidRPr="008D5041" w:rsidRDefault="00EE4B67" w:rsidP="00EE4B67">
            <w:pPr>
              <w:pStyle w:val="Bodycontent"/>
              <w:rPr>
                <w:rFonts w:ascii="Arial" w:hAnsi="Arial" w:cs="Arial"/>
              </w:rPr>
            </w:pPr>
          </w:p>
        </w:tc>
        <w:tc>
          <w:tcPr>
            <w:tcW w:w="1438" w:type="dxa"/>
          </w:tcPr>
          <w:p w14:paraId="47E8B68B" w14:textId="77777777" w:rsidR="00EE4B67" w:rsidRPr="008D5041" w:rsidRDefault="00EE4B67" w:rsidP="00EE4B67">
            <w:pPr>
              <w:pStyle w:val="Bodycontent"/>
              <w:rPr>
                <w:rFonts w:ascii="Arial" w:hAnsi="Arial" w:cs="Arial"/>
              </w:rPr>
            </w:pPr>
          </w:p>
        </w:tc>
        <w:tc>
          <w:tcPr>
            <w:tcW w:w="1438" w:type="dxa"/>
          </w:tcPr>
          <w:p w14:paraId="45AFC6A4" w14:textId="77777777" w:rsidR="00EE4B67" w:rsidRPr="008D5041" w:rsidRDefault="00EE4B67" w:rsidP="00EE4B67">
            <w:pPr>
              <w:pStyle w:val="Bodycontent"/>
              <w:rPr>
                <w:rFonts w:ascii="Arial" w:hAnsi="Arial" w:cs="Arial"/>
              </w:rPr>
            </w:pPr>
          </w:p>
        </w:tc>
        <w:tc>
          <w:tcPr>
            <w:tcW w:w="1438" w:type="dxa"/>
          </w:tcPr>
          <w:p w14:paraId="03645ABF" w14:textId="77777777" w:rsidR="00EE4B67" w:rsidRPr="008D5041" w:rsidRDefault="00EE4B67" w:rsidP="00EE4B67">
            <w:pPr>
              <w:pStyle w:val="Bodycontent"/>
              <w:rPr>
                <w:rFonts w:ascii="Arial" w:hAnsi="Arial" w:cs="Arial"/>
              </w:rPr>
            </w:pPr>
          </w:p>
        </w:tc>
      </w:tr>
    </w:tbl>
    <w:p w14:paraId="027999E0" w14:textId="77777777" w:rsidR="005E01C7" w:rsidRPr="008D5041" w:rsidRDefault="005E01C7" w:rsidP="005E01C7">
      <w:pPr>
        <w:pStyle w:val="Bodycontent"/>
        <w:rPr>
          <w:rFonts w:ascii="Arial" w:hAnsi="Arial" w:cs="Arial"/>
        </w:rPr>
      </w:pPr>
    </w:p>
    <w:p w14:paraId="0E10CADE" w14:textId="77777777" w:rsidR="00E82E1E" w:rsidRPr="00462D4E" w:rsidRDefault="00E82E1E" w:rsidP="00E82E1E">
      <w:pPr>
        <w:pStyle w:val="Bodycontent"/>
        <w:rPr>
          <w:rFonts w:ascii="Arial" w:hAnsi="Arial" w:cs="Arial"/>
          <w:color w:val="084976"/>
        </w:rPr>
      </w:pPr>
      <w:r w:rsidRPr="00462D4E">
        <w:rPr>
          <w:rFonts w:ascii="Arial" w:hAnsi="Arial" w:cs="Arial"/>
          <w:color w:val="084976"/>
        </w:rPr>
        <w:t xml:space="preserve">Please let us know if you have had any unexplained/ high water use in the past year that may affect your regular water use for this site </w:t>
      </w:r>
      <w:proofErr w:type="gramStart"/>
      <w:r w:rsidRPr="00462D4E">
        <w:rPr>
          <w:rFonts w:ascii="Arial" w:hAnsi="Arial" w:cs="Arial"/>
          <w:color w:val="084976"/>
        </w:rPr>
        <w:t>e.g.</w:t>
      </w:r>
      <w:proofErr w:type="gramEnd"/>
      <w:r w:rsidRPr="00462D4E">
        <w:rPr>
          <w:rFonts w:ascii="Arial" w:hAnsi="Arial" w:cs="Arial"/>
          <w:color w:val="084976"/>
        </w:rPr>
        <w:t xml:space="preserve"> site renovations, seasonal closures etc.</w:t>
      </w:r>
    </w:p>
    <w:p w14:paraId="35436BBC" w14:textId="77777777" w:rsidR="00E82E1E" w:rsidRPr="00462D4E" w:rsidRDefault="00E82E1E" w:rsidP="00E82E1E">
      <w:pPr>
        <w:pStyle w:val="Bodycontent"/>
        <w:rPr>
          <w:rFonts w:ascii="Arial" w:hAnsi="Arial" w:cs="Arial"/>
          <w:color w:val="084976"/>
        </w:rPr>
      </w:pPr>
    </w:p>
    <w:p w14:paraId="7688E7E8" w14:textId="678C7DD8" w:rsidR="00E82E1E" w:rsidRPr="00EC76FC" w:rsidRDefault="00212D95" w:rsidP="00E82E1E">
      <w:pPr>
        <w:pStyle w:val="Bodycontent"/>
        <w:rPr>
          <w:rFonts w:ascii="Arial" w:hAnsi="Arial" w:cs="Arial"/>
          <w:color w:val="084976"/>
        </w:rPr>
      </w:pPr>
      <w:r>
        <w:rPr>
          <w:rFonts w:ascii="Arial" w:hAnsi="Arial" w:cs="Arial"/>
          <w:color w:val="084976"/>
        </w:rPr>
        <w:t xml:space="preserve">Also </w:t>
      </w:r>
      <w:r w:rsidR="000B3903">
        <w:rPr>
          <w:rFonts w:ascii="Arial" w:hAnsi="Arial" w:cs="Arial"/>
          <w:color w:val="084976"/>
        </w:rPr>
        <w:t>include</w:t>
      </w:r>
      <w:r w:rsidR="00E82E1E" w:rsidRPr="00462D4E">
        <w:rPr>
          <w:rFonts w:ascii="Arial" w:hAnsi="Arial" w:cs="Arial"/>
          <w:color w:val="084976"/>
        </w:rPr>
        <w:t xml:space="preserve"> </w:t>
      </w:r>
      <w:r w:rsidR="000B3903">
        <w:rPr>
          <w:rFonts w:ascii="Arial" w:hAnsi="Arial" w:cs="Arial"/>
          <w:color w:val="084976"/>
        </w:rPr>
        <w:t>any</w:t>
      </w:r>
      <w:r w:rsidR="00E82E1E" w:rsidRPr="00462D4E">
        <w:rPr>
          <w:rFonts w:ascii="Arial" w:hAnsi="Arial" w:cs="Arial"/>
          <w:color w:val="084976"/>
        </w:rPr>
        <w:t xml:space="preserve"> water efficiency projects </w:t>
      </w:r>
      <w:r w:rsidR="000B3903" w:rsidRPr="00462D4E">
        <w:rPr>
          <w:rFonts w:ascii="Arial" w:hAnsi="Arial" w:cs="Arial"/>
          <w:color w:val="084976"/>
        </w:rPr>
        <w:t xml:space="preserve">undertaken </w:t>
      </w:r>
      <w:r w:rsidR="00E82E1E" w:rsidRPr="00462D4E">
        <w:rPr>
          <w:rFonts w:ascii="Arial" w:hAnsi="Arial" w:cs="Arial"/>
          <w:color w:val="084976"/>
        </w:rPr>
        <w:t xml:space="preserve">in the past 12 to 36 months that have significantly impacted your water use, include a </w:t>
      </w:r>
      <w:r w:rsidR="000B3903">
        <w:rPr>
          <w:rFonts w:ascii="Arial" w:hAnsi="Arial" w:cs="Arial"/>
          <w:color w:val="084976"/>
        </w:rPr>
        <w:t xml:space="preserve">detailed </w:t>
      </w:r>
      <w:r w:rsidR="00E82E1E" w:rsidRPr="00462D4E">
        <w:rPr>
          <w:rFonts w:ascii="Arial" w:hAnsi="Arial" w:cs="Arial"/>
          <w:color w:val="084976"/>
        </w:rPr>
        <w:t xml:space="preserve">description of those projects. </w:t>
      </w:r>
      <w:proofErr w:type="spellStart"/>
      <w:r w:rsidR="000B3903">
        <w:rPr>
          <w:rFonts w:ascii="Arial" w:hAnsi="Arial" w:cs="Arial"/>
          <w:color w:val="084976"/>
        </w:rPr>
        <w:t>e</w:t>
      </w:r>
      <w:r w:rsidR="000B3903" w:rsidRPr="000B3903">
        <w:rPr>
          <w:rFonts w:ascii="Arial" w:hAnsi="Arial" w:cs="Arial"/>
          <w:color w:val="084976"/>
        </w:rPr>
        <w:t>g.</w:t>
      </w:r>
      <w:proofErr w:type="spellEnd"/>
      <w:r w:rsidR="000B3903" w:rsidRPr="000B3903">
        <w:rPr>
          <w:rFonts w:ascii="Arial" w:hAnsi="Arial" w:cs="Arial"/>
          <w:color w:val="084976"/>
        </w:rPr>
        <w:t xml:space="preserve"> retrofit, refurbishments, repairs</w:t>
      </w:r>
    </w:p>
    <w:tbl>
      <w:tblPr>
        <w:tblpPr w:leftFromText="180" w:rightFromText="180" w:vertAnchor="text" w:horzAnchor="margin" w:tblpY="4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79"/>
      </w:tblGrid>
      <w:tr w:rsidR="00E82E1E" w:rsidRPr="008D5041" w14:paraId="5BB0DFAF" w14:textId="77777777" w:rsidTr="00E82E1E">
        <w:tc>
          <w:tcPr>
            <w:tcW w:w="9279" w:type="dxa"/>
            <w:shd w:val="clear" w:color="auto" w:fill="auto"/>
          </w:tcPr>
          <w:p w14:paraId="16F0E962" w14:textId="77777777" w:rsidR="000B3903" w:rsidRPr="008D5041" w:rsidRDefault="000B3903" w:rsidP="00E82E1E">
            <w:pPr>
              <w:pStyle w:val="Bodycontent"/>
              <w:rPr>
                <w:rFonts w:ascii="Arial" w:hAnsi="Arial" w:cs="Arial"/>
              </w:rPr>
            </w:pPr>
          </w:p>
          <w:p w14:paraId="43E60B1E" w14:textId="77777777" w:rsidR="00E82E1E" w:rsidRDefault="00E82E1E" w:rsidP="00E82E1E">
            <w:pPr>
              <w:pStyle w:val="Bodycontent"/>
              <w:rPr>
                <w:rFonts w:ascii="Arial" w:hAnsi="Arial" w:cs="Arial"/>
              </w:rPr>
            </w:pPr>
          </w:p>
          <w:p w14:paraId="13C084BC" w14:textId="7C9D918F" w:rsidR="000B3903" w:rsidRPr="008D5041" w:rsidRDefault="000B3903" w:rsidP="00E82E1E">
            <w:pPr>
              <w:pStyle w:val="Bodycontent"/>
              <w:rPr>
                <w:rFonts w:ascii="Arial" w:hAnsi="Arial" w:cs="Arial"/>
              </w:rPr>
            </w:pPr>
          </w:p>
        </w:tc>
      </w:tr>
    </w:tbl>
    <w:p w14:paraId="2B82300A" w14:textId="77777777" w:rsidR="00E82E1E" w:rsidRPr="008D5041" w:rsidRDefault="00E82E1E" w:rsidP="00E82E1E">
      <w:pPr>
        <w:pStyle w:val="Bodycontent"/>
        <w:rPr>
          <w:rFonts w:ascii="Arial" w:hAnsi="Arial" w:cs="Arial"/>
        </w:rPr>
      </w:pPr>
    </w:p>
    <w:p w14:paraId="3C79C5F3" w14:textId="77777777" w:rsidR="005E01C7" w:rsidRPr="008D5041" w:rsidRDefault="005E01C7" w:rsidP="005E01C7">
      <w:pPr>
        <w:spacing w:line="22" w:lineRule="atLeast"/>
        <w:rPr>
          <w:rFonts w:eastAsia="Times New Roman"/>
        </w:rPr>
      </w:pPr>
    </w:p>
    <w:p w14:paraId="26ABDEB6" w14:textId="77777777" w:rsidR="00EC76FC" w:rsidRDefault="00EC76FC" w:rsidP="00E82E1E">
      <w:pPr>
        <w:rPr>
          <w:rFonts w:cs="Tahoma"/>
          <w:b/>
        </w:rPr>
      </w:pPr>
    </w:p>
    <w:p w14:paraId="2A8BA105" w14:textId="77777777" w:rsidR="00E82E1E" w:rsidRPr="000B3903" w:rsidRDefault="00E82E1E" w:rsidP="000B3903">
      <w:pPr>
        <w:pStyle w:val="Heading1"/>
      </w:pPr>
      <w:r w:rsidRPr="001F4931">
        <w:t>Water Balance</w:t>
      </w:r>
    </w:p>
    <w:p w14:paraId="49ACF96F" w14:textId="77777777" w:rsidR="00E82E1E" w:rsidRPr="00414F3C" w:rsidRDefault="00E82E1E" w:rsidP="00E82E1E">
      <w:pPr>
        <w:pStyle w:val="Bodycontent"/>
        <w:ind w:right="-459"/>
        <w:rPr>
          <w:rFonts w:ascii="Arial" w:hAnsi="Arial" w:cs="Arial"/>
          <w:color w:val="084976"/>
        </w:rPr>
      </w:pPr>
      <w:r w:rsidRPr="00414F3C">
        <w:rPr>
          <w:rFonts w:ascii="Arial" w:hAnsi="Arial" w:cs="Arial"/>
          <w:color w:val="084976"/>
        </w:rPr>
        <w:t>A water balance is a measure of how much water is entering and leaving your aquatic centre.  Working out a water balance for your centre will help you to understand where water is being used. This makes it easier to identify and prioritise your water saving opportunities.</w:t>
      </w:r>
    </w:p>
    <w:p w14:paraId="0BE9EF25" w14:textId="77777777" w:rsidR="00E82E1E" w:rsidRPr="00414F3C" w:rsidRDefault="00E82E1E" w:rsidP="00E82E1E">
      <w:pPr>
        <w:pStyle w:val="Bodycontent"/>
        <w:ind w:right="-459"/>
        <w:rPr>
          <w:rFonts w:ascii="Arial" w:hAnsi="Arial" w:cs="Arial"/>
          <w:color w:val="084976"/>
        </w:rPr>
      </w:pPr>
    </w:p>
    <w:p w14:paraId="28880D6C" w14:textId="77777777" w:rsidR="00E82E1E" w:rsidRPr="00414F3C" w:rsidRDefault="00E82E1E" w:rsidP="00E82E1E">
      <w:pPr>
        <w:pStyle w:val="Bodycontent"/>
        <w:ind w:right="-459"/>
        <w:rPr>
          <w:rFonts w:ascii="Arial" w:hAnsi="Arial" w:cs="Arial"/>
          <w:color w:val="084976"/>
        </w:rPr>
      </w:pPr>
      <w:r w:rsidRPr="00414F3C">
        <w:rPr>
          <w:rFonts w:ascii="Arial" w:hAnsi="Arial" w:cs="Arial"/>
          <w:color w:val="084976"/>
        </w:rPr>
        <w:t xml:space="preserve">This information can be estimated from a water audit or if you have sub-metering in </w:t>
      </w:r>
      <w:proofErr w:type="gramStart"/>
      <w:r w:rsidRPr="00414F3C">
        <w:rPr>
          <w:rFonts w:ascii="Arial" w:hAnsi="Arial" w:cs="Arial"/>
          <w:color w:val="084976"/>
        </w:rPr>
        <w:t>place</w:t>
      </w:r>
      <w:proofErr w:type="gramEnd"/>
      <w:r w:rsidRPr="00414F3C">
        <w:rPr>
          <w:rFonts w:ascii="Arial" w:hAnsi="Arial" w:cs="Arial"/>
          <w:color w:val="084976"/>
        </w:rPr>
        <w:t xml:space="preserve"> you can develop a more accurate water balance.  </w:t>
      </w:r>
    </w:p>
    <w:p w14:paraId="0677BDCE" w14:textId="77777777" w:rsidR="00E82E1E" w:rsidRPr="00414F3C" w:rsidRDefault="00E82E1E" w:rsidP="00E82E1E">
      <w:pPr>
        <w:pStyle w:val="Bodycontent"/>
        <w:ind w:right="-459"/>
        <w:rPr>
          <w:rFonts w:ascii="Arial" w:hAnsi="Arial" w:cs="Arial"/>
          <w:color w:val="084976"/>
        </w:rPr>
      </w:pPr>
    </w:p>
    <w:p w14:paraId="3AB94BF2" w14:textId="77777777" w:rsidR="00E82E1E" w:rsidRPr="00414F3C" w:rsidRDefault="00E82E1E" w:rsidP="00E82E1E">
      <w:pPr>
        <w:pStyle w:val="Bodycontent"/>
        <w:ind w:right="-459"/>
        <w:rPr>
          <w:rFonts w:ascii="Arial" w:hAnsi="Arial" w:cs="Arial"/>
          <w:color w:val="084976"/>
        </w:rPr>
      </w:pPr>
      <w:r w:rsidRPr="00414F3C">
        <w:rPr>
          <w:rFonts w:ascii="Arial" w:hAnsi="Arial" w:cs="Arial"/>
          <w:b/>
          <w:color w:val="084976"/>
        </w:rPr>
        <w:t xml:space="preserve">Need help? </w:t>
      </w:r>
      <w:r w:rsidRPr="00414F3C">
        <w:rPr>
          <w:rFonts w:ascii="Arial" w:hAnsi="Arial" w:cs="Arial"/>
          <w:color w:val="084976"/>
        </w:rPr>
        <w:t xml:space="preserve">Refer to </w:t>
      </w:r>
      <w:hyperlink r:id="rId16" w:history="1">
        <w:r w:rsidRPr="00414F3C">
          <w:rPr>
            <w:rStyle w:val="Hyperlink"/>
            <w:rFonts w:ascii="Arial" w:hAnsi="Arial" w:cs="Arial"/>
            <w:color w:val="084976"/>
          </w:rPr>
          <w:t>Part 1 of the Sydney Water Best practice guidelines</w:t>
        </w:r>
      </w:hyperlink>
      <w:r w:rsidRPr="00414F3C">
        <w:rPr>
          <w:rFonts w:ascii="Arial" w:hAnsi="Arial" w:cs="Arial"/>
          <w:color w:val="084976"/>
        </w:rPr>
        <w:t xml:space="preserve"> for water management in aquatic leisure centres for guidance on water use in a typical centre.  </w:t>
      </w:r>
    </w:p>
    <w:p w14:paraId="71A36105" w14:textId="77777777" w:rsidR="00E82E1E" w:rsidRPr="003C215B" w:rsidRDefault="00E82E1E" w:rsidP="00E82E1E">
      <w:pPr>
        <w:pStyle w:val="Bodycontent"/>
        <w:ind w:right="-459"/>
        <w:rPr>
          <w:rFonts w:ascii="Arial" w:hAnsi="Arial" w:cs="Arial"/>
        </w:rPr>
      </w:pPr>
    </w:p>
    <w:p w14:paraId="23CE026A" w14:textId="77777777" w:rsidR="00E82E1E" w:rsidRDefault="00E82E1E" w:rsidP="00E82E1E">
      <w:pPr>
        <w:rPr>
          <w:sz w:val="18"/>
          <w:szCs w:val="18"/>
        </w:rPr>
      </w:pPr>
      <w:r w:rsidRPr="003C215B">
        <w:rPr>
          <w:b/>
        </w:rPr>
        <w:t>Need more help?</w:t>
      </w:r>
      <w:r w:rsidRPr="003C215B">
        <w:t xml:space="preserve"> </w:t>
      </w:r>
      <w:r w:rsidRPr="003C215B">
        <w:rPr>
          <w:rFonts w:eastAsia="Times New Roman"/>
        </w:rPr>
        <w:t xml:space="preserve">A Waterwise Water Auditor can investigate where your water is </w:t>
      </w:r>
      <w:proofErr w:type="gramStart"/>
      <w:r w:rsidRPr="003C215B">
        <w:rPr>
          <w:rFonts w:eastAsia="Times New Roman"/>
        </w:rPr>
        <w:t>going, and</w:t>
      </w:r>
      <w:proofErr w:type="gramEnd"/>
      <w:r w:rsidRPr="003C215B">
        <w:rPr>
          <w:rFonts w:eastAsia="Times New Roman"/>
        </w:rPr>
        <w:t xml:space="preserve"> give you advice on making your water use more efficient.  </w:t>
      </w:r>
      <w:r w:rsidR="00462D4E">
        <w:rPr>
          <w:rFonts w:eastAsia="Times New Roman"/>
        </w:rPr>
        <w:t xml:space="preserve">To find a Waterwise Water Auditor near you, search </w:t>
      </w:r>
      <w:hyperlink r:id="rId17" w:history="1">
        <w:r w:rsidR="00462D4E" w:rsidRPr="00462D4E">
          <w:rPr>
            <w:rStyle w:val="Hyperlink"/>
            <w:rFonts w:eastAsia="Times New Roman"/>
          </w:rPr>
          <w:t>watercorporation.com.au/waterwise</w:t>
        </w:r>
      </w:hyperlink>
      <w:r w:rsidRPr="003C215B">
        <w:rPr>
          <w:sz w:val="18"/>
          <w:szCs w:val="18"/>
        </w:rPr>
        <w:t xml:space="preserve"> </w:t>
      </w:r>
    </w:p>
    <w:p w14:paraId="69E88ECC" w14:textId="77777777" w:rsidR="00212D95" w:rsidRPr="003C215B" w:rsidRDefault="00212D95" w:rsidP="00E82E1E">
      <w:pPr>
        <w:rPr>
          <w:sz w:val="18"/>
          <w:szCs w:val="18"/>
        </w:rPr>
      </w:pPr>
    </w:p>
    <w:tbl>
      <w:tblPr>
        <w:tblStyle w:val="WaterCorp"/>
        <w:tblW w:w="9654" w:type="dxa"/>
        <w:tblLook w:val="0000" w:firstRow="0" w:lastRow="0" w:firstColumn="0" w:lastColumn="0" w:noHBand="0" w:noVBand="0"/>
      </w:tblPr>
      <w:tblGrid>
        <w:gridCol w:w="2283"/>
        <w:gridCol w:w="2410"/>
        <w:gridCol w:w="2552"/>
        <w:gridCol w:w="2409"/>
      </w:tblGrid>
      <w:tr w:rsidR="00E82E1E" w:rsidRPr="00BC4A3E" w14:paraId="41E7DC6F" w14:textId="77777777" w:rsidTr="00462D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7"/>
        </w:trPr>
        <w:tc>
          <w:tcPr>
            <w:tcW w:w="2283" w:type="dxa"/>
            <w:vMerge w:val="restart"/>
          </w:tcPr>
          <w:p w14:paraId="19BB0D31" w14:textId="77777777" w:rsidR="00E82E1E" w:rsidRPr="00462D4E" w:rsidRDefault="00E82E1E" w:rsidP="004E4F39">
            <w:pPr>
              <w:pStyle w:val="Bodycontent"/>
              <w:rPr>
                <w:rFonts w:ascii="Arial" w:hAnsi="Arial" w:cs="Arial"/>
                <w:b/>
              </w:rPr>
            </w:pPr>
            <w:r w:rsidRPr="00462D4E">
              <w:rPr>
                <w:rFonts w:ascii="Arial" w:hAnsi="Arial" w:cs="Arial"/>
                <w:b/>
              </w:rPr>
              <w:t>Major Water Using Area</w:t>
            </w:r>
          </w:p>
        </w:tc>
        <w:tc>
          <w:tcPr>
            <w:tcW w:w="2410" w:type="dxa"/>
            <w:vMerge w:val="restart"/>
          </w:tcPr>
          <w:p w14:paraId="37F5C58D" w14:textId="77777777" w:rsidR="00E82E1E" w:rsidRPr="00462D4E" w:rsidRDefault="00E82E1E" w:rsidP="004E4F39">
            <w:pPr>
              <w:pStyle w:val="Bodycontent"/>
              <w:rPr>
                <w:rFonts w:ascii="Arial" w:hAnsi="Arial" w:cs="Arial"/>
                <w:b/>
              </w:rPr>
            </w:pPr>
            <w:r w:rsidRPr="00462D4E">
              <w:rPr>
                <w:rFonts w:ascii="Arial" w:hAnsi="Arial" w:cs="Arial"/>
                <w:b/>
              </w:rPr>
              <w:t xml:space="preserve">Water Used </w:t>
            </w:r>
            <w:r w:rsidRPr="00462D4E">
              <w:rPr>
                <w:rFonts w:ascii="Arial" w:eastAsia="Times" w:hAnsi="Arial" w:cs="Arial"/>
                <w:lang w:val="en-AU"/>
              </w:rPr>
              <w:t>(</w:t>
            </w:r>
            <w:proofErr w:type="spellStart"/>
            <w:r w:rsidRPr="00462D4E">
              <w:rPr>
                <w:rFonts w:ascii="Arial" w:eastAsia="Times" w:hAnsi="Arial" w:cs="Arial"/>
                <w:lang w:val="en-AU"/>
              </w:rPr>
              <w:t>kL</w:t>
            </w:r>
            <w:proofErr w:type="spellEnd"/>
            <w:r w:rsidRPr="00462D4E">
              <w:rPr>
                <w:rFonts w:ascii="Arial" w:eastAsia="Times" w:hAnsi="Arial" w:cs="Arial"/>
                <w:lang w:val="en-AU"/>
              </w:rPr>
              <w:t>)</w:t>
            </w:r>
          </w:p>
        </w:tc>
        <w:tc>
          <w:tcPr>
            <w:tcW w:w="2552" w:type="dxa"/>
            <w:vMerge w:val="restart"/>
          </w:tcPr>
          <w:p w14:paraId="6AA88744" w14:textId="77777777" w:rsidR="00E82E1E" w:rsidRPr="00462D4E" w:rsidRDefault="00E82E1E" w:rsidP="004E4F39">
            <w:pPr>
              <w:pStyle w:val="Bodycontent"/>
              <w:rPr>
                <w:rFonts w:ascii="Arial" w:hAnsi="Arial" w:cs="Arial"/>
                <w:b/>
              </w:rPr>
            </w:pPr>
            <w:r w:rsidRPr="00462D4E">
              <w:rPr>
                <w:rFonts w:ascii="Arial" w:hAnsi="Arial" w:cs="Arial"/>
                <w:b/>
              </w:rPr>
              <w:t>Water Source</w:t>
            </w:r>
            <w:r w:rsidRPr="00462D4E">
              <w:rPr>
                <w:rFonts w:ascii="Arial" w:hAnsi="Arial" w:cs="Arial"/>
                <w:b/>
              </w:rPr>
              <w:br/>
            </w:r>
            <w:r w:rsidRPr="00462D4E">
              <w:rPr>
                <w:rFonts w:ascii="Arial" w:eastAsia="Times" w:hAnsi="Arial" w:cs="Arial"/>
                <w:lang w:val="en-AU"/>
              </w:rPr>
              <w:t>(scheme, recycled, bore, other)</w:t>
            </w:r>
          </w:p>
        </w:tc>
        <w:tc>
          <w:tcPr>
            <w:tcW w:w="2409" w:type="dxa"/>
            <w:vMerge w:val="restart"/>
          </w:tcPr>
          <w:p w14:paraId="5E5A1BC2" w14:textId="77777777" w:rsidR="00E82E1E" w:rsidRPr="00462D4E" w:rsidRDefault="00E82E1E" w:rsidP="004E4F39">
            <w:pPr>
              <w:pStyle w:val="Bodycontent"/>
              <w:rPr>
                <w:rFonts w:ascii="Arial" w:hAnsi="Arial" w:cs="Arial"/>
                <w:b/>
              </w:rPr>
            </w:pPr>
            <w:r w:rsidRPr="00462D4E">
              <w:rPr>
                <w:rFonts w:ascii="Arial" w:hAnsi="Arial" w:cs="Arial"/>
                <w:b/>
              </w:rPr>
              <w:t xml:space="preserve">Percentage of Total Water Use </w:t>
            </w:r>
            <w:r w:rsidRPr="00462D4E">
              <w:rPr>
                <w:rFonts w:ascii="Arial" w:eastAsia="Times" w:hAnsi="Arial" w:cs="Arial"/>
                <w:lang w:val="en-AU"/>
              </w:rPr>
              <w:t>(%)</w:t>
            </w:r>
          </w:p>
        </w:tc>
      </w:tr>
      <w:tr w:rsidR="00E82E1E" w:rsidRPr="00BC4A3E" w14:paraId="5F57C987" w14:textId="77777777" w:rsidTr="00462D4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27"/>
        </w:trPr>
        <w:tc>
          <w:tcPr>
            <w:tcW w:w="2283" w:type="dxa"/>
            <w:vMerge/>
          </w:tcPr>
          <w:p w14:paraId="77006AEF" w14:textId="77777777" w:rsidR="00E82E1E" w:rsidRPr="00462D4E" w:rsidRDefault="00E82E1E" w:rsidP="004E4F39">
            <w:pPr>
              <w:pStyle w:val="Bodycontent"/>
              <w:rPr>
                <w:rFonts w:ascii="Arial" w:hAnsi="Arial" w:cs="Arial"/>
              </w:rPr>
            </w:pPr>
          </w:p>
        </w:tc>
        <w:tc>
          <w:tcPr>
            <w:tcW w:w="2410" w:type="dxa"/>
            <w:vMerge/>
          </w:tcPr>
          <w:p w14:paraId="66134025" w14:textId="77777777" w:rsidR="00E82E1E" w:rsidRPr="00462D4E" w:rsidRDefault="00E82E1E" w:rsidP="004E4F39">
            <w:pPr>
              <w:pStyle w:val="Bodycontent"/>
              <w:jc w:val="center"/>
              <w:rPr>
                <w:rFonts w:ascii="Arial" w:hAnsi="Arial" w:cs="Arial"/>
              </w:rPr>
            </w:pPr>
          </w:p>
        </w:tc>
        <w:tc>
          <w:tcPr>
            <w:tcW w:w="2552" w:type="dxa"/>
            <w:vMerge/>
          </w:tcPr>
          <w:p w14:paraId="0B90A5E2" w14:textId="77777777" w:rsidR="00E82E1E" w:rsidRPr="00462D4E" w:rsidRDefault="00E82E1E" w:rsidP="004E4F39">
            <w:pPr>
              <w:pStyle w:val="Bodycontent"/>
              <w:jc w:val="center"/>
              <w:rPr>
                <w:rFonts w:ascii="Arial" w:hAnsi="Arial" w:cs="Arial"/>
              </w:rPr>
            </w:pPr>
          </w:p>
        </w:tc>
        <w:tc>
          <w:tcPr>
            <w:tcW w:w="2409" w:type="dxa"/>
            <w:vMerge/>
          </w:tcPr>
          <w:p w14:paraId="47388BCB" w14:textId="77777777" w:rsidR="00E82E1E" w:rsidRPr="00462D4E" w:rsidRDefault="00E82E1E" w:rsidP="004E4F39">
            <w:pPr>
              <w:pStyle w:val="Bodycontent"/>
              <w:jc w:val="center"/>
              <w:rPr>
                <w:rFonts w:ascii="Arial" w:hAnsi="Arial" w:cs="Arial"/>
              </w:rPr>
            </w:pPr>
          </w:p>
        </w:tc>
      </w:tr>
      <w:tr w:rsidR="00E82E1E" w:rsidRPr="00BC4A3E" w14:paraId="744C5BB2" w14:textId="77777777" w:rsidTr="00462D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5"/>
        </w:trPr>
        <w:tc>
          <w:tcPr>
            <w:tcW w:w="2283" w:type="dxa"/>
            <w:vMerge/>
          </w:tcPr>
          <w:p w14:paraId="45DB37A1" w14:textId="77777777" w:rsidR="00E82E1E" w:rsidRPr="00462D4E" w:rsidRDefault="00E82E1E" w:rsidP="004E4F39">
            <w:pPr>
              <w:pStyle w:val="Bodycontent"/>
              <w:rPr>
                <w:rFonts w:ascii="Arial" w:hAnsi="Arial" w:cs="Arial"/>
              </w:rPr>
            </w:pPr>
          </w:p>
        </w:tc>
        <w:tc>
          <w:tcPr>
            <w:tcW w:w="2410" w:type="dxa"/>
            <w:vMerge/>
          </w:tcPr>
          <w:p w14:paraId="05F1F16F" w14:textId="77777777" w:rsidR="00E82E1E" w:rsidRPr="00462D4E" w:rsidRDefault="00E82E1E" w:rsidP="004E4F39">
            <w:pPr>
              <w:pStyle w:val="Bodycontent"/>
              <w:jc w:val="center"/>
              <w:rPr>
                <w:rFonts w:ascii="Arial" w:hAnsi="Arial" w:cs="Arial"/>
              </w:rPr>
            </w:pPr>
          </w:p>
        </w:tc>
        <w:tc>
          <w:tcPr>
            <w:tcW w:w="2552" w:type="dxa"/>
            <w:vMerge/>
          </w:tcPr>
          <w:p w14:paraId="2DC7EFEA" w14:textId="77777777" w:rsidR="00E82E1E" w:rsidRPr="00462D4E" w:rsidRDefault="00E82E1E" w:rsidP="004E4F39">
            <w:pPr>
              <w:pStyle w:val="Bodycontent"/>
              <w:jc w:val="center"/>
              <w:rPr>
                <w:rFonts w:ascii="Arial" w:hAnsi="Arial" w:cs="Arial"/>
              </w:rPr>
            </w:pPr>
          </w:p>
        </w:tc>
        <w:tc>
          <w:tcPr>
            <w:tcW w:w="2409" w:type="dxa"/>
            <w:vMerge/>
          </w:tcPr>
          <w:p w14:paraId="6A4BAD83" w14:textId="77777777" w:rsidR="00E82E1E" w:rsidRPr="00462D4E" w:rsidRDefault="00E82E1E" w:rsidP="004E4F39">
            <w:pPr>
              <w:pStyle w:val="Bodycontent"/>
              <w:jc w:val="center"/>
              <w:rPr>
                <w:rFonts w:ascii="Arial" w:hAnsi="Arial" w:cs="Arial"/>
              </w:rPr>
            </w:pPr>
          </w:p>
        </w:tc>
      </w:tr>
      <w:tr w:rsidR="00E82E1E" w:rsidRPr="00E263D3" w14:paraId="58DC50B5" w14:textId="77777777" w:rsidTr="00462D4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55"/>
        </w:trPr>
        <w:tc>
          <w:tcPr>
            <w:tcW w:w="2283" w:type="dxa"/>
          </w:tcPr>
          <w:p w14:paraId="3066A517" w14:textId="77777777" w:rsidR="00E82E1E" w:rsidRPr="00462D4E" w:rsidRDefault="00E82E1E" w:rsidP="004E4F39">
            <w:pPr>
              <w:pStyle w:val="Bodycontent"/>
              <w:rPr>
                <w:rFonts w:ascii="Arial" w:hAnsi="Arial" w:cs="Arial"/>
              </w:rPr>
            </w:pPr>
            <w:r w:rsidRPr="00462D4E">
              <w:rPr>
                <w:rFonts w:ascii="Arial" w:hAnsi="Arial" w:cs="Arial"/>
              </w:rPr>
              <w:t xml:space="preserve">Toilets </w:t>
            </w:r>
          </w:p>
        </w:tc>
        <w:tc>
          <w:tcPr>
            <w:tcW w:w="2410" w:type="dxa"/>
          </w:tcPr>
          <w:p w14:paraId="6CD82CB5" w14:textId="77777777" w:rsidR="00E82E1E" w:rsidRPr="00462D4E" w:rsidRDefault="00E82E1E" w:rsidP="004E4F39">
            <w:pPr>
              <w:pStyle w:val="Bodycontent"/>
              <w:jc w:val="center"/>
              <w:rPr>
                <w:rFonts w:ascii="Arial" w:hAnsi="Arial" w:cs="Arial"/>
                <w:color w:val="0072A7"/>
              </w:rPr>
            </w:pPr>
          </w:p>
        </w:tc>
        <w:tc>
          <w:tcPr>
            <w:tcW w:w="2552" w:type="dxa"/>
          </w:tcPr>
          <w:p w14:paraId="3C38154A" w14:textId="77777777" w:rsidR="00E82E1E" w:rsidRPr="00462D4E" w:rsidRDefault="00E82E1E" w:rsidP="004E4F39">
            <w:pPr>
              <w:pStyle w:val="Bodycontent"/>
              <w:jc w:val="center"/>
              <w:rPr>
                <w:rFonts w:ascii="Arial" w:hAnsi="Arial" w:cs="Arial"/>
                <w:color w:val="0072A7"/>
              </w:rPr>
            </w:pPr>
          </w:p>
        </w:tc>
        <w:tc>
          <w:tcPr>
            <w:tcW w:w="2409" w:type="dxa"/>
          </w:tcPr>
          <w:p w14:paraId="4E958356" w14:textId="77777777" w:rsidR="00E82E1E" w:rsidRPr="00462D4E" w:rsidRDefault="00E82E1E" w:rsidP="004E4F39">
            <w:pPr>
              <w:pStyle w:val="Bodycontent"/>
              <w:jc w:val="center"/>
              <w:rPr>
                <w:rFonts w:ascii="Arial" w:hAnsi="Arial" w:cs="Arial"/>
                <w:color w:val="0072A7"/>
              </w:rPr>
            </w:pPr>
          </w:p>
        </w:tc>
      </w:tr>
      <w:tr w:rsidR="00E82E1E" w:rsidRPr="00E263D3" w14:paraId="306175A8" w14:textId="77777777" w:rsidTr="00462D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tcW w:w="2283" w:type="dxa"/>
          </w:tcPr>
          <w:p w14:paraId="17112120" w14:textId="77777777" w:rsidR="00E82E1E" w:rsidRPr="00462D4E" w:rsidRDefault="00E82E1E" w:rsidP="004E4F39">
            <w:pPr>
              <w:pStyle w:val="Bodycontent"/>
              <w:rPr>
                <w:rFonts w:ascii="Arial" w:hAnsi="Arial" w:cs="Arial"/>
              </w:rPr>
            </w:pPr>
            <w:r w:rsidRPr="00462D4E">
              <w:rPr>
                <w:rFonts w:ascii="Arial" w:hAnsi="Arial" w:cs="Arial"/>
              </w:rPr>
              <w:t>Showers</w:t>
            </w:r>
          </w:p>
        </w:tc>
        <w:tc>
          <w:tcPr>
            <w:tcW w:w="2410" w:type="dxa"/>
          </w:tcPr>
          <w:p w14:paraId="07307549" w14:textId="77777777" w:rsidR="00E82E1E" w:rsidRPr="00462D4E" w:rsidRDefault="00E82E1E" w:rsidP="004E4F39">
            <w:pPr>
              <w:pStyle w:val="Bodycontent"/>
              <w:jc w:val="center"/>
              <w:rPr>
                <w:rFonts w:ascii="Arial" w:hAnsi="Arial" w:cs="Arial"/>
                <w:color w:val="0072A7"/>
              </w:rPr>
            </w:pPr>
          </w:p>
        </w:tc>
        <w:tc>
          <w:tcPr>
            <w:tcW w:w="2552" w:type="dxa"/>
          </w:tcPr>
          <w:p w14:paraId="69102EE2" w14:textId="77777777" w:rsidR="00E82E1E" w:rsidRPr="00462D4E" w:rsidRDefault="00E82E1E" w:rsidP="004E4F39">
            <w:pPr>
              <w:pStyle w:val="Bodycontent"/>
              <w:jc w:val="center"/>
              <w:rPr>
                <w:rFonts w:ascii="Arial" w:hAnsi="Arial" w:cs="Arial"/>
                <w:color w:val="0072A7"/>
              </w:rPr>
            </w:pPr>
          </w:p>
        </w:tc>
        <w:tc>
          <w:tcPr>
            <w:tcW w:w="2409" w:type="dxa"/>
          </w:tcPr>
          <w:p w14:paraId="2CE38B3D" w14:textId="77777777" w:rsidR="00E82E1E" w:rsidRPr="00462D4E" w:rsidRDefault="00E82E1E" w:rsidP="004E4F39">
            <w:pPr>
              <w:pStyle w:val="Bodycontent"/>
              <w:jc w:val="center"/>
              <w:rPr>
                <w:rFonts w:ascii="Arial" w:hAnsi="Arial" w:cs="Arial"/>
                <w:color w:val="0072A7"/>
              </w:rPr>
            </w:pPr>
          </w:p>
        </w:tc>
      </w:tr>
      <w:tr w:rsidR="00E82E1E" w:rsidRPr="00E263D3" w14:paraId="7E43112C" w14:textId="77777777" w:rsidTr="00462D4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55"/>
        </w:trPr>
        <w:tc>
          <w:tcPr>
            <w:tcW w:w="2283" w:type="dxa"/>
          </w:tcPr>
          <w:p w14:paraId="25EB8759" w14:textId="77777777" w:rsidR="00E82E1E" w:rsidRPr="00462D4E" w:rsidRDefault="00E82E1E" w:rsidP="004E4F39">
            <w:pPr>
              <w:pStyle w:val="Bodycontent"/>
              <w:rPr>
                <w:rFonts w:ascii="Arial" w:hAnsi="Arial" w:cs="Arial"/>
              </w:rPr>
            </w:pPr>
            <w:r w:rsidRPr="00462D4E">
              <w:rPr>
                <w:rFonts w:ascii="Arial" w:hAnsi="Arial" w:cs="Arial"/>
              </w:rPr>
              <w:t>Hand basins</w:t>
            </w:r>
          </w:p>
        </w:tc>
        <w:tc>
          <w:tcPr>
            <w:tcW w:w="2410" w:type="dxa"/>
          </w:tcPr>
          <w:p w14:paraId="57B42896" w14:textId="77777777" w:rsidR="00E82E1E" w:rsidRPr="00462D4E" w:rsidRDefault="00E82E1E" w:rsidP="004E4F39">
            <w:pPr>
              <w:pStyle w:val="Bodycontent"/>
              <w:jc w:val="center"/>
              <w:rPr>
                <w:rFonts w:ascii="Arial" w:hAnsi="Arial" w:cs="Arial"/>
                <w:color w:val="0072A7"/>
              </w:rPr>
            </w:pPr>
          </w:p>
        </w:tc>
        <w:tc>
          <w:tcPr>
            <w:tcW w:w="2552" w:type="dxa"/>
          </w:tcPr>
          <w:p w14:paraId="3585F8BB" w14:textId="77777777" w:rsidR="00E82E1E" w:rsidRPr="00462D4E" w:rsidRDefault="00E82E1E" w:rsidP="004E4F39">
            <w:pPr>
              <w:pStyle w:val="Bodycontent"/>
              <w:jc w:val="center"/>
              <w:rPr>
                <w:rFonts w:ascii="Arial" w:hAnsi="Arial" w:cs="Arial"/>
                <w:color w:val="0072A7"/>
              </w:rPr>
            </w:pPr>
          </w:p>
        </w:tc>
        <w:tc>
          <w:tcPr>
            <w:tcW w:w="2409" w:type="dxa"/>
          </w:tcPr>
          <w:p w14:paraId="6FA3E989" w14:textId="77777777" w:rsidR="00E82E1E" w:rsidRPr="00462D4E" w:rsidRDefault="00E82E1E" w:rsidP="004E4F39">
            <w:pPr>
              <w:pStyle w:val="Bodycontent"/>
              <w:jc w:val="center"/>
              <w:rPr>
                <w:rFonts w:ascii="Arial" w:hAnsi="Arial" w:cs="Arial"/>
                <w:color w:val="0072A7"/>
              </w:rPr>
            </w:pPr>
          </w:p>
        </w:tc>
      </w:tr>
      <w:tr w:rsidR="00E82E1E" w:rsidRPr="00E263D3" w14:paraId="66313753" w14:textId="77777777" w:rsidTr="00462D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tcW w:w="2283" w:type="dxa"/>
          </w:tcPr>
          <w:p w14:paraId="6DF6AE1B" w14:textId="77777777" w:rsidR="00E82E1E" w:rsidRPr="00462D4E" w:rsidRDefault="00E82E1E" w:rsidP="004E4F39">
            <w:pPr>
              <w:pStyle w:val="Bodycontent"/>
              <w:rPr>
                <w:rFonts w:ascii="Arial" w:hAnsi="Arial" w:cs="Arial"/>
              </w:rPr>
            </w:pPr>
            <w:r w:rsidRPr="00462D4E">
              <w:rPr>
                <w:rFonts w:ascii="Arial" w:hAnsi="Arial" w:cs="Arial"/>
              </w:rPr>
              <w:t xml:space="preserve">Irrigation </w:t>
            </w:r>
          </w:p>
        </w:tc>
        <w:tc>
          <w:tcPr>
            <w:tcW w:w="2410" w:type="dxa"/>
          </w:tcPr>
          <w:p w14:paraId="2B823C05" w14:textId="77777777" w:rsidR="00E82E1E" w:rsidRPr="00462D4E" w:rsidRDefault="00E82E1E" w:rsidP="004E4F39">
            <w:pPr>
              <w:pStyle w:val="Bodycontent"/>
              <w:jc w:val="center"/>
              <w:rPr>
                <w:rFonts w:ascii="Arial" w:hAnsi="Arial" w:cs="Arial"/>
              </w:rPr>
            </w:pPr>
          </w:p>
        </w:tc>
        <w:tc>
          <w:tcPr>
            <w:tcW w:w="2552" w:type="dxa"/>
          </w:tcPr>
          <w:p w14:paraId="3E45492F" w14:textId="77777777" w:rsidR="00E82E1E" w:rsidRPr="00462D4E" w:rsidRDefault="00E82E1E" w:rsidP="004E4F39">
            <w:pPr>
              <w:pStyle w:val="Bodycontent"/>
              <w:jc w:val="center"/>
              <w:rPr>
                <w:rFonts w:ascii="Arial" w:hAnsi="Arial" w:cs="Arial"/>
              </w:rPr>
            </w:pPr>
          </w:p>
        </w:tc>
        <w:tc>
          <w:tcPr>
            <w:tcW w:w="2409" w:type="dxa"/>
          </w:tcPr>
          <w:p w14:paraId="031560DA" w14:textId="77777777" w:rsidR="00E82E1E" w:rsidRPr="00462D4E" w:rsidRDefault="00E82E1E" w:rsidP="004E4F39">
            <w:pPr>
              <w:pStyle w:val="Bodycontent"/>
              <w:jc w:val="center"/>
              <w:rPr>
                <w:rFonts w:ascii="Arial" w:hAnsi="Arial" w:cs="Arial"/>
                <w:color w:val="0072A7"/>
              </w:rPr>
            </w:pPr>
          </w:p>
        </w:tc>
      </w:tr>
      <w:tr w:rsidR="00E82E1E" w:rsidRPr="00E263D3" w14:paraId="253FDBA9" w14:textId="77777777" w:rsidTr="00462D4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55"/>
        </w:trPr>
        <w:tc>
          <w:tcPr>
            <w:tcW w:w="2283" w:type="dxa"/>
          </w:tcPr>
          <w:p w14:paraId="09246AD6" w14:textId="77777777" w:rsidR="00E82E1E" w:rsidRPr="00462D4E" w:rsidRDefault="00E82E1E" w:rsidP="004E4F39">
            <w:pPr>
              <w:pStyle w:val="Bodycontent"/>
              <w:rPr>
                <w:rFonts w:ascii="Arial" w:hAnsi="Arial" w:cs="Arial"/>
              </w:rPr>
            </w:pPr>
            <w:r w:rsidRPr="00462D4E">
              <w:rPr>
                <w:rFonts w:ascii="Arial" w:hAnsi="Arial" w:cs="Arial"/>
              </w:rPr>
              <w:t>Kitchens/Kiosks</w:t>
            </w:r>
          </w:p>
        </w:tc>
        <w:tc>
          <w:tcPr>
            <w:tcW w:w="2410" w:type="dxa"/>
          </w:tcPr>
          <w:p w14:paraId="55234BA3" w14:textId="77777777" w:rsidR="00E82E1E" w:rsidRPr="00462D4E" w:rsidRDefault="00E82E1E" w:rsidP="004E4F39">
            <w:pPr>
              <w:pStyle w:val="Bodycontent"/>
              <w:jc w:val="center"/>
              <w:rPr>
                <w:rFonts w:ascii="Arial" w:hAnsi="Arial" w:cs="Arial"/>
              </w:rPr>
            </w:pPr>
          </w:p>
        </w:tc>
        <w:tc>
          <w:tcPr>
            <w:tcW w:w="2552" w:type="dxa"/>
          </w:tcPr>
          <w:p w14:paraId="46199963" w14:textId="77777777" w:rsidR="00E82E1E" w:rsidRPr="00462D4E" w:rsidRDefault="00E82E1E" w:rsidP="004E4F39">
            <w:pPr>
              <w:pStyle w:val="Bodycontent"/>
              <w:jc w:val="center"/>
              <w:rPr>
                <w:rFonts w:ascii="Arial" w:hAnsi="Arial" w:cs="Arial"/>
              </w:rPr>
            </w:pPr>
          </w:p>
        </w:tc>
        <w:tc>
          <w:tcPr>
            <w:tcW w:w="2409" w:type="dxa"/>
          </w:tcPr>
          <w:p w14:paraId="5F1E3764" w14:textId="77777777" w:rsidR="00E82E1E" w:rsidRPr="00462D4E" w:rsidRDefault="00E82E1E" w:rsidP="004E4F39">
            <w:pPr>
              <w:pStyle w:val="Bodycontent"/>
              <w:jc w:val="center"/>
              <w:rPr>
                <w:rFonts w:ascii="Arial" w:hAnsi="Arial" w:cs="Arial"/>
                <w:color w:val="0072A7"/>
              </w:rPr>
            </w:pPr>
          </w:p>
        </w:tc>
      </w:tr>
      <w:tr w:rsidR="00E82E1E" w:rsidRPr="00E263D3" w14:paraId="6532C4B7" w14:textId="77777777" w:rsidTr="00462D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tcW w:w="2283" w:type="dxa"/>
          </w:tcPr>
          <w:p w14:paraId="1DDA9E31" w14:textId="77777777" w:rsidR="00E82E1E" w:rsidRPr="00462D4E" w:rsidRDefault="00E82E1E" w:rsidP="004E4F39">
            <w:pPr>
              <w:pStyle w:val="Bodycontent"/>
              <w:rPr>
                <w:rFonts w:ascii="Arial" w:hAnsi="Arial" w:cs="Arial"/>
              </w:rPr>
            </w:pPr>
            <w:r w:rsidRPr="00462D4E">
              <w:rPr>
                <w:rFonts w:ascii="Arial" w:hAnsi="Arial" w:cs="Arial"/>
              </w:rPr>
              <w:t xml:space="preserve">Cleaning </w:t>
            </w:r>
          </w:p>
        </w:tc>
        <w:tc>
          <w:tcPr>
            <w:tcW w:w="2410" w:type="dxa"/>
          </w:tcPr>
          <w:p w14:paraId="66F36F54" w14:textId="77777777" w:rsidR="00E82E1E" w:rsidRPr="00462D4E" w:rsidRDefault="00E82E1E" w:rsidP="004E4F39">
            <w:pPr>
              <w:pStyle w:val="Bodycontent"/>
              <w:jc w:val="center"/>
              <w:rPr>
                <w:rFonts w:ascii="Arial" w:hAnsi="Arial" w:cs="Arial"/>
              </w:rPr>
            </w:pPr>
          </w:p>
        </w:tc>
        <w:tc>
          <w:tcPr>
            <w:tcW w:w="2552" w:type="dxa"/>
          </w:tcPr>
          <w:p w14:paraId="2402C5D4" w14:textId="77777777" w:rsidR="00E82E1E" w:rsidRPr="00462D4E" w:rsidRDefault="00E82E1E" w:rsidP="004E4F39">
            <w:pPr>
              <w:pStyle w:val="Bodycontent"/>
              <w:jc w:val="center"/>
              <w:rPr>
                <w:rFonts w:ascii="Arial" w:hAnsi="Arial" w:cs="Arial"/>
              </w:rPr>
            </w:pPr>
          </w:p>
        </w:tc>
        <w:tc>
          <w:tcPr>
            <w:tcW w:w="2409" w:type="dxa"/>
          </w:tcPr>
          <w:p w14:paraId="196C2777" w14:textId="77777777" w:rsidR="00E82E1E" w:rsidRPr="00462D4E" w:rsidRDefault="00E82E1E" w:rsidP="004E4F39">
            <w:pPr>
              <w:pStyle w:val="Bodycontent"/>
              <w:jc w:val="center"/>
              <w:rPr>
                <w:rFonts w:ascii="Arial" w:hAnsi="Arial" w:cs="Arial"/>
                <w:color w:val="0072A7"/>
              </w:rPr>
            </w:pPr>
          </w:p>
        </w:tc>
      </w:tr>
      <w:tr w:rsidR="00E82E1E" w:rsidRPr="00E263D3" w14:paraId="15F8937C" w14:textId="77777777" w:rsidTr="00462D4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55"/>
        </w:trPr>
        <w:tc>
          <w:tcPr>
            <w:tcW w:w="2283" w:type="dxa"/>
          </w:tcPr>
          <w:p w14:paraId="67B17B11" w14:textId="77777777" w:rsidR="00E82E1E" w:rsidRPr="00462D4E" w:rsidRDefault="008F65D0" w:rsidP="004E4F39">
            <w:pPr>
              <w:pStyle w:val="Bodyconten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Other</w:t>
            </w:r>
          </w:p>
        </w:tc>
        <w:tc>
          <w:tcPr>
            <w:tcW w:w="2410" w:type="dxa"/>
          </w:tcPr>
          <w:p w14:paraId="1ECB2C2C" w14:textId="77777777" w:rsidR="00E82E1E" w:rsidRPr="00462D4E" w:rsidRDefault="00E82E1E" w:rsidP="004E4F39">
            <w:pPr>
              <w:pStyle w:val="Bodycontent"/>
              <w:jc w:val="center"/>
              <w:rPr>
                <w:rFonts w:ascii="Arial" w:hAnsi="Arial" w:cs="Arial"/>
                <w:color w:val="0072A7"/>
              </w:rPr>
            </w:pPr>
          </w:p>
        </w:tc>
        <w:tc>
          <w:tcPr>
            <w:tcW w:w="2552" w:type="dxa"/>
          </w:tcPr>
          <w:p w14:paraId="736A4429" w14:textId="77777777" w:rsidR="00E82E1E" w:rsidRPr="00462D4E" w:rsidRDefault="00E82E1E" w:rsidP="004E4F39">
            <w:pPr>
              <w:pStyle w:val="Bodycontent"/>
              <w:jc w:val="center"/>
              <w:rPr>
                <w:rFonts w:ascii="Arial" w:hAnsi="Arial" w:cs="Arial"/>
                <w:color w:val="0072A7"/>
              </w:rPr>
            </w:pPr>
          </w:p>
        </w:tc>
        <w:tc>
          <w:tcPr>
            <w:tcW w:w="2409" w:type="dxa"/>
          </w:tcPr>
          <w:p w14:paraId="4EC5D13B" w14:textId="77777777" w:rsidR="00E82E1E" w:rsidRPr="00462D4E" w:rsidRDefault="00E82E1E" w:rsidP="004E4F39">
            <w:pPr>
              <w:pStyle w:val="Bodycontent"/>
              <w:jc w:val="center"/>
              <w:rPr>
                <w:rFonts w:ascii="Arial" w:hAnsi="Arial" w:cs="Arial"/>
                <w:color w:val="0072A7"/>
              </w:rPr>
            </w:pPr>
          </w:p>
        </w:tc>
      </w:tr>
      <w:tr w:rsidR="00E82E1E" w:rsidRPr="00E263D3" w14:paraId="5716AB2C" w14:textId="77777777" w:rsidTr="00462D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tcW w:w="2283" w:type="dxa"/>
          </w:tcPr>
          <w:p w14:paraId="7C3EC7B9" w14:textId="77777777" w:rsidR="00E82E1E" w:rsidRPr="00462D4E" w:rsidRDefault="00E82E1E" w:rsidP="004E4F39">
            <w:pPr>
              <w:pStyle w:val="Bodycontent"/>
              <w:rPr>
                <w:rFonts w:ascii="Arial" w:hAnsi="Arial" w:cs="Arial"/>
              </w:rPr>
            </w:pPr>
          </w:p>
        </w:tc>
        <w:tc>
          <w:tcPr>
            <w:tcW w:w="2410" w:type="dxa"/>
          </w:tcPr>
          <w:p w14:paraId="0F80EF95" w14:textId="77777777" w:rsidR="00E82E1E" w:rsidRPr="00462D4E" w:rsidRDefault="00E82E1E" w:rsidP="004E4F39">
            <w:pPr>
              <w:pStyle w:val="Bodycontent"/>
              <w:jc w:val="center"/>
              <w:rPr>
                <w:rFonts w:ascii="Arial" w:hAnsi="Arial" w:cs="Arial"/>
                <w:color w:val="0072A7"/>
              </w:rPr>
            </w:pPr>
          </w:p>
        </w:tc>
        <w:tc>
          <w:tcPr>
            <w:tcW w:w="2552" w:type="dxa"/>
          </w:tcPr>
          <w:p w14:paraId="6073E5D8" w14:textId="77777777" w:rsidR="00E82E1E" w:rsidRPr="00462D4E" w:rsidRDefault="00E82E1E" w:rsidP="004E4F39">
            <w:pPr>
              <w:pStyle w:val="Bodycontent"/>
              <w:jc w:val="center"/>
              <w:rPr>
                <w:rFonts w:ascii="Arial" w:hAnsi="Arial" w:cs="Arial"/>
                <w:color w:val="0072A7"/>
              </w:rPr>
            </w:pPr>
          </w:p>
        </w:tc>
        <w:tc>
          <w:tcPr>
            <w:tcW w:w="2409" w:type="dxa"/>
          </w:tcPr>
          <w:p w14:paraId="59456A95" w14:textId="77777777" w:rsidR="00E82E1E" w:rsidRPr="00462D4E" w:rsidRDefault="00E82E1E" w:rsidP="004E4F39">
            <w:pPr>
              <w:pStyle w:val="Bodycontent"/>
              <w:jc w:val="center"/>
              <w:rPr>
                <w:rFonts w:ascii="Arial" w:hAnsi="Arial" w:cs="Arial"/>
                <w:color w:val="0072A7"/>
              </w:rPr>
            </w:pPr>
          </w:p>
        </w:tc>
      </w:tr>
      <w:tr w:rsidR="00E82E1E" w:rsidRPr="00E263D3" w14:paraId="1F964397" w14:textId="77777777" w:rsidTr="00462D4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55"/>
        </w:trPr>
        <w:tc>
          <w:tcPr>
            <w:tcW w:w="2283" w:type="dxa"/>
          </w:tcPr>
          <w:p w14:paraId="1BB1970C" w14:textId="77777777" w:rsidR="00E82E1E" w:rsidRPr="00462D4E" w:rsidRDefault="00E82E1E" w:rsidP="004E4F39">
            <w:pPr>
              <w:pStyle w:val="Bodycontent"/>
              <w:rPr>
                <w:rFonts w:ascii="Arial" w:hAnsi="Arial" w:cs="Arial"/>
              </w:rPr>
            </w:pPr>
          </w:p>
        </w:tc>
        <w:tc>
          <w:tcPr>
            <w:tcW w:w="2410" w:type="dxa"/>
          </w:tcPr>
          <w:p w14:paraId="06FC5598" w14:textId="77777777" w:rsidR="00E82E1E" w:rsidRPr="00462D4E" w:rsidRDefault="00E82E1E" w:rsidP="004E4F39">
            <w:pPr>
              <w:pStyle w:val="Bodycontent"/>
              <w:jc w:val="center"/>
              <w:rPr>
                <w:rFonts w:ascii="Arial" w:hAnsi="Arial" w:cs="Arial"/>
                <w:color w:val="0072A7"/>
              </w:rPr>
            </w:pPr>
          </w:p>
        </w:tc>
        <w:tc>
          <w:tcPr>
            <w:tcW w:w="2552" w:type="dxa"/>
          </w:tcPr>
          <w:p w14:paraId="196C5E78" w14:textId="77777777" w:rsidR="00E82E1E" w:rsidRPr="00462D4E" w:rsidRDefault="00E82E1E" w:rsidP="004E4F39">
            <w:pPr>
              <w:pStyle w:val="Bodycontent"/>
              <w:jc w:val="center"/>
              <w:rPr>
                <w:rFonts w:ascii="Arial" w:hAnsi="Arial" w:cs="Arial"/>
                <w:color w:val="0072A7"/>
              </w:rPr>
            </w:pPr>
          </w:p>
        </w:tc>
        <w:tc>
          <w:tcPr>
            <w:tcW w:w="2409" w:type="dxa"/>
          </w:tcPr>
          <w:p w14:paraId="6D70E88C" w14:textId="77777777" w:rsidR="00E82E1E" w:rsidRPr="00462D4E" w:rsidRDefault="00E82E1E" w:rsidP="004E4F39">
            <w:pPr>
              <w:pStyle w:val="Bodycontent"/>
              <w:jc w:val="center"/>
              <w:rPr>
                <w:rFonts w:ascii="Arial" w:hAnsi="Arial" w:cs="Arial"/>
                <w:color w:val="0072A7"/>
              </w:rPr>
            </w:pPr>
          </w:p>
        </w:tc>
      </w:tr>
      <w:tr w:rsidR="00E82E1E" w:rsidRPr="00E263D3" w14:paraId="21A82DC6" w14:textId="77777777" w:rsidTr="00462D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tcW w:w="2283" w:type="dxa"/>
          </w:tcPr>
          <w:p w14:paraId="62ABADBA" w14:textId="77777777" w:rsidR="00E82E1E" w:rsidRPr="00462D4E" w:rsidRDefault="00E82E1E" w:rsidP="004E4F39">
            <w:pPr>
              <w:pStyle w:val="Bodycontent"/>
              <w:rPr>
                <w:rFonts w:ascii="Arial" w:hAnsi="Arial" w:cs="Arial"/>
              </w:rPr>
            </w:pPr>
          </w:p>
        </w:tc>
        <w:tc>
          <w:tcPr>
            <w:tcW w:w="2410" w:type="dxa"/>
          </w:tcPr>
          <w:p w14:paraId="6F34A969" w14:textId="77777777" w:rsidR="00E82E1E" w:rsidRPr="00462D4E" w:rsidRDefault="00E82E1E" w:rsidP="004E4F39">
            <w:pPr>
              <w:pStyle w:val="Bodycontent"/>
              <w:jc w:val="center"/>
              <w:rPr>
                <w:rFonts w:ascii="Arial" w:hAnsi="Arial" w:cs="Arial"/>
                <w:color w:val="0072A7"/>
              </w:rPr>
            </w:pPr>
          </w:p>
        </w:tc>
        <w:tc>
          <w:tcPr>
            <w:tcW w:w="2552" w:type="dxa"/>
          </w:tcPr>
          <w:p w14:paraId="5254101D" w14:textId="77777777" w:rsidR="00E82E1E" w:rsidRPr="00462D4E" w:rsidRDefault="00E82E1E" w:rsidP="004E4F39">
            <w:pPr>
              <w:pStyle w:val="Bodycontent"/>
              <w:jc w:val="center"/>
              <w:rPr>
                <w:rFonts w:ascii="Arial" w:hAnsi="Arial" w:cs="Arial"/>
                <w:color w:val="0072A7"/>
              </w:rPr>
            </w:pPr>
          </w:p>
        </w:tc>
        <w:tc>
          <w:tcPr>
            <w:tcW w:w="2409" w:type="dxa"/>
          </w:tcPr>
          <w:p w14:paraId="7DFB02D2" w14:textId="77777777" w:rsidR="00E82E1E" w:rsidRPr="00462D4E" w:rsidRDefault="00E82E1E" w:rsidP="004E4F39">
            <w:pPr>
              <w:pStyle w:val="Bodycontent"/>
              <w:jc w:val="center"/>
              <w:rPr>
                <w:rFonts w:ascii="Arial" w:hAnsi="Arial" w:cs="Arial"/>
                <w:color w:val="0072A7"/>
              </w:rPr>
            </w:pPr>
          </w:p>
        </w:tc>
      </w:tr>
      <w:tr w:rsidR="00E82E1E" w:rsidRPr="00BC4A3E" w14:paraId="09A3A46C" w14:textId="77777777" w:rsidTr="00462D4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55"/>
        </w:trPr>
        <w:tc>
          <w:tcPr>
            <w:tcW w:w="2283" w:type="dxa"/>
          </w:tcPr>
          <w:p w14:paraId="4BF0C598" w14:textId="77777777" w:rsidR="00E82E1E" w:rsidRPr="00462D4E" w:rsidRDefault="00E82E1E" w:rsidP="004E4F39">
            <w:pPr>
              <w:pStyle w:val="Bodycontent"/>
              <w:rPr>
                <w:rFonts w:ascii="Arial" w:hAnsi="Arial" w:cs="Arial"/>
                <w:b/>
              </w:rPr>
            </w:pPr>
            <w:r w:rsidRPr="00462D4E">
              <w:rPr>
                <w:rFonts w:ascii="Arial" w:hAnsi="Arial" w:cs="Arial"/>
                <w:b/>
              </w:rPr>
              <w:t>TOTAL</w:t>
            </w:r>
          </w:p>
        </w:tc>
        <w:tc>
          <w:tcPr>
            <w:tcW w:w="2410" w:type="dxa"/>
          </w:tcPr>
          <w:p w14:paraId="6ED928B0" w14:textId="77777777" w:rsidR="00E82E1E" w:rsidRPr="00462D4E" w:rsidRDefault="00E82E1E" w:rsidP="004E4F39">
            <w:pPr>
              <w:pStyle w:val="Bodycontent"/>
              <w:rPr>
                <w:rFonts w:ascii="Arial" w:hAnsi="Arial" w:cs="Arial"/>
              </w:rPr>
            </w:pPr>
          </w:p>
        </w:tc>
        <w:tc>
          <w:tcPr>
            <w:tcW w:w="2552" w:type="dxa"/>
          </w:tcPr>
          <w:p w14:paraId="1BFAEB4A" w14:textId="77777777" w:rsidR="00E82E1E" w:rsidRPr="00462D4E" w:rsidRDefault="00E82E1E" w:rsidP="004E4F39">
            <w:pPr>
              <w:pStyle w:val="Bodycontent"/>
              <w:rPr>
                <w:rFonts w:ascii="Arial" w:hAnsi="Arial" w:cs="Arial"/>
              </w:rPr>
            </w:pPr>
          </w:p>
        </w:tc>
        <w:tc>
          <w:tcPr>
            <w:tcW w:w="2409" w:type="dxa"/>
          </w:tcPr>
          <w:p w14:paraId="04213966" w14:textId="77777777" w:rsidR="00E82E1E" w:rsidRPr="00462D4E" w:rsidRDefault="00E82E1E" w:rsidP="004E4F39">
            <w:pPr>
              <w:pStyle w:val="Bodycontent"/>
              <w:jc w:val="center"/>
              <w:rPr>
                <w:rFonts w:ascii="Arial" w:hAnsi="Arial" w:cs="Arial"/>
              </w:rPr>
            </w:pPr>
            <w:r w:rsidRPr="00462D4E">
              <w:rPr>
                <w:rFonts w:ascii="Arial" w:hAnsi="Arial" w:cs="Arial"/>
              </w:rPr>
              <w:t>100%</w:t>
            </w:r>
          </w:p>
        </w:tc>
      </w:tr>
    </w:tbl>
    <w:p w14:paraId="65E776B5" w14:textId="77777777" w:rsidR="005E01C7" w:rsidRDefault="005E01C7" w:rsidP="005E01C7">
      <w:pPr>
        <w:spacing w:line="22" w:lineRule="atLeast"/>
        <w:rPr>
          <w:rFonts w:eastAsia="Times New Roman"/>
        </w:rPr>
      </w:pPr>
    </w:p>
    <w:p w14:paraId="7BC1F5C9" w14:textId="77777777" w:rsidR="00E82E1E" w:rsidRDefault="00E82E1E" w:rsidP="00E82E1E">
      <w:pPr>
        <w:rPr>
          <w:rFonts w:cs="Tahoma"/>
        </w:rPr>
      </w:pPr>
      <w:r w:rsidRPr="00B23B57">
        <w:rPr>
          <w:rFonts w:cs="Tahoma"/>
        </w:rPr>
        <w:t>Water use shown above was determined by:</w:t>
      </w:r>
    </w:p>
    <w:p w14:paraId="5AFF1FC5" w14:textId="77777777" w:rsidR="00212D95" w:rsidRPr="009A23BF" w:rsidRDefault="00212D95" w:rsidP="00E82E1E">
      <w:pPr>
        <w:rPr>
          <w:rFonts w:cs="Tahoma"/>
        </w:rPr>
      </w:pPr>
      <w:r w:rsidRPr="009A23BF">
        <w:rPr>
          <w:rFonts w:cs="Tahoma"/>
          <w:color w:val="0072A7"/>
        </w:rPr>
        <w:t>Give a brief explanation of how the water balance was determined (</w:t>
      </w:r>
      <w:proofErr w:type="gramStart"/>
      <w:r w:rsidRPr="009A23BF">
        <w:rPr>
          <w:rFonts w:cs="Tahoma"/>
          <w:color w:val="0072A7"/>
        </w:rPr>
        <w:t>e.g.</w:t>
      </w:r>
      <w:proofErr w:type="gramEnd"/>
      <w:r w:rsidRPr="009A23BF">
        <w:rPr>
          <w:rFonts w:cs="Tahoma"/>
          <w:color w:val="0072A7"/>
        </w:rPr>
        <w:t xml:space="preserve"> sub-metering, site water audit, estimation)</w:t>
      </w:r>
    </w:p>
    <w:tbl>
      <w:tblPr>
        <w:tblpPr w:leftFromText="180" w:rightFromText="180" w:vertAnchor="text" w:horzAnchor="margin" w:tblpY="4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79"/>
      </w:tblGrid>
      <w:tr w:rsidR="00212D95" w:rsidRPr="008D5041" w14:paraId="68723FCA" w14:textId="77777777" w:rsidTr="001E2C8E">
        <w:tc>
          <w:tcPr>
            <w:tcW w:w="9279" w:type="dxa"/>
            <w:shd w:val="clear" w:color="auto" w:fill="auto"/>
          </w:tcPr>
          <w:p w14:paraId="0872BD3C" w14:textId="77777777" w:rsidR="00212D95" w:rsidRDefault="00212D95" w:rsidP="001E2C8E">
            <w:pPr>
              <w:pStyle w:val="Bodycontent"/>
              <w:rPr>
                <w:rFonts w:ascii="Arial" w:hAnsi="Arial" w:cs="Arial"/>
              </w:rPr>
            </w:pPr>
          </w:p>
          <w:p w14:paraId="34D25328" w14:textId="77777777" w:rsidR="00212D95" w:rsidRDefault="00212D95" w:rsidP="001E2C8E">
            <w:pPr>
              <w:pStyle w:val="Bodycontent"/>
              <w:rPr>
                <w:rFonts w:ascii="Arial" w:hAnsi="Arial" w:cs="Arial"/>
              </w:rPr>
            </w:pPr>
          </w:p>
          <w:p w14:paraId="03CCED64" w14:textId="77777777" w:rsidR="00212D95" w:rsidRPr="008D5041" w:rsidRDefault="00212D95" w:rsidP="001E2C8E">
            <w:pPr>
              <w:pStyle w:val="Bodycontent"/>
              <w:rPr>
                <w:rFonts w:ascii="Arial" w:hAnsi="Arial" w:cs="Arial"/>
              </w:rPr>
            </w:pPr>
          </w:p>
          <w:p w14:paraId="67BBD038" w14:textId="77777777" w:rsidR="00212D95" w:rsidRPr="008D5041" w:rsidRDefault="00212D95" w:rsidP="001E2C8E">
            <w:pPr>
              <w:pStyle w:val="Bodycontent"/>
              <w:rPr>
                <w:rFonts w:ascii="Arial" w:hAnsi="Arial" w:cs="Arial"/>
              </w:rPr>
            </w:pPr>
          </w:p>
          <w:p w14:paraId="2B2FEBB5" w14:textId="77777777" w:rsidR="00212D95" w:rsidRPr="008D5041" w:rsidRDefault="00212D95" w:rsidP="001E2C8E">
            <w:pPr>
              <w:pStyle w:val="Bodycontent"/>
              <w:rPr>
                <w:rFonts w:ascii="Arial" w:hAnsi="Arial" w:cs="Arial"/>
              </w:rPr>
            </w:pPr>
          </w:p>
        </w:tc>
      </w:tr>
    </w:tbl>
    <w:p w14:paraId="02061BB4" w14:textId="77777777" w:rsidR="00E82E1E" w:rsidRDefault="00E82E1E" w:rsidP="005E01C7">
      <w:pPr>
        <w:spacing w:line="22" w:lineRule="atLeast"/>
        <w:rPr>
          <w:rFonts w:eastAsia="Times New Roman"/>
        </w:rPr>
      </w:pPr>
    </w:p>
    <w:p w14:paraId="3F616A69" w14:textId="77777777" w:rsidR="00212D95" w:rsidRDefault="00212D95" w:rsidP="005E01C7">
      <w:pPr>
        <w:spacing w:line="22" w:lineRule="atLeast"/>
        <w:rPr>
          <w:rFonts w:eastAsia="Times New Roman"/>
        </w:rPr>
      </w:pPr>
    </w:p>
    <w:p w14:paraId="173C0375" w14:textId="77777777" w:rsidR="00212D95" w:rsidRDefault="00212D95" w:rsidP="005E01C7">
      <w:pPr>
        <w:spacing w:line="22" w:lineRule="atLeast"/>
        <w:rPr>
          <w:rFonts w:eastAsia="Times New Roman"/>
        </w:rPr>
      </w:pPr>
    </w:p>
    <w:p w14:paraId="745D6AA7" w14:textId="77777777" w:rsidR="00212D95" w:rsidRDefault="00212D95" w:rsidP="005E01C7">
      <w:pPr>
        <w:spacing w:line="22" w:lineRule="atLeast"/>
        <w:rPr>
          <w:rFonts w:eastAsia="Times New Roman"/>
        </w:rPr>
      </w:pPr>
    </w:p>
    <w:p w14:paraId="3ED18FFD" w14:textId="77777777" w:rsidR="00212D95" w:rsidRDefault="00212D95">
      <w:pPr>
        <w:rPr>
          <w:rFonts w:eastAsia="Times New Roman"/>
        </w:rPr>
      </w:pPr>
      <w:r>
        <w:rPr>
          <w:rFonts w:eastAsia="Times New Roman"/>
        </w:rPr>
        <w:br w:type="page"/>
      </w:r>
    </w:p>
    <w:p w14:paraId="088DB88D" w14:textId="77777777" w:rsidR="00350C71" w:rsidRPr="00350C71" w:rsidRDefault="00350C71" w:rsidP="00350C71">
      <w:pPr>
        <w:pStyle w:val="Heading1"/>
      </w:pPr>
      <w:bookmarkStart w:id="1" w:name="Three"/>
      <w:r w:rsidRPr="00350C71">
        <w:lastRenderedPageBreak/>
        <w:t>Benchmarking and Targets</w:t>
      </w:r>
      <w:bookmarkEnd w:id="1"/>
    </w:p>
    <w:p w14:paraId="3FEDB251" w14:textId="77777777" w:rsidR="00350C71" w:rsidRPr="00414F3C" w:rsidRDefault="00350C71" w:rsidP="00350C71">
      <w:pPr>
        <w:rPr>
          <w:b/>
        </w:rPr>
      </w:pPr>
      <w:r w:rsidRPr="00414F3C">
        <w:rPr>
          <w:b/>
        </w:rPr>
        <w:t>Performance Benchmarks</w:t>
      </w:r>
    </w:p>
    <w:p w14:paraId="1CDEB701" w14:textId="77777777" w:rsidR="00350C71" w:rsidRPr="00414F3C" w:rsidRDefault="00350C71" w:rsidP="00350C71">
      <w:pPr>
        <w:pStyle w:val="text"/>
        <w:spacing w:after="0" w:line="240" w:lineRule="auto"/>
        <w:rPr>
          <w:rFonts w:eastAsia="Times" w:cs="Arial"/>
          <w:color w:val="084976"/>
          <w:sz w:val="20"/>
        </w:rPr>
      </w:pPr>
      <w:r w:rsidRPr="00414F3C">
        <w:rPr>
          <w:rFonts w:eastAsia="Times" w:cs="Arial"/>
          <w:color w:val="084976"/>
          <w:sz w:val="20"/>
        </w:rPr>
        <w:t xml:space="preserve">A performance indicator can determine how much water is consumed on site compared to other similar aquatic centres in the </w:t>
      </w:r>
      <w:proofErr w:type="gramStart"/>
      <w:r w:rsidRPr="00414F3C">
        <w:rPr>
          <w:rFonts w:eastAsia="Times" w:cs="Arial"/>
          <w:color w:val="084976"/>
          <w:sz w:val="20"/>
        </w:rPr>
        <w:t>industry, and</w:t>
      </w:r>
      <w:proofErr w:type="gramEnd"/>
      <w:r w:rsidRPr="00414F3C">
        <w:rPr>
          <w:rFonts w:eastAsia="Times" w:cs="Arial"/>
          <w:color w:val="084976"/>
          <w:sz w:val="20"/>
        </w:rPr>
        <w:t xml:space="preserve"> allows for realistic and measurable targets to be set.  Determining an appropriate performance indicator will allow water use comparisons to be made each year.</w:t>
      </w:r>
    </w:p>
    <w:p w14:paraId="271F5238" w14:textId="77777777" w:rsidR="00350C71" w:rsidRPr="00414F3C" w:rsidRDefault="00350C71" w:rsidP="00350C71">
      <w:pPr>
        <w:pStyle w:val="text"/>
        <w:spacing w:after="0" w:line="240" w:lineRule="auto"/>
        <w:rPr>
          <w:rFonts w:eastAsia="Times" w:cs="Arial"/>
          <w:color w:val="084976"/>
          <w:sz w:val="20"/>
        </w:rPr>
      </w:pPr>
    </w:p>
    <w:p w14:paraId="77A1F24D" w14:textId="77777777" w:rsidR="00350C71" w:rsidRPr="00414F3C" w:rsidRDefault="00350C71" w:rsidP="00350C71">
      <w:pPr>
        <w:pStyle w:val="text"/>
        <w:spacing w:after="0" w:line="240" w:lineRule="auto"/>
        <w:rPr>
          <w:rFonts w:eastAsia="Times" w:cs="Arial"/>
          <w:color w:val="084976"/>
          <w:sz w:val="20"/>
        </w:rPr>
      </w:pPr>
      <w:r w:rsidRPr="00414F3C">
        <w:rPr>
          <w:rFonts w:eastAsia="Times" w:cs="Arial"/>
          <w:color w:val="084976"/>
          <w:sz w:val="20"/>
        </w:rPr>
        <w:t xml:space="preserve">LIWA Aquatics recommends the following performance indicators based on three types of aquatic centre facilities: </w:t>
      </w:r>
    </w:p>
    <w:p w14:paraId="1AD96A83" w14:textId="77777777" w:rsidR="00350C71" w:rsidRPr="00414F3C" w:rsidRDefault="00350C71" w:rsidP="00350C71">
      <w:pPr>
        <w:pStyle w:val="text"/>
        <w:spacing w:after="0" w:line="240" w:lineRule="auto"/>
        <w:rPr>
          <w:rFonts w:eastAsia="Times" w:cs="Arial"/>
          <w:color w:val="084976"/>
          <w:sz w:val="20"/>
        </w:rPr>
      </w:pPr>
      <w:r w:rsidRPr="00414F3C">
        <w:rPr>
          <w:rFonts w:eastAsia="Times" w:cs="Arial"/>
          <w:color w:val="084976"/>
          <w:sz w:val="20"/>
        </w:rPr>
        <w:t>Type 1 – Old style outdoor 50 metre pool</w:t>
      </w:r>
    </w:p>
    <w:p w14:paraId="21D7E4DB" w14:textId="77777777" w:rsidR="00350C71" w:rsidRPr="00414F3C" w:rsidRDefault="00350C71" w:rsidP="00350C71">
      <w:pPr>
        <w:pStyle w:val="text"/>
        <w:spacing w:after="0" w:line="240" w:lineRule="auto"/>
        <w:rPr>
          <w:rFonts w:eastAsia="Times" w:cs="Arial"/>
          <w:color w:val="084976"/>
          <w:sz w:val="20"/>
        </w:rPr>
      </w:pPr>
      <w:r w:rsidRPr="00414F3C">
        <w:rPr>
          <w:rFonts w:eastAsia="Times" w:cs="Arial"/>
          <w:color w:val="084976"/>
          <w:sz w:val="20"/>
        </w:rPr>
        <w:t>Type 2 – Indoor Leisure</w:t>
      </w:r>
    </w:p>
    <w:p w14:paraId="7273610D" w14:textId="77777777" w:rsidR="00350C71" w:rsidRPr="00414F3C" w:rsidRDefault="00350C71" w:rsidP="00350C71">
      <w:pPr>
        <w:pStyle w:val="text"/>
        <w:spacing w:after="0" w:line="240" w:lineRule="auto"/>
        <w:rPr>
          <w:rFonts w:eastAsia="Times" w:cs="Arial"/>
          <w:color w:val="084976"/>
          <w:sz w:val="20"/>
        </w:rPr>
      </w:pPr>
      <w:r w:rsidRPr="00414F3C">
        <w:rPr>
          <w:rFonts w:eastAsia="Times" w:cs="Arial"/>
          <w:color w:val="084976"/>
          <w:sz w:val="20"/>
        </w:rPr>
        <w:t xml:space="preserve">Type 3 – Large multi lap/leisure complex </w:t>
      </w:r>
    </w:p>
    <w:p w14:paraId="4F5F121A" w14:textId="77777777" w:rsidR="00350C71" w:rsidRPr="00414F3C" w:rsidRDefault="00350C71" w:rsidP="00350C71">
      <w:pPr>
        <w:pStyle w:val="text"/>
        <w:spacing w:after="0" w:line="240" w:lineRule="auto"/>
        <w:rPr>
          <w:rFonts w:eastAsia="Times" w:cs="Arial"/>
          <w:color w:val="084976"/>
          <w:sz w:val="20"/>
        </w:rPr>
      </w:pPr>
    </w:p>
    <w:p w14:paraId="0D465C52" w14:textId="77777777" w:rsidR="00350C71" w:rsidRPr="00414F3C" w:rsidRDefault="00350C71" w:rsidP="00350C71">
      <w:pPr>
        <w:pStyle w:val="text"/>
        <w:spacing w:after="0" w:line="240" w:lineRule="auto"/>
        <w:rPr>
          <w:rFonts w:eastAsia="Times" w:cs="Arial"/>
          <w:color w:val="084976"/>
          <w:sz w:val="20"/>
        </w:rPr>
      </w:pPr>
      <w:r w:rsidRPr="00414F3C">
        <w:rPr>
          <w:rFonts w:eastAsia="Times" w:cs="Arial"/>
          <w:color w:val="084976"/>
          <w:sz w:val="20"/>
        </w:rPr>
        <w:t xml:space="preserve">The following performance indicators have been established for each type. </w:t>
      </w:r>
    </w:p>
    <w:p w14:paraId="5F506657" w14:textId="77777777" w:rsidR="00350C71" w:rsidRPr="00414F3C" w:rsidRDefault="00350C71" w:rsidP="00350C71">
      <w:pPr>
        <w:pStyle w:val="text"/>
        <w:spacing w:after="0" w:line="240" w:lineRule="auto"/>
        <w:rPr>
          <w:rFonts w:eastAsia="Times" w:cs="Arial"/>
          <w:color w:val="084976"/>
          <w:sz w:val="20"/>
        </w:rPr>
      </w:pPr>
      <w:r w:rsidRPr="00414F3C">
        <w:rPr>
          <w:rFonts w:eastAsia="Times" w:cs="Arial"/>
          <w:color w:val="084976"/>
          <w:sz w:val="20"/>
        </w:rPr>
        <w:t>Type 1 –</w:t>
      </w:r>
      <w:proofErr w:type="spellStart"/>
      <w:r w:rsidR="008F65D0">
        <w:rPr>
          <w:rFonts w:eastAsia="Times" w:cs="Arial"/>
          <w:color w:val="084976"/>
          <w:sz w:val="20"/>
        </w:rPr>
        <w:t>k</w:t>
      </w:r>
      <w:r w:rsidRPr="00414F3C">
        <w:rPr>
          <w:rFonts w:eastAsia="Times" w:cs="Arial"/>
          <w:color w:val="084976"/>
          <w:sz w:val="20"/>
        </w:rPr>
        <w:t>L</w:t>
      </w:r>
      <w:proofErr w:type="spellEnd"/>
      <w:r w:rsidRPr="00414F3C">
        <w:rPr>
          <w:rFonts w:eastAsia="Times" w:cs="Arial"/>
          <w:color w:val="084976"/>
          <w:sz w:val="20"/>
        </w:rPr>
        <w:t>/bather</w:t>
      </w:r>
    </w:p>
    <w:p w14:paraId="2A730C6C" w14:textId="77777777" w:rsidR="00350C71" w:rsidRPr="00414F3C" w:rsidRDefault="00350C71" w:rsidP="00350C71">
      <w:pPr>
        <w:pStyle w:val="text"/>
        <w:spacing w:after="0" w:line="240" w:lineRule="auto"/>
        <w:rPr>
          <w:rFonts w:eastAsia="Times" w:cs="Arial"/>
          <w:color w:val="084976"/>
          <w:sz w:val="20"/>
        </w:rPr>
      </w:pPr>
      <w:r w:rsidRPr="00414F3C">
        <w:rPr>
          <w:rFonts w:eastAsia="Times" w:cs="Arial"/>
          <w:color w:val="084976"/>
          <w:sz w:val="20"/>
        </w:rPr>
        <w:t xml:space="preserve">Type 2 and 3 – </w:t>
      </w:r>
      <w:proofErr w:type="spellStart"/>
      <w:r w:rsidR="008F65D0">
        <w:rPr>
          <w:rFonts w:eastAsia="Times" w:cs="Arial"/>
          <w:color w:val="084976"/>
          <w:sz w:val="20"/>
        </w:rPr>
        <w:t>k</w:t>
      </w:r>
      <w:r w:rsidRPr="00414F3C">
        <w:rPr>
          <w:rFonts w:eastAsia="Times" w:cs="Arial"/>
          <w:color w:val="084976"/>
          <w:sz w:val="20"/>
        </w:rPr>
        <w:t>L</w:t>
      </w:r>
      <w:proofErr w:type="spellEnd"/>
      <w:r w:rsidRPr="00414F3C">
        <w:rPr>
          <w:rFonts w:eastAsia="Times" w:cs="Arial"/>
          <w:color w:val="084976"/>
          <w:sz w:val="20"/>
        </w:rPr>
        <w:t xml:space="preserve">/patron </w:t>
      </w:r>
    </w:p>
    <w:p w14:paraId="1AB04588" w14:textId="77777777" w:rsidR="00350C71" w:rsidRPr="003C215B" w:rsidRDefault="00350C71" w:rsidP="00350C71">
      <w:pPr>
        <w:pStyle w:val="text"/>
        <w:spacing w:after="0" w:line="240" w:lineRule="auto"/>
        <w:rPr>
          <w:rFonts w:ascii="Verdana" w:eastAsia="Times" w:hAnsi="Verdana" w:cs="Tahoma"/>
          <w:color w:val="084976"/>
          <w:sz w:val="20"/>
        </w:rPr>
      </w:pPr>
    </w:p>
    <w:p w14:paraId="77683204" w14:textId="77777777" w:rsidR="00350C71" w:rsidRPr="003C215B" w:rsidRDefault="00350C71" w:rsidP="00350C71">
      <w:pPr>
        <w:pStyle w:val="Bodycontent"/>
        <w:rPr>
          <w:i/>
          <w:color w:val="084976"/>
          <w:sz w:val="18"/>
          <w:szCs w:val="18"/>
        </w:rPr>
      </w:pPr>
      <w:r w:rsidRPr="003C215B">
        <w:rPr>
          <w:b/>
          <w:i/>
          <w:color w:val="084976"/>
          <w:sz w:val="18"/>
          <w:szCs w:val="18"/>
        </w:rPr>
        <w:t>How to calculate your benchmark</w:t>
      </w:r>
    </w:p>
    <w:p w14:paraId="7353CBD2" w14:textId="77777777" w:rsidR="00350C71" w:rsidRPr="003C215B" w:rsidRDefault="00350C71" w:rsidP="00350C71">
      <w:pPr>
        <w:pStyle w:val="Bodycontent"/>
        <w:rPr>
          <w:color w:val="084976"/>
          <w:sz w:val="18"/>
          <w:szCs w:val="18"/>
        </w:rPr>
      </w:pPr>
      <w:r w:rsidRPr="003C215B">
        <w:rPr>
          <w:color w:val="084976"/>
          <w:sz w:val="18"/>
          <w:szCs w:val="18"/>
        </w:rPr>
        <w:t>Divide your water use (</w:t>
      </w:r>
      <w:proofErr w:type="spellStart"/>
      <w:r w:rsidRPr="003C215B">
        <w:rPr>
          <w:color w:val="084976"/>
          <w:sz w:val="18"/>
          <w:szCs w:val="18"/>
        </w:rPr>
        <w:t>kL</w:t>
      </w:r>
      <w:proofErr w:type="spellEnd"/>
      <w:r w:rsidRPr="003C215B">
        <w:rPr>
          <w:color w:val="084976"/>
          <w:sz w:val="18"/>
          <w:szCs w:val="18"/>
        </w:rPr>
        <w:t>) by your performance indicator (</w:t>
      </w:r>
      <w:proofErr w:type="gramStart"/>
      <w:r w:rsidRPr="003C215B">
        <w:rPr>
          <w:color w:val="084976"/>
          <w:sz w:val="18"/>
          <w:szCs w:val="18"/>
        </w:rPr>
        <w:t>e.g.</w:t>
      </w:r>
      <w:proofErr w:type="gramEnd"/>
      <w:r w:rsidRPr="003C215B">
        <w:rPr>
          <w:color w:val="084976"/>
          <w:sz w:val="18"/>
          <w:szCs w:val="18"/>
        </w:rPr>
        <w:t xml:space="preserve"> </w:t>
      </w:r>
      <w:proofErr w:type="spellStart"/>
      <w:r w:rsidR="008F65D0">
        <w:rPr>
          <w:color w:val="084976"/>
          <w:sz w:val="18"/>
          <w:szCs w:val="18"/>
        </w:rPr>
        <w:t>k</w:t>
      </w:r>
      <w:r w:rsidRPr="003C215B">
        <w:rPr>
          <w:color w:val="084976"/>
          <w:sz w:val="18"/>
          <w:szCs w:val="18"/>
        </w:rPr>
        <w:t>L</w:t>
      </w:r>
      <w:proofErr w:type="spellEnd"/>
      <w:r w:rsidRPr="003C215B">
        <w:rPr>
          <w:color w:val="084976"/>
          <w:sz w:val="18"/>
          <w:szCs w:val="18"/>
        </w:rPr>
        <w:t>/ patron/ year)</w:t>
      </w:r>
    </w:p>
    <w:p w14:paraId="70BF279B" w14:textId="77777777" w:rsidR="00350C71" w:rsidRPr="00513106" w:rsidRDefault="00350C71" w:rsidP="00350C71">
      <w:pPr>
        <w:pStyle w:val="Bodycontent"/>
        <w:rPr>
          <w:sz w:val="18"/>
          <w:szCs w:val="18"/>
        </w:rPr>
      </w:pPr>
    </w:p>
    <w:tbl>
      <w:tblPr>
        <w:tblStyle w:val="WaterCorp"/>
        <w:tblW w:w="9180" w:type="dxa"/>
        <w:tblLayout w:type="fixed"/>
        <w:tblLook w:val="01E0" w:firstRow="1" w:lastRow="1" w:firstColumn="1" w:lastColumn="1" w:noHBand="0" w:noVBand="0"/>
      </w:tblPr>
      <w:tblGrid>
        <w:gridCol w:w="1854"/>
        <w:gridCol w:w="1548"/>
        <w:gridCol w:w="2718"/>
        <w:gridCol w:w="3060"/>
      </w:tblGrid>
      <w:tr w:rsidR="00350C71" w:rsidRPr="00377DCD" w14:paraId="29E0437A" w14:textId="77777777" w:rsidTr="00414F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8"/>
        </w:trPr>
        <w:tc>
          <w:tcPr>
            <w:tcW w:w="1854" w:type="dxa"/>
            <w:vMerge w:val="restart"/>
          </w:tcPr>
          <w:p w14:paraId="705F49EF" w14:textId="77777777" w:rsidR="00350C71" w:rsidRPr="00075194" w:rsidRDefault="00350C71" w:rsidP="004E4F39">
            <w:pPr>
              <w:rPr>
                <w:rFonts w:eastAsia="Times New Roman" w:cs="MyriadPro-Light"/>
                <w:b w:val="0"/>
              </w:rPr>
            </w:pPr>
            <w:r w:rsidRPr="005731A4">
              <w:rPr>
                <w:rFonts w:eastAsia="Times New Roman" w:cs="MyriadPro-Light"/>
                <w:i/>
              </w:rPr>
              <w:t xml:space="preserve">Period </w:t>
            </w:r>
            <w:r w:rsidRPr="00C11CCC">
              <w:rPr>
                <w:rFonts w:cs="Tahoma"/>
              </w:rPr>
              <w:t>(year)</w:t>
            </w:r>
          </w:p>
        </w:tc>
        <w:tc>
          <w:tcPr>
            <w:tcW w:w="1548" w:type="dxa"/>
            <w:vMerge w:val="restart"/>
          </w:tcPr>
          <w:p w14:paraId="12A453EE" w14:textId="77777777" w:rsidR="00350C71" w:rsidRPr="00075194" w:rsidRDefault="00350C71" w:rsidP="004E4F39">
            <w:pPr>
              <w:rPr>
                <w:rFonts w:eastAsia="Times New Roman" w:cs="MyriadPro-Light"/>
                <w:b w:val="0"/>
              </w:rPr>
            </w:pPr>
            <w:r w:rsidRPr="00075194">
              <w:rPr>
                <w:rFonts w:eastAsia="Times New Roman" w:cs="MyriadPro-Light"/>
              </w:rPr>
              <w:t xml:space="preserve">Water used </w:t>
            </w:r>
            <w:r>
              <w:rPr>
                <w:rFonts w:cs="Tahoma"/>
              </w:rPr>
              <w:t>(</w:t>
            </w:r>
            <w:proofErr w:type="spellStart"/>
            <w:r w:rsidR="008F65D0">
              <w:rPr>
                <w:rFonts w:cs="Tahoma"/>
              </w:rPr>
              <w:t>k</w:t>
            </w:r>
            <w:r w:rsidRPr="00C11CCC">
              <w:rPr>
                <w:rFonts w:cs="Tahoma"/>
              </w:rPr>
              <w:t>L</w:t>
            </w:r>
            <w:proofErr w:type="spellEnd"/>
            <w:r w:rsidRPr="00C11CCC">
              <w:rPr>
                <w:rFonts w:cs="Tahoma"/>
              </w:rPr>
              <w:t>)</w:t>
            </w:r>
          </w:p>
        </w:tc>
        <w:tc>
          <w:tcPr>
            <w:tcW w:w="2718" w:type="dxa"/>
            <w:vMerge w:val="restart"/>
          </w:tcPr>
          <w:p w14:paraId="45349FE9" w14:textId="77777777" w:rsidR="00350C71" w:rsidRPr="00075194" w:rsidRDefault="00350C71" w:rsidP="004E4F39">
            <w:pPr>
              <w:rPr>
                <w:rFonts w:eastAsia="Times New Roman" w:cs="MyriadPro-Light"/>
                <w:b w:val="0"/>
              </w:rPr>
            </w:pPr>
            <w:r w:rsidRPr="00075194">
              <w:rPr>
                <w:rFonts w:eastAsia="Times New Roman" w:cs="MyriadPro-Light"/>
              </w:rPr>
              <w:t>Performance Indicator</w:t>
            </w:r>
          </w:p>
          <w:p w14:paraId="0EE78E4E" w14:textId="77777777" w:rsidR="00350C71" w:rsidRPr="004108D2" w:rsidRDefault="00350C71" w:rsidP="004E4F39">
            <w:pPr>
              <w:rPr>
                <w:rFonts w:eastAsia="Times New Roman" w:cs="MyriadPro-Light"/>
              </w:rPr>
            </w:pPr>
            <w:r w:rsidRPr="00C11CCC">
              <w:rPr>
                <w:rFonts w:cs="Tahoma"/>
              </w:rPr>
              <w:t>(</w:t>
            </w:r>
            <w:proofErr w:type="gramStart"/>
            <w:r w:rsidR="008F65D0">
              <w:rPr>
                <w:rFonts w:cs="Tahoma"/>
              </w:rPr>
              <w:t>number</w:t>
            </w:r>
            <w:proofErr w:type="gramEnd"/>
            <w:r w:rsidR="008F65D0">
              <w:rPr>
                <w:rFonts w:cs="Tahoma"/>
              </w:rPr>
              <w:t xml:space="preserve"> of </w:t>
            </w:r>
            <w:r>
              <w:rPr>
                <w:rFonts w:cs="Tahoma"/>
              </w:rPr>
              <w:t>bather or patron</w:t>
            </w:r>
            <w:r w:rsidRPr="00C11CCC">
              <w:rPr>
                <w:rFonts w:cs="Tahoma"/>
              </w:rPr>
              <w:t>)</w:t>
            </w:r>
          </w:p>
        </w:tc>
        <w:tc>
          <w:tcPr>
            <w:tcW w:w="3060" w:type="dxa"/>
            <w:vMerge w:val="restart"/>
          </w:tcPr>
          <w:p w14:paraId="644B05F3" w14:textId="77777777" w:rsidR="00350C71" w:rsidRPr="00075194" w:rsidRDefault="00350C71" w:rsidP="004E4F39">
            <w:pPr>
              <w:rPr>
                <w:rFonts w:eastAsia="Times New Roman" w:cs="MyriadPro-Light"/>
                <w:b w:val="0"/>
              </w:rPr>
            </w:pPr>
            <w:r w:rsidRPr="00075194">
              <w:rPr>
                <w:rFonts w:eastAsia="Times New Roman" w:cs="MyriadPro-Light"/>
              </w:rPr>
              <w:t>Benchmark</w:t>
            </w:r>
          </w:p>
          <w:p w14:paraId="2D301D49" w14:textId="77777777" w:rsidR="00350C71" w:rsidRPr="004108D2" w:rsidRDefault="00350C71" w:rsidP="004E4F39">
            <w:pPr>
              <w:rPr>
                <w:rFonts w:eastAsia="Times New Roman" w:cs="MyriadPro-Light"/>
              </w:rPr>
            </w:pPr>
            <w:r>
              <w:rPr>
                <w:rFonts w:cs="Tahoma"/>
              </w:rPr>
              <w:t>(</w:t>
            </w:r>
            <w:proofErr w:type="spellStart"/>
            <w:r w:rsidR="008F65D0">
              <w:rPr>
                <w:rFonts w:cs="Tahoma"/>
              </w:rPr>
              <w:t>k</w:t>
            </w:r>
            <w:r>
              <w:rPr>
                <w:rFonts w:cs="Tahoma"/>
              </w:rPr>
              <w:t>L</w:t>
            </w:r>
            <w:proofErr w:type="spellEnd"/>
            <w:r>
              <w:rPr>
                <w:rFonts w:cs="Tahoma"/>
              </w:rPr>
              <w:t xml:space="preserve">/bather or </w:t>
            </w:r>
            <w:proofErr w:type="spellStart"/>
            <w:r w:rsidR="008F65D0">
              <w:rPr>
                <w:rFonts w:cs="Tahoma"/>
              </w:rPr>
              <w:t>k</w:t>
            </w:r>
            <w:r>
              <w:rPr>
                <w:rFonts w:cs="Tahoma"/>
              </w:rPr>
              <w:t>L</w:t>
            </w:r>
            <w:proofErr w:type="spellEnd"/>
            <w:r>
              <w:rPr>
                <w:rFonts w:cs="Tahoma"/>
              </w:rPr>
              <w:t>/patron)</w:t>
            </w:r>
          </w:p>
        </w:tc>
      </w:tr>
      <w:tr w:rsidR="00350C71" w:rsidRPr="00377DCD" w14:paraId="6F194902" w14:textId="77777777" w:rsidTr="00414F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tcW w:w="1854" w:type="dxa"/>
            <w:vMerge/>
          </w:tcPr>
          <w:p w14:paraId="1B895D83" w14:textId="77777777" w:rsidR="00350C71" w:rsidRPr="00377DCD" w:rsidRDefault="00350C71" w:rsidP="004E4F39">
            <w:pPr>
              <w:pStyle w:val="text"/>
              <w:jc w:val="both"/>
              <w:rPr>
                <w:rFonts w:ascii="Verdana" w:hAnsi="Verdana" w:cs="Arial"/>
                <w:sz w:val="18"/>
                <w:szCs w:val="18"/>
                <w:lang w:val="nb-NO"/>
              </w:rPr>
            </w:pPr>
          </w:p>
        </w:tc>
        <w:tc>
          <w:tcPr>
            <w:tcW w:w="1548" w:type="dxa"/>
            <w:vMerge/>
          </w:tcPr>
          <w:p w14:paraId="7FD53B49" w14:textId="77777777" w:rsidR="00350C71" w:rsidRPr="00377DCD" w:rsidRDefault="00350C71" w:rsidP="004E4F39">
            <w:pPr>
              <w:pStyle w:val="text"/>
              <w:jc w:val="both"/>
              <w:rPr>
                <w:rFonts w:ascii="Verdana" w:hAnsi="Verdana" w:cs="Arial"/>
                <w:sz w:val="18"/>
                <w:szCs w:val="18"/>
                <w:lang w:val="nb-NO"/>
              </w:rPr>
            </w:pPr>
          </w:p>
        </w:tc>
        <w:tc>
          <w:tcPr>
            <w:tcW w:w="2718" w:type="dxa"/>
            <w:vMerge/>
          </w:tcPr>
          <w:p w14:paraId="32505169" w14:textId="77777777" w:rsidR="00350C71" w:rsidRPr="00377DCD" w:rsidRDefault="00350C71" w:rsidP="004E4F39">
            <w:pPr>
              <w:pStyle w:val="text"/>
              <w:jc w:val="both"/>
              <w:rPr>
                <w:rFonts w:ascii="Verdana" w:hAnsi="Verdana" w:cs="Arial"/>
                <w:sz w:val="18"/>
                <w:szCs w:val="18"/>
                <w:lang w:val="nb-NO"/>
              </w:rPr>
            </w:pPr>
          </w:p>
        </w:tc>
        <w:tc>
          <w:tcPr>
            <w:tcW w:w="3060" w:type="dxa"/>
            <w:vMerge/>
          </w:tcPr>
          <w:p w14:paraId="4E500694" w14:textId="77777777" w:rsidR="00350C71" w:rsidRPr="00377DCD" w:rsidRDefault="00350C71" w:rsidP="004E4F39">
            <w:pPr>
              <w:pStyle w:val="text"/>
              <w:jc w:val="both"/>
              <w:rPr>
                <w:rFonts w:ascii="Verdana" w:hAnsi="Verdana" w:cs="Arial"/>
                <w:sz w:val="18"/>
                <w:szCs w:val="18"/>
                <w:lang w:val="nb-NO"/>
              </w:rPr>
            </w:pPr>
          </w:p>
        </w:tc>
      </w:tr>
      <w:tr w:rsidR="00E930FD" w:rsidRPr="00377DCD" w14:paraId="482C6A8C" w14:textId="77777777" w:rsidTr="00414F3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854" w:type="dxa"/>
          </w:tcPr>
          <w:p w14:paraId="3812CB7C" w14:textId="1E07BFAC" w:rsidR="00E930FD" w:rsidRDefault="00E930FD" w:rsidP="00E930FD">
            <w:pPr>
              <w:jc w:val="both"/>
              <w:rPr>
                <w:rFonts w:eastAsia="Times New Roman"/>
                <w:iCs/>
                <w:sz w:val="18"/>
                <w:szCs w:val="18"/>
              </w:rPr>
            </w:pPr>
            <w:r>
              <w:rPr>
                <w:rFonts w:eastAsia="Times New Roman"/>
                <w:iCs/>
                <w:sz w:val="18"/>
                <w:szCs w:val="18"/>
              </w:rPr>
              <w:t>2018/2019</w:t>
            </w:r>
          </w:p>
        </w:tc>
        <w:tc>
          <w:tcPr>
            <w:tcW w:w="1548" w:type="dxa"/>
          </w:tcPr>
          <w:p w14:paraId="44153454" w14:textId="77777777" w:rsidR="00E930FD" w:rsidRPr="00113F28" w:rsidRDefault="00E930FD" w:rsidP="00E930FD">
            <w:pPr>
              <w:jc w:val="both"/>
              <w:rPr>
                <w:rFonts w:eastAsia="Times New Roman"/>
                <w:iCs/>
                <w:sz w:val="18"/>
                <w:szCs w:val="18"/>
              </w:rPr>
            </w:pPr>
          </w:p>
        </w:tc>
        <w:tc>
          <w:tcPr>
            <w:tcW w:w="2718" w:type="dxa"/>
          </w:tcPr>
          <w:p w14:paraId="7C856403" w14:textId="77777777" w:rsidR="00E930FD" w:rsidRPr="00113F28" w:rsidRDefault="00E930FD" w:rsidP="00E930FD">
            <w:pPr>
              <w:jc w:val="both"/>
              <w:rPr>
                <w:rFonts w:eastAsia="Times New Roman"/>
                <w:iCs/>
                <w:sz w:val="18"/>
                <w:szCs w:val="18"/>
              </w:rPr>
            </w:pPr>
          </w:p>
        </w:tc>
        <w:tc>
          <w:tcPr>
            <w:tcW w:w="3060" w:type="dxa"/>
          </w:tcPr>
          <w:p w14:paraId="245ABDB4" w14:textId="77777777" w:rsidR="00E930FD" w:rsidRPr="00113F28" w:rsidRDefault="00E930FD" w:rsidP="00E930FD">
            <w:pPr>
              <w:jc w:val="both"/>
              <w:rPr>
                <w:rFonts w:eastAsia="Times New Roman"/>
                <w:iCs/>
                <w:sz w:val="18"/>
                <w:szCs w:val="18"/>
              </w:rPr>
            </w:pPr>
          </w:p>
        </w:tc>
      </w:tr>
      <w:tr w:rsidR="00E930FD" w:rsidRPr="00377DCD" w14:paraId="74E10798" w14:textId="77777777" w:rsidTr="00414F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54" w:type="dxa"/>
          </w:tcPr>
          <w:p w14:paraId="6B0053A0" w14:textId="7C1CBC52" w:rsidR="00E930FD" w:rsidRDefault="00E930FD" w:rsidP="00E930FD">
            <w:pPr>
              <w:jc w:val="both"/>
              <w:rPr>
                <w:rFonts w:eastAsia="Times New Roman"/>
                <w:iCs/>
                <w:sz w:val="18"/>
                <w:szCs w:val="18"/>
              </w:rPr>
            </w:pPr>
            <w:r>
              <w:rPr>
                <w:rFonts w:eastAsia="Times New Roman"/>
                <w:iCs/>
                <w:sz w:val="18"/>
                <w:szCs w:val="18"/>
              </w:rPr>
              <w:t>2019/2020</w:t>
            </w:r>
          </w:p>
        </w:tc>
        <w:tc>
          <w:tcPr>
            <w:tcW w:w="1548" w:type="dxa"/>
          </w:tcPr>
          <w:p w14:paraId="06950801" w14:textId="77777777" w:rsidR="00E930FD" w:rsidRPr="00113F28" w:rsidRDefault="00E930FD" w:rsidP="00E930FD">
            <w:pPr>
              <w:jc w:val="both"/>
              <w:rPr>
                <w:rFonts w:eastAsia="Times New Roman"/>
                <w:iCs/>
                <w:sz w:val="18"/>
                <w:szCs w:val="18"/>
              </w:rPr>
            </w:pPr>
          </w:p>
        </w:tc>
        <w:tc>
          <w:tcPr>
            <w:tcW w:w="2718" w:type="dxa"/>
          </w:tcPr>
          <w:p w14:paraId="1E60D0FA" w14:textId="77777777" w:rsidR="00E930FD" w:rsidRPr="00113F28" w:rsidRDefault="00E930FD" w:rsidP="00E930FD">
            <w:pPr>
              <w:jc w:val="both"/>
              <w:rPr>
                <w:rFonts w:eastAsia="Times New Roman"/>
                <w:iCs/>
                <w:sz w:val="18"/>
                <w:szCs w:val="18"/>
              </w:rPr>
            </w:pPr>
          </w:p>
        </w:tc>
        <w:tc>
          <w:tcPr>
            <w:tcW w:w="3060" w:type="dxa"/>
          </w:tcPr>
          <w:p w14:paraId="033DCCA8" w14:textId="77777777" w:rsidR="00E930FD" w:rsidRPr="00113F28" w:rsidRDefault="00E930FD" w:rsidP="00E930FD">
            <w:pPr>
              <w:jc w:val="both"/>
              <w:rPr>
                <w:rFonts w:eastAsia="Times New Roman"/>
                <w:iCs/>
                <w:sz w:val="18"/>
                <w:szCs w:val="18"/>
              </w:rPr>
            </w:pPr>
          </w:p>
        </w:tc>
      </w:tr>
      <w:tr w:rsidR="00E930FD" w:rsidRPr="00377DCD" w14:paraId="2EA6C7DB" w14:textId="77777777" w:rsidTr="00414F3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854" w:type="dxa"/>
          </w:tcPr>
          <w:p w14:paraId="77ED45C2" w14:textId="20E8FAAE" w:rsidR="00E930FD" w:rsidRDefault="00E930FD" w:rsidP="00E930FD">
            <w:pPr>
              <w:jc w:val="both"/>
              <w:rPr>
                <w:rFonts w:eastAsia="Times New Roman"/>
                <w:iCs/>
                <w:sz w:val="18"/>
                <w:szCs w:val="18"/>
              </w:rPr>
            </w:pPr>
            <w:r>
              <w:rPr>
                <w:rFonts w:eastAsia="Times New Roman"/>
                <w:iCs/>
                <w:sz w:val="18"/>
                <w:szCs w:val="18"/>
              </w:rPr>
              <w:t>2020/2021</w:t>
            </w:r>
          </w:p>
        </w:tc>
        <w:tc>
          <w:tcPr>
            <w:tcW w:w="1548" w:type="dxa"/>
          </w:tcPr>
          <w:p w14:paraId="649A17D7" w14:textId="77777777" w:rsidR="00E930FD" w:rsidRPr="00113F28" w:rsidRDefault="00E930FD" w:rsidP="00E930FD">
            <w:pPr>
              <w:jc w:val="both"/>
              <w:rPr>
                <w:rFonts w:eastAsia="Times New Roman"/>
                <w:iCs/>
                <w:sz w:val="18"/>
                <w:szCs w:val="18"/>
              </w:rPr>
            </w:pPr>
          </w:p>
        </w:tc>
        <w:tc>
          <w:tcPr>
            <w:tcW w:w="2718" w:type="dxa"/>
          </w:tcPr>
          <w:p w14:paraId="06917065" w14:textId="77777777" w:rsidR="00E930FD" w:rsidRPr="00113F28" w:rsidRDefault="00E930FD" w:rsidP="00E930FD">
            <w:pPr>
              <w:jc w:val="both"/>
              <w:rPr>
                <w:rFonts w:eastAsia="Times New Roman"/>
                <w:iCs/>
                <w:sz w:val="18"/>
                <w:szCs w:val="18"/>
              </w:rPr>
            </w:pPr>
          </w:p>
        </w:tc>
        <w:tc>
          <w:tcPr>
            <w:tcW w:w="3060" w:type="dxa"/>
          </w:tcPr>
          <w:p w14:paraId="14918BA4" w14:textId="77777777" w:rsidR="00E930FD" w:rsidRPr="00113F28" w:rsidRDefault="00E930FD" w:rsidP="00E930FD">
            <w:pPr>
              <w:jc w:val="both"/>
              <w:rPr>
                <w:rFonts w:eastAsia="Times New Roman"/>
                <w:iCs/>
                <w:sz w:val="18"/>
                <w:szCs w:val="18"/>
              </w:rPr>
            </w:pPr>
          </w:p>
        </w:tc>
      </w:tr>
      <w:tr w:rsidR="00E930FD" w:rsidRPr="00377DCD" w14:paraId="7C4DDDB7" w14:textId="77777777" w:rsidTr="00414F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54" w:type="dxa"/>
          </w:tcPr>
          <w:p w14:paraId="4F4DD5A7" w14:textId="19D70A51" w:rsidR="00E930FD" w:rsidRDefault="00E930FD" w:rsidP="00E930FD">
            <w:pPr>
              <w:jc w:val="both"/>
              <w:rPr>
                <w:rFonts w:eastAsia="Times New Roman"/>
                <w:iCs/>
                <w:sz w:val="18"/>
                <w:szCs w:val="18"/>
              </w:rPr>
            </w:pPr>
            <w:r>
              <w:rPr>
                <w:rFonts w:eastAsia="Times New Roman"/>
                <w:iCs/>
                <w:sz w:val="18"/>
                <w:szCs w:val="18"/>
              </w:rPr>
              <w:t>2021/2022</w:t>
            </w:r>
          </w:p>
        </w:tc>
        <w:tc>
          <w:tcPr>
            <w:tcW w:w="1548" w:type="dxa"/>
          </w:tcPr>
          <w:p w14:paraId="780A513D" w14:textId="77777777" w:rsidR="00E930FD" w:rsidRPr="00113F28" w:rsidRDefault="00E930FD" w:rsidP="00E930FD">
            <w:pPr>
              <w:jc w:val="both"/>
              <w:rPr>
                <w:rFonts w:eastAsia="Times New Roman"/>
                <w:iCs/>
                <w:sz w:val="18"/>
                <w:szCs w:val="18"/>
              </w:rPr>
            </w:pPr>
          </w:p>
        </w:tc>
        <w:tc>
          <w:tcPr>
            <w:tcW w:w="2718" w:type="dxa"/>
          </w:tcPr>
          <w:p w14:paraId="3EDB8EBE" w14:textId="77777777" w:rsidR="00E930FD" w:rsidRPr="00113F28" w:rsidRDefault="00E930FD" w:rsidP="00E930FD">
            <w:pPr>
              <w:jc w:val="both"/>
              <w:rPr>
                <w:rFonts w:eastAsia="Times New Roman"/>
                <w:iCs/>
                <w:sz w:val="18"/>
                <w:szCs w:val="18"/>
              </w:rPr>
            </w:pPr>
          </w:p>
        </w:tc>
        <w:tc>
          <w:tcPr>
            <w:tcW w:w="3060" w:type="dxa"/>
          </w:tcPr>
          <w:p w14:paraId="07FFD2FD" w14:textId="77777777" w:rsidR="00E930FD" w:rsidRPr="00113F28" w:rsidRDefault="00E930FD" w:rsidP="00E930FD">
            <w:pPr>
              <w:jc w:val="both"/>
              <w:rPr>
                <w:rFonts w:eastAsia="Times New Roman"/>
                <w:iCs/>
                <w:sz w:val="18"/>
                <w:szCs w:val="18"/>
              </w:rPr>
            </w:pPr>
          </w:p>
        </w:tc>
      </w:tr>
      <w:tr w:rsidR="00E930FD" w:rsidRPr="00377DCD" w14:paraId="177678EF" w14:textId="77777777" w:rsidTr="00414F3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854" w:type="dxa"/>
          </w:tcPr>
          <w:p w14:paraId="523FC352" w14:textId="08037C37" w:rsidR="00E930FD" w:rsidRDefault="00E930FD" w:rsidP="00E930FD">
            <w:pPr>
              <w:jc w:val="both"/>
              <w:rPr>
                <w:rFonts w:eastAsia="Times New Roman"/>
                <w:iCs/>
                <w:sz w:val="18"/>
                <w:szCs w:val="18"/>
              </w:rPr>
            </w:pPr>
            <w:r>
              <w:rPr>
                <w:rFonts w:eastAsia="Times New Roman"/>
                <w:iCs/>
                <w:sz w:val="18"/>
                <w:szCs w:val="18"/>
              </w:rPr>
              <w:t>2022/2023</w:t>
            </w:r>
          </w:p>
        </w:tc>
        <w:tc>
          <w:tcPr>
            <w:tcW w:w="1548" w:type="dxa"/>
          </w:tcPr>
          <w:p w14:paraId="7334F4C8" w14:textId="77777777" w:rsidR="00E930FD" w:rsidRPr="00113F28" w:rsidRDefault="00E930FD" w:rsidP="00E930FD">
            <w:pPr>
              <w:jc w:val="both"/>
              <w:rPr>
                <w:rFonts w:eastAsia="Times New Roman"/>
                <w:iCs/>
                <w:sz w:val="18"/>
                <w:szCs w:val="18"/>
              </w:rPr>
            </w:pPr>
          </w:p>
        </w:tc>
        <w:tc>
          <w:tcPr>
            <w:tcW w:w="2718" w:type="dxa"/>
          </w:tcPr>
          <w:p w14:paraId="519F8E3F" w14:textId="77777777" w:rsidR="00E930FD" w:rsidRPr="00113F28" w:rsidRDefault="00E930FD" w:rsidP="00E930FD">
            <w:pPr>
              <w:jc w:val="both"/>
              <w:rPr>
                <w:rFonts w:eastAsia="Times New Roman"/>
                <w:iCs/>
                <w:sz w:val="18"/>
                <w:szCs w:val="18"/>
              </w:rPr>
            </w:pPr>
          </w:p>
        </w:tc>
        <w:tc>
          <w:tcPr>
            <w:tcW w:w="3060" w:type="dxa"/>
          </w:tcPr>
          <w:p w14:paraId="7120EECF" w14:textId="77777777" w:rsidR="00E930FD" w:rsidRPr="00113F28" w:rsidRDefault="00E930FD" w:rsidP="00E930FD">
            <w:pPr>
              <w:jc w:val="both"/>
              <w:rPr>
                <w:rFonts w:eastAsia="Times New Roman"/>
                <w:iCs/>
                <w:sz w:val="18"/>
                <w:szCs w:val="18"/>
              </w:rPr>
            </w:pPr>
          </w:p>
        </w:tc>
      </w:tr>
    </w:tbl>
    <w:p w14:paraId="370A1482" w14:textId="77777777" w:rsidR="00350C71" w:rsidRDefault="00350C71" w:rsidP="005E01C7">
      <w:pPr>
        <w:rPr>
          <w:rFonts w:cs="Tahoma"/>
        </w:rPr>
      </w:pPr>
    </w:p>
    <w:p w14:paraId="18C19519" w14:textId="07E8954E" w:rsidR="00350C71" w:rsidRPr="00B23B57" w:rsidRDefault="00350C71" w:rsidP="00350C71">
      <w:pPr>
        <w:rPr>
          <w:rFonts w:cs="Tahoma"/>
          <w:i/>
          <w:color w:val="0072A7"/>
        </w:rPr>
      </w:pPr>
      <w:r w:rsidRPr="00B23B57">
        <w:rPr>
          <w:rFonts w:cs="Tahoma"/>
          <w:i/>
          <w:color w:val="0072A7"/>
        </w:rPr>
        <w:t>Comment on any increase/decrease in your benchmark (</w:t>
      </w:r>
      <w:proofErr w:type="gramStart"/>
      <w:r w:rsidRPr="00B23B57">
        <w:rPr>
          <w:rFonts w:cs="Tahoma"/>
          <w:i/>
          <w:color w:val="0072A7"/>
        </w:rPr>
        <w:t>e</w:t>
      </w:r>
      <w:r>
        <w:rPr>
          <w:rFonts w:cs="Tahoma"/>
          <w:i/>
          <w:color w:val="0072A7"/>
        </w:rPr>
        <w:t>.</w:t>
      </w:r>
      <w:r w:rsidRPr="00B23B57">
        <w:rPr>
          <w:rFonts w:cs="Tahoma"/>
          <w:i/>
          <w:color w:val="0072A7"/>
        </w:rPr>
        <w:t>g.</w:t>
      </w:r>
      <w:proofErr w:type="gramEnd"/>
      <w:r w:rsidRPr="00B23B57">
        <w:rPr>
          <w:rFonts w:cs="Tahoma"/>
          <w:i/>
          <w:color w:val="0072A7"/>
        </w:rPr>
        <w:t xml:space="preserve"> </w:t>
      </w:r>
      <w:r>
        <w:rPr>
          <w:rFonts w:cs="Tahoma"/>
          <w:i/>
          <w:color w:val="0072A7"/>
        </w:rPr>
        <w:t>Centre closed for ren</w:t>
      </w:r>
      <w:r w:rsidR="008F65D0">
        <w:rPr>
          <w:rFonts w:cs="Tahoma"/>
          <w:i/>
          <w:color w:val="0072A7"/>
        </w:rPr>
        <w:t>ovations/development during 20</w:t>
      </w:r>
      <w:r w:rsidR="00E930FD">
        <w:rPr>
          <w:rFonts w:cs="Tahoma"/>
          <w:i/>
          <w:color w:val="0072A7"/>
        </w:rPr>
        <w:t>20</w:t>
      </w:r>
      <w:r w:rsidRPr="00B23B57">
        <w:rPr>
          <w:rFonts w:cs="Tahoma"/>
          <w:i/>
          <w:color w:val="0072A7"/>
        </w:rPr>
        <w:t>)</w:t>
      </w:r>
      <w:r>
        <w:rPr>
          <w:rFonts w:cs="Tahoma"/>
          <w:i/>
          <w:color w:val="0072A7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79"/>
      </w:tblGrid>
      <w:tr w:rsidR="005E01C7" w:rsidRPr="008D5041" w14:paraId="79A202B7" w14:textId="77777777" w:rsidTr="005E01C7">
        <w:tc>
          <w:tcPr>
            <w:tcW w:w="9279" w:type="dxa"/>
            <w:shd w:val="clear" w:color="auto" w:fill="auto"/>
          </w:tcPr>
          <w:p w14:paraId="558199B3" w14:textId="77777777" w:rsidR="005E01C7" w:rsidRPr="008D5041" w:rsidRDefault="005E01C7" w:rsidP="005E01C7">
            <w:pPr>
              <w:pStyle w:val="Bodycontent"/>
              <w:rPr>
                <w:rFonts w:ascii="Arial" w:hAnsi="Arial" w:cs="Arial"/>
              </w:rPr>
            </w:pPr>
          </w:p>
          <w:p w14:paraId="67F25C04" w14:textId="77777777" w:rsidR="005E01C7" w:rsidRPr="008D5041" w:rsidRDefault="005E01C7" w:rsidP="005E01C7">
            <w:pPr>
              <w:pStyle w:val="Bodycontent"/>
              <w:rPr>
                <w:rFonts w:ascii="Arial" w:hAnsi="Arial" w:cs="Arial"/>
              </w:rPr>
            </w:pPr>
          </w:p>
          <w:p w14:paraId="57C0E62F" w14:textId="77777777" w:rsidR="005E01C7" w:rsidRPr="008D5041" w:rsidRDefault="005E01C7" w:rsidP="005E01C7">
            <w:pPr>
              <w:pStyle w:val="Bodycontent"/>
              <w:rPr>
                <w:rFonts w:ascii="Arial" w:hAnsi="Arial" w:cs="Arial"/>
              </w:rPr>
            </w:pPr>
          </w:p>
          <w:p w14:paraId="1E4B8606" w14:textId="77777777" w:rsidR="005E01C7" w:rsidRPr="008D5041" w:rsidRDefault="005E01C7" w:rsidP="005E01C7">
            <w:pPr>
              <w:pStyle w:val="Bodycontent"/>
              <w:rPr>
                <w:rFonts w:ascii="Arial" w:hAnsi="Arial" w:cs="Arial"/>
              </w:rPr>
            </w:pPr>
          </w:p>
          <w:p w14:paraId="52614BB3" w14:textId="77777777" w:rsidR="005E01C7" w:rsidRPr="008D5041" w:rsidRDefault="005E01C7" w:rsidP="005E01C7">
            <w:pPr>
              <w:pStyle w:val="Bodycontent"/>
              <w:rPr>
                <w:rFonts w:ascii="Arial" w:hAnsi="Arial" w:cs="Arial"/>
              </w:rPr>
            </w:pPr>
          </w:p>
        </w:tc>
      </w:tr>
    </w:tbl>
    <w:p w14:paraId="574F2DE0" w14:textId="77777777" w:rsidR="00251E3C" w:rsidRDefault="00251E3C" w:rsidP="00350C71">
      <w:pPr>
        <w:rPr>
          <w:b/>
        </w:rPr>
      </w:pPr>
    </w:p>
    <w:p w14:paraId="139FCCE9" w14:textId="77777777" w:rsidR="00350C71" w:rsidRPr="001F4931" w:rsidRDefault="00350C71" w:rsidP="00350C71">
      <w:pPr>
        <w:rPr>
          <w:b/>
        </w:rPr>
      </w:pPr>
      <w:r w:rsidRPr="001F4931">
        <w:rPr>
          <w:b/>
        </w:rPr>
        <w:t>Water Efficiency Targets</w:t>
      </w:r>
    </w:p>
    <w:p w14:paraId="7484B4A6" w14:textId="77777777" w:rsidR="00350C71" w:rsidRPr="000460FA" w:rsidRDefault="00350C71" w:rsidP="00350C71">
      <w:pPr>
        <w:spacing w:line="22" w:lineRule="atLeast"/>
        <w:rPr>
          <w:rFonts w:eastAsia="Times New Roman" w:cs="Tahoma"/>
        </w:rPr>
      </w:pPr>
      <w:r w:rsidRPr="000460FA">
        <w:rPr>
          <w:rFonts w:eastAsia="Times New Roman" w:cs="Tahoma"/>
        </w:rPr>
        <w:t>Setting water reduction targets will help drive the implementation of water efficiency actions in your centre. Targets need to include a realistic timeframe and the base year from which improvements will be measured.</w:t>
      </w:r>
    </w:p>
    <w:p w14:paraId="22133260" w14:textId="77777777" w:rsidR="00350C71" w:rsidRDefault="00350C71" w:rsidP="00350C71">
      <w:pPr>
        <w:spacing w:line="22" w:lineRule="atLeast"/>
      </w:pPr>
      <w:r>
        <w:rPr>
          <w:i/>
          <w:iCs/>
          <w:color w:val="0072A7"/>
        </w:rPr>
        <w:t>Referring to your benchmark from the current year (</w:t>
      </w:r>
      <w:r w:rsidRPr="003F218C">
        <w:rPr>
          <w:i/>
          <w:iCs/>
          <w:color w:val="0072A7"/>
          <w:highlight w:val="yellow"/>
        </w:rPr>
        <w:t>Table 4</w:t>
      </w:r>
      <w:r>
        <w:rPr>
          <w:i/>
          <w:iCs/>
          <w:color w:val="0072A7"/>
        </w:rPr>
        <w:t>) insert a reduction target</w:t>
      </w:r>
      <w:r>
        <w:t xml:space="preserve"> </w:t>
      </w:r>
      <w:r>
        <w:rPr>
          <w:i/>
          <w:iCs/>
          <w:color w:val="0072A7"/>
        </w:rPr>
        <w:t>as a figure percentage of your benchmark for the coming year.</w:t>
      </w:r>
    </w:p>
    <w:p w14:paraId="38FA1746" w14:textId="4B8CED86" w:rsidR="00350C71" w:rsidRDefault="004A15B7" w:rsidP="00350C71">
      <w:pPr>
        <w:spacing w:line="22" w:lineRule="atLeast"/>
        <w:rPr>
          <w:i/>
          <w:iCs/>
          <w:color w:val="0072A7"/>
        </w:rPr>
      </w:pPr>
      <w:proofErr w:type="gramStart"/>
      <w:r>
        <w:rPr>
          <w:i/>
          <w:iCs/>
          <w:color w:val="0072A7"/>
        </w:rPr>
        <w:t>E.g.</w:t>
      </w:r>
      <w:proofErr w:type="gramEnd"/>
      <w:r>
        <w:rPr>
          <w:i/>
          <w:iCs/>
          <w:color w:val="0072A7"/>
        </w:rPr>
        <w:t xml:space="preserve"> if your benchmark in 20</w:t>
      </w:r>
      <w:r w:rsidR="003F218C">
        <w:rPr>
          <w:i/>
          <w:iCs/>
          <w:color w:val="0072A7"/>
        </w:rPr>
        <w:t>21</w:t>
      </w:r>
      <w:r>
        <w:rPr>
          <w:i/>
          <w:iCs/>
          <w:color w:val="0072A7"/>
        </w:rPr>
        <w:t>/</w:t>
      </w:r>
      <w:r w:rsidR="003F218C">
        <w:rPr>
          <w:i/>
          <w:iCs/>
          <w:color w:val="0072A7"/>
        </w:rPr>
        <w:t>22</w:t>
      </w:r>
      <w:r w:rsidR="00350C71">
        <w:rPr>
          <w:i/>
          <w:iCs/>
          <w:color w:val="0072A7"/>
        </w:rPr>
        <w:t xml:space="preserve"> was </w:t>
      </w:r>
      <w:r w:rsidR="008F65D0">
        <w:rPr>
          <w:i/>
          <w:iCs/>
          <w:color w:val="0072A7"/>
        </w:rPr>
        <w:t xml:space="preserve">0.038 </w:t>
      </w:r>
      <w:proofErr w:type="spellStart"/>
      <w:r w:rsidR="008F65D0">
        <w:rPr>
          <w:i/>
          <w:iCs/>
          <w:color w:val="0072A7"/>
        </w:rPr>
        <w:t>k</w:t>
      </w:r>
      <w:r w:rsidR="00350C71">
        <w:rPr>
          <w:i/>
          <w:iCs/>
          <w:color w:val="0072A7"/>
        </w:rPr>
        <w:t>L</w:t>
      </w:r>
      <w:proofErr w:type="spellEnd"/>
      <w:r w:rsidR="00350C71">
        <w:rPr>
          <w:i/>
          <w:iCs/>
          <w:color w:val="0072A7"/>
        </w:rPr>
        <w:t xml:space="preserve">/patron, a suitable water efficiency target might be: to achieve a further 5% reduction in water use and a benchmark of </w:t>
      </w:r>
      <w:r w:rsidR="008F65D0">
        <w:rPr>
          <w:i/>
          <w:iCs/>
          <w:color w:val="0072A7"/>
        </w:rPr>
        <w:t xml:space="preserve">0.036 </w:t>
      </w:r>
      <w:proofErr w:type="spellStart"/>
      <w:r w:rsidR="008F65D0">
        <w:rPr>
          <w:i/>
          <w:iCs/>
          <w:color w:val="0072A7"/>
        </w:rPr>
        <w:t>k</w:t>
      </w:r>
      <w:r w:rsidR="00350C71">
        <w:rPr>
          <w:i/>
          <w:iCs/>
          <w:color w:val="0072A7"/>
        </w:rPr>
        <w:t>L</w:t>
      </w:r>
      <w:proofErr w:type="spellEnd"/>
      <w:r w:rsidR="00350C71">
        <w:rPr>
          <w:i/>
          <w:iCs/>
          <w:color w:val="0072A7"/>
        </w:rPr>
        <w:t xml:space="preserve">/patron. </w:t>
      </w:r>
    </w:p>
    <w:tbl>
      <w:tblPr>
        <w:tblStyle w:val="WaterCorp"/>
        <w:tblW w:w="9924" w:type="dxa"/>
        <w:tblLook w:val="0000" w:firstRow="0" w:lastRow="0" w:firstColumn="0" w:lastColumn="0" w:noHBand="0" w:noVBand="0"/>
      </w:tblPr>
      <w:tblGrid>
        <w:gridCol w:w="4522"/>
        <w:gridCol w:w="5402"/>
      </w:tblGrid>
      <w:tr w:rsidR="0023462F" w:rsidRPr="00377DCD" w14:paraId="37D37184" w14:textId="77777777" w:rsidTr="001E2C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9"/>
        </w:trPr>
        <w:tc>
          <w:tcPr>
            <w:tcW w:w="4522" w:type="dxa"/>
          </w:tcPr>
          <w:p w14:paraId="6D5BBAF5" w14:textId="77777777" w:rsidR="0023462F" w:rsidRPr="005C37AB" w:rsidRDefault="0023462F" w:rsidP="001E2C8E">
            <w:pPr>
              <w:rPr>
                <w:rFonts w:eastAsia="Times New Roman" w:cs="MyriadPro-Light"/>
                <w:b/>
              </w:rPr>
            </w:pPr>
            <w:r>
              <w:t>The water efficiency target(s) is:</w:t>
            </w:r>
          </w:p>
        </w:tc>
        <w:tc>
          <w:tcPr>
            <w:tcW w:w="5402" w:type="dxa"/>
          </w:tcPr>
          <w:p w14:paraId="732043BC" w14:textId="77777777" w:rsidR="0023462F" w:rsidRPr="00DC476F" w:rsidRDefault="0023462F" w:rsidP="001E2C8E">
            <w:pPr>
              <w:jc w:val="both"/>
              <w:rPr>
                <w:sz w:val="18"/>
                <w:szCs w:val="18"/>
              </w:rPr>
            </w:pPr>
          </w:p>
        </w:tc>
      </w:tr>
    </w:tbl>
    <w:p w14:paraId="45B6B649" w14:textId="77777777" w:rsidR="00414F3C" w:rsidRPr="008D5041" w:rsidRDefault="00414F3C" w:rsidP="00414F3C">
      <w:pPr>
        <w:pStyle w:val="Bodycontent"/>
        <w:rPr>
          <w:rFonts w:ascii="Arial" w:hAnsi="Arial" w:cs="Arial"/>
        </w:rPr>
      </w:pPr>
    </w:p>
    <w:p w14:paraId="0D7BE67D" w14:textId="77777777" w:rsidR="00414F3C" w:rsidRPr="00414F3C" w:rsidRDefault="00414F3C" w:rsidP="00414F3C">
      <w:pPr>
        <w:sectPr w:rsidR="00414F3C" w:rsidRPr="00414F3C" w:rsidSect="005E01C7">
          <w:headerReference w:type="default" r:id="rId18"/>
          <w:footerReference w:type="default" r:id="rId19"/>
          <w:pgSz w:w="11900" w:h="16840"/>
          <w:pgMar w:top="2127" w:right="743" w:bottom="1191" w:left="1418" w:header="708" w:footer="708" w:gutter="0"/>
          <w:cols w:space="708"/>
          <w:docGrid w:linePitch="360"/>
        </w:sectPr>
      </w:pPr>
    </w:p>
    <w:p w14:paraId="4A6D91D7" w14:textId="77777777" w:rsidR="005E01C7" w:rsidRPr="008D5041" w:rsidRDefault="005E01C7" w:rsidP="005E01C7">
      <w:pPr>
        <w:pStyle w:val="Heading1"/>
      </w:pPr>
      <w:r w:rsidRPr="008D5041">
        <w:lastRenderedPageBreak/>
        <w:t xml:space="preserve">Water Saving Action Plan </w:t>
      </w:r>
    </w:p>
    <w:p w14:paraId="6880D053" w14:textId="77777777" w:rsidR="00350C71" w:rsidRPr="00370A0E" w:rsidRDefault="00350C71" w:rsidP="00350C71">
      <w:r>
        <w:t xml:space="preserve">Please note that items marked with an * are minimum requirements to be endorsed as a Waterwise Aquatic Centre. </w:t>
      </w:r>
      <w:r w:rsidRPr="00D50A5B">
        <w:t>Evidence to demonstrate the</w:t>
      </w:r>
      <w:r>
        <w:t xml:space="preserve">se </w:t>
      </w:r>
      <w:r w:rsidRPr="00D50A5B">
        <w:t xml:space="preserve">actions have been implemented </w:t>
      </w:r>
      <w:r>
        <w:t xml:space="preserve">must be submitted with your application for Waterwise endorsement. Evidence can </w:t>
      </w:r>
      <w:proofErr w:type="gramStart"/>
      <w:r w:rsidRPr="00D50A5B">
        <w:t>include:</w:t>
      </w:r>
      <w:proofErr w:type="gramEnd"/>
      <w:r w:rsidRPr="00D50A5B">
        <w:t xml:space="preserve"> photographs, a copy of a meter reading template or a copy of maintenance/operation plan or schedule etc.</w:t>
      </w:r>
      <w:r>
        <w:t xml:space="preserve"> </w:t>
      </w:r>
    </w:p>
    <w:tbl>
      <w:tblPr>
        <w:tblStyle w:val="WaterCorp"/>
        <w:tblW w:w="14425" w:type="dxa"/>
        <w:tblLook w:val="04A0" w:firstRow="1" w:lastRow="0" w:firstColumn="1" w:lastColumn="0" w:noHBand="0" w:noVBand="1"/>
      </w:tblPr>
      <w:tblGrid>
        <w:gridCol w:w="6062"/>
        <w:gridCol w:w="2977"/>
        <w:gridCol w:w="2409"/>
        <w:gridCol w:w="2977"/>
      </w:tblGrid>
      <w:tr w:rsidR="00350C71" w:rsidRPr="00C85E19" w14:paraId="121271B7" w14:textId="77777777" w:rsidTr="00350C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062" w:type="dxa"/>
          </w:tcPr>
          <w:p w14:paraId="30C4FD95" w14:textId="77777777" w:rsidR="00350C71" w:rsidRDefault="009B3E94" w:rsidP="009B3E94">
            <w:pPr>
              <w:spacing w:after="0"/>
              <w:rPr>
                <w:rFonts w:cs="Tahoma"/>
                <w:b w:val="0"/>
                <w:sz w:val="18"/>
                <w:szCs w:val="18"/>
              </w:rPr>
            </w:pPr>
            <w:r>
              <w:rPr>
                <w:rFonts w:cs="Tahoma"/>
                <w:sz w:val="18"/>
                <w:szCs w:val="18"/>
              </w:rPr>
              <w:t>1.</w:t>
            </w:r>
            <w:r w:rsidR="00350C71">
              <w:rPr>
                <w:rFonts w:cs="Tahoma"/>
                <w:sz w:val="18"/>
                <w:szCs w:val="18"/>
              </w:rPr>
              <w:t>Managing W</w:t>
            </w:r>
            <w:r w:rsidR="00350C71" w:rsidRPr="00C85E19">
              <w:rPr>
                <w:rFonts w:cs="Tahoma"/>
                <w:sz w:val="18"/>
                <w:szCs w:val="18"/>
              </w:rPr>
              <w:t xml:space="preserve">ater Use </w:t>
            </w:r>
          </w:p>
          <w:p w14:paraId="10411985" w14:textId="77777777" w:rsidR="00350C71" w:rsidRPr="00C85E19" w:rsidRDefault="00350C71" w:rsidP="004E4F39">
            <w:pPr>
              <w:rPr>
                <w:rFonts w:cs="Tahoma"/>
                <w:sz w:val="18"/>
                <w:szCs w:val="18"/>
              </w:rPr>
            </w:pPr>
          </w:p>
        </w:tc>
        <w:tc>
          <w:tcPr>
            <w:tcW w:w="2977" w:type="dxa"/>
          </w:tcPr>
          <w:p w14:paraId="2C7CB55F" w14:textId="77777777" w:rsidR="00350C71" w:rsidRPr="00C85E19" w:rsidRDefault="00350C71" w:rsidP="004E4F39">
            <w:pPr>
              <w:rPr>
                <w:rFonts w:cs="Tahoma"/>
                <w:sz w:val="18"/>
                <w:szCs w:val="18"/>
              </w:rPr>
            </w:pPr>
            <w:r w:rsidRPr="00C85E19">
              <w:rPr>
                <w:rFonts w:cs="Tahoma"/>
                <w:sz w:val="18"/>
                <w:szCs w:val="18"/>
              </w:rPr>
              <w:t xml:space="preserve">Status </w:t>
            </w:r>
            <w:r w:rsidRPr="00F74BF7">
              <w:rPr>
                <w:rFonts w:cs="Tahoma"/>
                <w:bCs/>
              </w:rPr>
              <w:t>(Complete, Ongoing, To be completed or N/</w:t>
            </w:r>
            <w:proofErr w:type="gramStart"/>
            <w:r w:rsidRPr="00F74BF7">
              <w:rPr>
                <w:rFonts w:cs="Tahoma"/>
                <w:bCs/>
              </w:rPr>
              <w:t>A )</w:t>
            </w:r>
            <w:proofErr w:type="gramEnd"/>
          </w:p>
        </w:tc>
        <w:tc>
          <w:tcPr>
            <w:tcW w:w="2409" w:type="dxa"/>
          </w:tcPr>
          <w:p w14:paraId="4746BDE0" w14:textId="77777777" w:rsidR="00350C71" w:rsidRPr="00C85E19" w:rsidRDefault="00350C71" w:rsidP="004E4F39">
            <w:pPr>
              <w:rPr>
                <w:rFonts w:cs="Tahoma"/>
                <w:sz w:val="18"/>
                <w:szCs w:val="18"/>
              </w:rPr>
            </w:pPr>
            <w:r w:rsidRPr="00C85E19">
              <w:rPr>
                <w:rFonts w:cs="Tahoma"/>
                <w:sz w:val="18"/>
                <w:szCs w:val="18"/>
              </w:rPr>
              <w:t xml:space="preserve">Proposed Completion Date </w:t>
            </w:r>
          </w:p>
        </w:tc>
        <w:tc>
          <w:tcPr>
            <w:tcW w:w="2977" w:type="dxa"/>
          </w:tcPr>
          <w:p w14:paraId="7FEF1556" w14:textId="77777777" w:rsidR="00350C71" w:rsidRPr="00C85E19" w:rsidRDefault="00350C71" w:rsidP="004E4F39">
            <w:pPr>
              <w:rPr>
                <w:rFonts w:cs="Tahoma"/>
                <w:sz w:val="18"/>
                <w:szCs w:val="18"/>
              </w:rPr>
            </w:pPr>
            <w:r w:rsidRPr="00C85E19">
              <w:rPr>
                <w:rFonts w:cs="Tahoma"/>
                <w:sz w:val="18"/>
                <w:szCs w:val="18"/>
              </w:rPr>
              <w:t xml:space="preserve">Commentary </w:t>
            </w:r>
            <w:r w:rsidRPr="00F74BF7">
              <w:rPr>
                <w:rFonts w:cs="Tahoma"/>
                <w:bCs/>
              </w:rPr>
              <w:t>(including estimated saving if known)</w:t>
            </w:r>
          </w:p>
        </w:tc>
      </w:tr>
      <w:tr w:rsidR="00350C71" w:rsidRPr="00C85E19" w14:paraId="7C03CB4D" w14:textId="77777777" w:rsidTr="00350C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062" w:type="dxa"/>
          </w:tcPr>
          <w:p w14:paraId="68A13B7D" w14:textId="77777777" w:rsidR="00350C71" w:rsidRPr="00C85E19" w:rsidRDefault="00350C71" w:rsidP="004E4F39">
            <w:pPr>
              <w:rPr>
                <w:rFonts w:cs="Tahoma"/>
                <w:sz w:val="18"/>
                <w:szCs w:val="18"/>
              </w:rPr>
            </w:pPr>
            <w:r>
              <w:t>*</w:t>
            </w:r>
            <w:r w:rsidRPr="00C85E19">
              <w:t xml:space="preserve">Meters (and any sub-meters) are read </w:t>
            </w:r>
            <w:proofErr w:type="gramStart"/>
            <w:r w:rsidRPr="00C85E19">
              <w:t>on a daily basis</w:t>
            </w:r>
            <w:proofErr w:type="gramEnd"/>
            <w:r w:rsidRPr="00C85E19">
              <w:t xml:space="preserve"> and recorded.</w:t>
            </w:r>
          </w:p>
        </w:tc>
        <w:tc>
          <w:tcPr>
            <w:tcW w:w="2977" w:type="dxa"/>
          </w:tcPr>
          <w:p w14:paraId="0C742B97" w14:textId="77777777" w:rsidR="00350C71" w:rsidRPr="00C85E19" w:rsidRDefault="00350C71" w:rsidP="004E4F39">
            <w:pPr>
              <w:rPr>
                <w:rFonts w:cs="Tahoma"/>
                <w:sz w:val="18"/>
                <w:szCs w:val="18"/>
              </w:rPr>
            </w:pPr>
          </w:p>
        </w:tc>
        <w:tc>
          <w:tcPr>
            <w:tcW w:w="2409" w:type="dxa"/>
          </w:tcPr>
          <w:p w14:paraId="5FB8F906" w14:textId="77777777" w:rsidR="00350C71" w:rsidRPr="00C85E19" w:rsidRDefault="00350C71" w:rsidP="004E4F39">
            <w:pPr>
              <w:rPr>
                <w:rFonts w:cs="Tahoma"/>
                <w:sz w:val="18"/>
                <w:szCs w:val="18"/>
              </w:rPr>
            </w:pPr>
          </w:p>
        </w:tc>
        <w:tc>
          <w:tcPr>
            <w:tcW w:w="2977" w:type="dxa"/>
          </w:tcPr>
          <w:p w14:paraId="56364BB9" w14:textId="77777777" w:rsidR="00350C71" w:rsidRPr="00C85E19" w:rsidRDefault="00350C71" w:rsidP="004E4F39">
            <w:pPr>
              <w:rPr>
                <w:rFonts w:cs="Tahoma"/>
                <w:sz w:val="18"/>
                <w:szCs w:val="18"/>
              </w:rPr>
            </w:pPr>
          </w:p>
        </w:tc>
      </w:tr>
      <w:tr w:rsidR="00350C71" w:rsidRPr="00C85E19" w14:paraId="575AB489" w14:textId="77777777" w:rsidTr="00350C7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062" w:type="dxa"/>
          </w:tcPr>
          <w:p w14:paraId="389B33AC" w14:textId="77777777" w:rsidR="00350C71" w:rsidRPr="00C85E19" w:rsidRDefault="00350C71" w:rsidP="004E4F39">
            <w:pPr>
              <w:rPr>
                <w:rFonts w:cs="Tahoma"/>
                <w:sz w:val="18"/>
                <w:szCs w:val="18"/>
              </w:rPr>
            </w:pPr>
            <w:r>
              <w:rPr>
                <w:rFonts w:cs="Tahoma"/>
                <w:sz w:val="18"/>
                <w:szCs w:val="18"/>
              </w:rPr>
              <w:t>A leak test has been completed.</w:t>
            </w:r>
          </w:p>
        </w:tc>
        <w:tc>
          <w:tcPr>
            <w:tcW w:w="2977" w:type="dxa"/>
          </w:tcPr>
          <w:p w14:paraId="351A1A23" w14:textId="77777777" w:rsidR="00350C71" w:rsidRPr="00C85E19" w:rsidRDefault="00350C71" w:rsidP="004E4F39">
            <w:pPr>
              <w:rPr>
                <w:rFonts w:cs="Tahoma"/>
                <w:sz w:val="18"/>
                <w:szCs w:val="18"/>
              </w:rPr>
            </w:pPr>
          </w:p>
        </w:tc>
        <w:tc>
          <w:tcPr>
            <w:tcW w:w="2409" w:type="dxa"/>
          </w:tcPr>
          <w:p w14:paraId="45698396" w14:textId="77777777" w:rsidR="00350C71" w:rsidRPr="00C85E19" w:rsidRDefault="00350C71" w:rsidP="004E4F39">
            <w:pPr>
              <w:rPr>
                <w:rFonts w:cs="Tahoma"/>
                <w:sz w:val="18"/>
                <w:szCs w:val="18"/>
              </w:rPr>
            </w:pPr>
          </w:p>
        </w:tc>
        <w:tc>
          <w:tcPr>
            <w:tcW w:w="2977" w:type="dxa"/>
          </w:tcPr>
          <w:p w14:paraId="7BE9E748" w14:textId="77777777" w:rsidR="00350C71" w:rsidRPr="00C85E19" w:rsidRDefault="00350C71" w:rsidP="004E4F39">
            <w:pPr>
              <w:rPr>
                <w:rFonts w:cs="Tahoma"/>
                <w:sz w:val="18"/>
                <w:szCs w:val="18"/>
              </w:rPr>
            </w:pPr>
          </w:p>
        </w:tc>
      </w:tr>
      <w:tr w:rsidR="00350C71" w:rsidRPr="00C85E19" w14:paraId="5DA88B34" w14:textId="77777777" w:rsidTr="00350C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062" w:type="dxa"/>
          </w:tcPr>
          <w:p w14:paraId="4DCCBD84" w14:textId="77777777" w:rsidR="00350C71" w:rsidRPr="00C85E19" w:rsidRDefault="00350C71" w:rsidP="004E4F39">
            <w:pPr>
              <w:rPr>
                <w:rFonts w:cs="Tahoma"/>
                <w:sz w:val="18"/>
                <w:szCs w:val="18"/>
              </w:rPr>
            </w:pPr>
            <w:r>
              <w:t>*</w:t>
            </w:r>
            <w:r w:rsidRPr="00C85E19">
              <w:t>Leak detection is included in daily inspections and reported on or repaired if a leak is observed.</w:t>
            </w:r>
          </w:p>
        </w:tc>
        <w:tc>
          <w:tcPr>
            <w:tcW w:w="2977" w:type="dxa"/>
          </w:tcPr>
          <w:p w14:paraId="428F5150" w14:textId="77777777" w:rsidR="00350C71" w:rsidRPr="00C85E19" w:rsidRDefault="00350C71" w:rsidP="004E4F39">
            <w:pPr>
              <w:rPr>
                <w:rFonts w:cs="Tahoma"/>
                <w:sz w:val="18"/>
                <w:szCs w:val="18"/>
              </w:rPr>
            </w:pPr>
          </w:p>
        </w:tc>
        <w:tc>
          <w:tcPr>
            <w:tcW w:w="2409" w:type="dxa"/>
          </w:tcPr>
          <w:p w14:paraId="0F2F342B" w14:textId="77777777" w:rsidR="00350C71" w:rsidRPr="00C85E19" w:rsidRDefault="00350C71" w:rsidP="004E4F39">
            <w:pPr>
              <w:rPr>
                <w:rFonts w:cs="Tahoma"/>
                <w:sz w:val="18"/>
                <w:szCs w:val="18"/>
              </w:rPr>
            </w:pPr>
          </w:p>
        </w:tc>
        <w:tc>
          <w:tcPr>
            <w:tcW w:w="2977" w:type="dxa"/>
          </w:tcPr>
          <w:p w14:paraId="20F121C0" w14:textId="77777777" w:rsidR="00350C71" w:rsidRPr="00C85E19" w:rsidRDefault="00350C71" w:rsidP="004E4F39">
            <w:pPr>
              <w:rPr>
                <w:rFonts w:cs="Tahoma"/>
                <w:sz w:val="18"/>
                <w:szCs w:val="18"/>
              </w:rPr>
            </w:pPr>
          </w:p>
        </w:tc>
      </w:tr>
      <w:tr w:rsidR="00350C71" w:rsidRPr="00C85E19" w14:paraId="0E692E82" w14:textId="77777777" w:rsidTr="00350C7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062" w:type="dxa"/>
          </w:tcPr>
          <w:p w14:paraId="25F13C88" w14:textId="77777777" w:rsidR="00350C71" w:rsidRPr="00C85E19" w:rsidRDefault="00350C71" w:rsidP="004E4F39">
            <w:pPr>
              <w:rPr>
                <w:rFonts w:cs="Tahoma"/>
                <w:sz w:val="18"/>
                <w:szCs w:val="18"/>
              </w:rPr>
            </w:pPr>
            <w:r>
              <w:rPr>
                <w:rFonts w:cs="Tahoma"/>
                <w:sz w:val="18"/>
                <w:szCs w:val="18"/>
              </w:rPr>
              <w:t xml:space="preserve">The Centre has implemented a </w:t>
            </w:r>
            <w:r w:rsidRPr="00C85E19">
              <w:rPr>
                <w:rFonts w:cs="Tahoma"/>
                <w:sz w:val="18"/>
                <w:szCs w:val="18"/>
              </w:rPr>
              <w:t>water efficient purchasing policy</w:t>
            </w:r>
            <w:r>
              <w:rPr>
                <w:rFonts w:cs="Tahoma"/>
                <w:sz w:val="18"/>
                <w:szCs w:val="18"/>
              </w:rPr>
              <w:t>.</w:t>
            </w:r>
            <w:r w:rsidRPr="00C85E19">
              <w:rPr>
                <w:rFonts w:cs="Tahoma"/>
                <w:sz w:val="18"/>
                <w:szCs w:val="18"/>
              </w:rPr>
              <w:t xml:space="preserve"> </w:t>
            </w:r>
          </w:p>
        </w:tc>
        <w:tc>
          <w:tcPr>
            <w:tcW w:w="2977" w:type="dxa"/>
          </w:tcPr>
          <w:p w14:paraId="32AC03CD" w14:textId="77777777" w:rsidR="00350C71" w:rsidRPr="00C85E19" w:rsidRDefault="00350C71" w:rsidP="004E4F39">
            <w:pPr>
              <w:rPr>
                <w:rFonts w:cs="Tahoma"/>
                <w:sz w:val="18"/>
                <w:szCs w:val="18"/>
              </w:rPr>
            </w:pPr>
          </w:p>
        </w:tc>
        <w:tc>
          <w:tcPr>
            <w:tcW w:w="2409" w:type="dxa"/>
          </w:tcPr>
          <w:p w14:paraId="0C1A9383" w14:textId="77777777" w:rsidR="00350C71" w:rsidRPr="00C85E19" w:rsidRDefault="00350C71" w:rsidP="004E4F39">
            <w:pPr>
              <w:rPr>
                <w:rFonts w:cs="Tahoma"/>
                <w:sz w:val="18"/>
                <w:szCs w:val="18"/>
              </w:rPr>
            </w:pPr>
          </w:p>
        </w:tc>
        <w:tc>
          <w:tcPr>
            <w:tcW w:w="2977" w:type="dxa"/>
          </w:tcPr>
          <w:p w14:paraId="7299B95E" w14:textId="77777777" w:rsidR="00350C71" w:rsidRPr="00C85E19" w:rsidRDefault="00350C71" w:rsidP="004E4F39">
            <w:pPr>
              <w:rPr>
                <w:rFonts w:cs="Tahoma"/>
                <w:sz w:val="18"/>
                <w:szCs w:val="18"/>
              </w:rPr>
            </w:pPr>
          </w:p>
        </w:tc>
      </w:tr>
      <w:tr w:rsidR="00350C71" w:rsidRPr="00C85E19" w14:paraId="215CB2DE" w14:textId="77777777" w:rsidTr="00350C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062" w:type="dxa"/>
          </w:tcPr>
          <w:p w14:paraId="7429DF4E" w14:textId="77777777" w:rsidR="00350C71" w:rsidRPr="00C85E19" w:rsidRDefault="00350C71" w:rsidP="004E4F39">
            <w:pPr>
              <w:rPr>
                <w:rFonts w:cs="Tahoma"/>
                <w:sz w:val="18"/>
                <w:szCs w:val="18"/>
              </w:rPr>
            </w:pPr>
            <w:r>
              <w:rPr>
                <w:rFonts w:cs="Tahoma"/>
                <w:sz w:val="18"/>
                <w:szCs w:val="18"/>
              </w:rPr>
              <w:t>*</w:t>
            </w:r>
            <w:r w:rsidRPr="00C85E19">
              <w:rPr>
                <w:rFonts w:cs="Tahoma"/>
                <w:sz w:val="18"/>
                <w:szCs w:val="18"/>
              </w:rPr>
              <w:t>Educational materials (</w:t>
            </w:r>
            <w:proofErr w:type="gramStart"/>
            <w:r w:rsidRPr="00C85E19">
              <w:rPr>
                <w:rFonts w:cs="Tahoma"/>
                <w:sz w:val="18"/>
                <w:szCs w:val="18"/>
              </w:rPr>
              <w:t>e.g.</w:t>
            </w:r>
            <w:proofErr w:type="gramEnd"/>
            <w:r w:rsidRPr="00C85E19">
              <w:rPr>
                <w:rFonts w:cs="Tahoma"/>
                <w:sz w:val="18"/>
                <w:szCs w:val="18"/>
              </w:rPr>
              <w:t xml:space="preserve"> stickers and posters) are displayed to encourage patron water efficienc</w:t>
            </w:r>
            <w:r>
              <w:rPr>
                <w:rFonts w:cs="Tahoma"/>
                <w:sz w:val="18"/>
                <w:szCs w:val="18"/>
              </w:rPr>
              <w:t>y.</w:t>
            </w:r>
          </w:p>
        </w:tc>
        <w:tc>
          <w:tcPr>
            <w:tcW w:w="2977" w:type="dxa"/>
          </w:tcPr>
          <w:p w14:paraId="0568A861" w14:textId="77777777" w:rsidR="00350C71" w:rsidRPr="00C85E19" w:rsidRDefault="00350C71" w:rsidP="004E4F39">
            <w:pPr>
              <w:rPr>
                <w:rFonts w:cs="Tahoma"/>
                <w:sz w:val="18"/>
                <w:szCs w:val="18"/>
              </w:rPr>
            </w:pPr>
          </w:p>
        </w:tc>
        <w:tc>
          <w:tcPr>
            <w:tcW w:w="2409" w:type="dxa"/>
          </w:tcPr>
          <w:p w14:paraId="1B103A3A" w14:textId="77777777" w:rsidR="00350C71" w:rsidRPr="00C85E19" w:rsidRDefault="00350C71" w:rsidP="004E4F39">
            <w:pPr>
              <w:rPr>
                <w:rFonts w:cs="Tahoma"/>
                <w:sz w:val="18"/>
                <w:szCs w:val="18"/>
              </w:rPr>
            </w:pPr>
          </w:p>
        </w:tc>
        <w:tc>
          <w:tcPr>
            <w:tcW w:w="2977" w:type="dxa"/>
          </w:tcPr>
          <w:p w14:paraId="58968442" w14:textId="77777777" w:rsidR="00350C71" w:rsidRPr="00C85E19" w:rsidRDefault="00350C71" w:rsidP="004E4F39">
            <w:pPr>
              <w:rPr>
                <w:rFonts w:cs="Tahoma"/>
                <w:sz w:val="18"/>
                <w:szCs w:val="18"/>
              </w:rPr>
            </w:pPr>
          </w:p>
        </w:tc>
      </w:tr>
      <w:tr w:rsidR="00E930FD" w:rsidRPr="00C85E19" w14:paraId="145278EB" w14:textId="77777777" w:rsidTr="00350C7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062" w:type="dxa"/>
          </w:tcPr>
          <w:p w14:paraId="0BD45FBD" w14:textId="610BE3FA" w:rsidR="00E930FD" w:rsidRDefault="00E930FD" w:rsidP="004E4F39">
            <w:pPr>
              <w:rPr>
                <w:rFonts w:cs="Tahoma"/>
                <w:sz w:val="18"/>
                <w:szCs w:val="18"/>
              </w:rPr>
            </w:pPr>
            <w:r>
              <w:rPr>
                <w:rFonts w:cs="Tahoma"/>
                <w:sz w:val="18"/>
                <w:szCs w:val="18"/>
              </w:rPr>
              <w:t xml:space="preserve">Water Corporation Online Training </w:t>
            </w:r>
            <w:proofErr w:type="gramStart"/>
            <w:r>
              <w:rPr>
                <w:rFonts w:cs="Tahoma"/>
                <w:sz w:val="18"/>
                <w:szCs w:val="18"/>
              </w:rPr>
              <w:t>Modules  -</w:t>
            </w:r>
            <w:proofErr w:type="gramEnd"/>
            <w:r>
              <w:rPr>
                <w:rFonts w:cs="Tahoma"/>
                <w:sz w:val="18"/>
                <w:szCs w:val="18"/>
              </w:rPr>
              <w:t xml:space="preserve"> </w:t>
            </w:r>
            <w:r w:rsidRPr="00E930FD">
              <w:rPr>
                <w:rFonts w:cs="Tahoma"/>
                <w:sz w:val="18"/>
                <w:szCs w:val="18"/>
              </w:rPr>
              <w:t>‘Water Auditing’ for non-residential facilities</w:t>
            </w:r>
          </w:p>
        </w:tc>
        <w:tc>
          <w:tcPr>
            <w:tcW w:w="2977" w:type="dxa"/>
          </w:tcPr>
          <w:p w14:paraId="6D698623" w14:textId="77777777" w:rsidR="00E930FD" w:rsidRPr="00C85E19" w:rsidRDefault="00E930FD" w:rsidP="004E4F39">
            <w:pPr>
              <w:rPr>
                <w:rFonts w:cs="Tahoma"/>
                <w:sz w:val="18"/>
                <w:szCs w:val="18"/>
              </w:rPr>
            </w:pPr>
          </w:p>
        </w:tc>
        <w:tc>
          <w:tcPr>
            <w:tcW w:w="2409" w:type="dxa"/>
          </w:tcPr>
          <w:p w14:paraId="044BDA90" w14:textId="77777777" w:rsidR="00E930FD" w:rsidRPr="00C85E19" w:rsidRDefault="00E930FD" w:rsidP="004E4F39">
            <w:pPr>
              <w:rPr>
                <w:rFonts w:cs="Tahoma"/>
                <w:sz w:val="18"/>
                <w:szCs w:val="18"/>
              </w:rPr>
            </w:pPr>
          </w:p>
        </w:tc>
        <w:tc>
          <w:tcPr>
            <w:tcW w:w="2977" w:type="dxa"/>
          </w:tcPr>
          <w:p w14:paraId="6D0C84E0" w14:textId="0F853D73" w:rsidR="00E930FD" w:rsidRPr="00C85E19" w:rsidRDefault="00E930FD" w:rsidP="004E4F39">
            <w:pPr>
              <w:rPr>
                <w:rFonts w:cs="Tahoma"/>
                <w:sz w:val="18"/>
                <w:szCs w:val="18"/>
              </w:rPr>
            </w:pPr>
            <w:r>
              <w:rPr>
                <w:rFonts w:cs="Tahoma"/>
                <w:sz w:val="18"/>
                <w:szCs w:val="18"/>
              </w:rPr>
              <w:t>*</w:t>
            </w:r>
            <w:proofErr w:type="gramStart"/>
            <w:r>
              <w:rPr>
                <w:rFonts w:cs="Tahoma"/>
                <w:sz w:val="18"/>
                <w:szCs w:val="18"/>
              </w:rPr>
              <w:t>available</w:t>
            </w:r>
            <w:proofErr w:type="gramEnd"/>
            <w:r>
              <w:rPr>
                <w:rFonts w:cs="Tahoma"/>
                <w:sz w:val="18"/>
                <w:szCs w:val="18"/>
              </w:rPr>
              <w:t xml:space="preserve"> links to module from water Corporation on request </w:t>
            </w:r>
          </w:p>
        </w:tc>
      </w:tr>
    </w:tbl>
    <w:p w14:paraId="7C46AEC9" w14:textId="77777777" w:rsidR="00350C71" w:rsidRDefault="00350C71" w:rsidP="00350C71"/>
    <w:tbl>
      <w:tblPr>
        <w:tblStyle w:val="WaterCorp"/>
        <w:tblW w:w="14425" w:type="dxa"/>
        <w:tblLook w:val="04A0" w:firstRow="1" w:lastRow="0" w:firstColumn="1" w:lastColumn="0" w:noHBand="0" w:noVBand="1"/>
      </w:tblPr>
      <w:tblGrid>
        <w:gridCol w:w="6062"/>
        <w:gridCol w:w="2977"/>
        <w:gridCol w:w="2409"/>
        <w:gridCol w:w="2977"/>
      </w:tblGrid>
      <w:tr w:rsidR="009B3E94" w:rsidRPr="004E4F39" w14:paraId="10F362A1" w14:textId="77777777" w:rsidTr="009B3E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062" w:type="dxa"/>
          </w:tcPr>
          <w:p w14:paraId="3EAC4171" w14:textId="77777777" w:rsidR="009B3E94" w:rsidRPr="009B3E94" w:rsidRDefault="009B3E94" w:rsidP="009B3E94">
            <w:pPr>
              <w:spacing w:after="0"/>
              <w:rPr>
                <w:rFonts w:cs="Tahoma"/>
                <w:sz w:val="18"/>
                <w:szCs w:val="18"/>
              </w:rPr>
            </w:pPr>
            <w:r w:rsidRPr="009B3E94">
              <w:rPr>
                <w:rFonts w:cs="Tahoma"/>
                <w:sz w:val="18"/>
                <w:szCs w:val="18"/>
              </w:rPr>
              <w:t xml:space="preserve">2.Amenities </w:t>
            </w:r>
          </w:p>
          <w:p w14:paraId="71575F98" w14:textId="77777777" w:rsidR="009B3E94" w:rsidRPr="004E4F39" w:rsidRDefault="009B3E94" w:rsidP="0043025C">
            <w:pPr>
              <w:rPr>
                <w:rFonts w:cs="Tahoma"/>
                <w:b w:val="0"/>
                <w:sz w:val="18"/>
                <w:szCs w:val="18"/>
              </w:rPr>
            </w:pPr>
          </w:p>
        </w:tc>
        <w:tc>
          <w:tcPr>
            <w:tcW w:w="2977" w:type="dxa"/>
          </w:tcPr>
          <w:p w14:paraId="3FFB385D" w14:textId="77777777" w:rsidR="009B3E94" w:rsidRPr="004E4F39" w:rsidRDefault="009B3E94" w:rsidP="0043025C">
            <w:pPr>
              <w:rPr>
                <w:rFonts w:cs="Tahoma"/>
                <w:b w:val="0"/>
                <w:sz w:val="18"/>
                <w:szCs w:val="18"/>
              </w:rPr>
            </w:pPr>
            <w:r w:rsidRPr="004E4F39">
              <w:rPr>
                <w:rFonts w:cs="Tahoma"/>
                <w:b w:val="0"/>
                <w:sz w:val="18"/>
                <w:szCs w:val="18"/>
              </w:rPr>
              <w:t>Status (Complete, Ongoing, To be completed or N/</w:t>
            </w:r>
            <w:proofErr w:type="gramStart"/>
            <w:r w:rsidRPr="004E4F39">
              <w:rPr>
                <w:rFonts w:cs="Tahoma"/>
                <w:b w:val="0"/>
                <w:sz w:val="18"/>
                <w:szCs w:val="18"/>
              </w:rPr>
              <w:t>A )</w:t>
            </w:r>
            <w:proofErr w:type="gramEnd"/>
          </w:p>
        </w:tc>
        <w:tc>
          <w:tcPr>
            <w:tcW w:w="2409" w:type="dxa"/>
          </w:tcPr>
          <w:p w14:paraId="23AE223A" w14:textId="77777777" w:rsidR="009B3E94" w:rsidRPr="004E4F39" w:rsidRDefault="009B3E94" w:rsidP="0043025C">
            <w:pPr>
              <w:rPr>
                <w:rFonts w:cs="Tahoma"/>
                <w:b w:val="0"/>
                <w:sz w:val="18"/>
                <w:szCs w:val="18"/>
              </w:rPr>
            </w:pPr>
            <w:r w:rsidRPr="004E4F39">
              <w:rPr>
                <w:rFonts w:cs="Tahoma"/>
                <w:b w:val="0"/>
                <w:sz w:val="18"/>
                <w:szCs w:val="18"/>
              </w:rPr>
              <w:t xml:space="preserve">Proposed Completion Date </w:t>
            </w:r>
          </w:p>
        </w:tc>
        <w:tc>
          <w:tcPr>
            <w:tcW w:w="2977" w:type="dxa"/>
          </w:tcPr>
          <w:p w14:paraId="6A63C7C3" w14:textId="77777777" w:rsidR="009B3E94" w:rsidRPr="004E4F39" w:rsidRDefault="009B3E94" w:rsidP="0043025C">
            <w:pPr>
              <w:rPr>
                <w:rFonts w:cs="Tahoma"/>
                <w:b w:val="0"/>
                <w:sz w:val="18"/>
                <w:szCs w:val="18"/>
              </w:rPr>
            </w:pPr>
            <w:r w:rsidRPr="004E4F39">
              <w:rPr>
                <w:rFonts w:cs="Tahoma"/>
                <w:b w:val="0"/>
                <w:sz w:val="18"/>
                <w:szCs w:val="18"/>
              </w:rPr>
              <w:t>Commentary (including estimated saving if known)</w:t>
            </w:r>
          </w:p>
        </w:tc>
      </w:tr>
      <w:tr w:rsidR="009B3E94" w:rsidRPr="00C85E19" w14:paraId="4C16B6EA" w14:textId="77777777" w:rsidTr="009B3E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062" w:type="dxa"/>
          </w:tcPr>
          <w:p w14:paraId="641B6558" w14:textId="77777777" w:rsidR="009B3E94" w:rsidRPr="00C85E19" w:rsidRDefault="009B3E94" w:rsidP="0043025C">
            <w:pPr>
              <w:rPr>
                <w:rFonts w:cs="Tahoma"/>
                <w:sz w:val="18"/>
                <w:szCs w:val="18"/>
              </w:rPr>
            </w:pPr>
            <w:r>
              <w:t>*</w:t>
            </w:r>
            <w:r w:rsidRPr="00C85E19">
              <w:t>Flow rates in showers are reduced to a minimum on 9L/minute or less</w:t>
            </w:r>
            <w:r>
              <w:t>.</w:t>
            </w:r>
          </w:p>
        </w:tc>
        <w:tc>
          <w:tcPr>
            <w:tcW w:w="2977" w:type="dxa"/>
          </w:tcPr>
          <w:p w14:paraId="0A0BDD47" w14:textId="77777777" w:rsidR="009B3E94" w:rsidRPr="00C85E19" w:rsidRDefault="009B3E94" w:rsidP="0043025C">
            <w:pPr>
              <w:rPr>
                <w:rFonts w:cs="Tahoma"/>
                <w:sz w:val="18"/>
                <w:szCs w:val="18"/>
              </w:rPr>
            </w:pPr>
          </w:p>
        </w:tc>
        <w:tc>
          <w:tcPr>
            <w:tcW w:w="2409" w:type="dxa"/>
          </w:tcPr>
          <w:p w14:paraId="0434AD63" w14:textId="77777777" w:rsidR="009B3E94" w:rsidRPr="00C85E19" w:rsidRDefault="009B3E94" w:rsidP="0043025C">
            <w:pPr>
              <w:rPr>
                <w:rFonts w:cs="Tahoma"/>
                <w:sz w:val="18"/>
                <w:szCs w:val="18"/>
              </w:rPr>
            </w:pPr>
          </w:p>
        </w:tc>
        <w:tc>
          <w:tcPr>
            <w:tcW w:w="2977" w:type="dxa"/>
          </w:tcPr>
          <w:p w14:paraId="73EC521A" w14:textId="77777777" w:rsidR="009B3E94" w:rsidRPr="00C85E19" w:rsidRDefault="009B3E94" w:rsidP="0043025C">
            <w:pPr>
              <w:rPr>
                <w:rFonts w:cs="Tahoma"/>
                <w:sz w:val="18"/>
                <w:szCs w:val="18"/>
              </w:rPr>
            </w:pPr>
          </w:p>
        </w:tc>
      </w:tr>
      <w:tr w:rsidR="009B3E94" w:rsidRPr="00C85E19" w14:paraId="6EEDD39B" w14:textId="77777777" w:rsidTr="009B3E9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062" w:type="dxa"/>
          </w:tcPr>
          <w:p w14:paraId="1E74186F" w14:textId="77777777" w:rsidR="009B3E94" w:rsidRPr="00C85E19" w:rsidRDefault="009B3E94" w:rsidP="0043025C">
            <w:pPr>
              <w:rPr>
                <w:rFonts w:cs="Tahoma"/>
                <w:sz w:val="18"/>
                <w:szCs w:val="18"/>
              </w:rPr>
            </w:pPr>
            <w:r>
              <w:t>*</w:t>
            </w:r>
            <w:r w:rsidRPr="00C85E19">
              <w:t>Flow rates in hand basin taps are</w:t>
            </w:r>
            <w:r>
              <w:t xml:space="preserve"> reduced to 4.5L/minute or less.</w:t>
            </w:r>
          </w:p>
        </w:tc>
        <w:tc>
          <w:tcPr>
            <w:tcW w:w="2977" w:type="dxa"/>
          </w:tcPr>
          <w:p w14:paraId="66DA239A" w14:textId="77777777" w:rsidR="009B3E94" w:rsidRPr="00C85E19" w:rsidRDefault="009B3E94" w:rsidP="0043025C">
            <w:pPr>
              <w:rPr>
                <w:rFonts w:cs="Tahoma"/>
                <w:sz w:val="18"/>
                <w:szCs w:val="18"/>
              </w:rPr>
            </w:pPr>
          </w:p>
        </w:tc>
        <w:tc>
          <w:tcPr>
            <w:tcW w:w="2409" w:type="dxa"/>
          </w:tcPr>
          <w:p w14:paraId="5994BD82" w14:textId="77777777" w:rsidR="009B3E94" w:rsidRPr="00C85E19" w:rsidRDefault="009B3E94" w:rsidP="0043025C">
            <w:pPr>
              <w:rPr>
                <w:rFonts w:cs="Tahoma"/>
                <w:sz w:val="18"/>
                <w:szCs w:val="18"/>
              </w:rPr>
            </w:pPr>
          </w:p>
        </w:tc>
        <w:tc>
          <w:tcPr>
            <w:tcW w:w="2977" w:type="dxa"/>
          </w:tcPr>
          <w:p w14:paraId="3A371A04" w14:textId="77777777" w:rsidR="009B3E94" w:rsidRPr="00C85E19" w:rsidRDefault="009B3E94" w:rsidP="0043025C">
            <w:pPr>
              <w:rPr>
                <w:rFonts w:cs="Tahoma"/>
                <w:sz w:val="18"/>
                <w:szCs w:val="18"/>
              </w:rPr>
            </w:pPr>
          </w:p>
        </w:tc>
      </w:tr>
      <w:tr w:rsidR="009B3E94" w:rsidRPr="00C85E19" w14:paraId="704F01AA" w14:textId="77777777" w:rsidTr="009B3E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062" w:type="dxa"/>
          </w:tcPr>
          <w:p w14:paraId="34DBDE71" w14:textId="77777777" w:rsidR="009B3E94" w:rsidRPr="00C85E19" w:rsidRDefault="009B3E94" w:rsidP="0043025C">
            <w:r w:rsidRPr="00C85E19">
              <w:t>Single flush toilets have been replaced with 6/3L or 4.5/3</w:t>
            </w:r>
            <w:r>
              <w:t>L</w:t>
            </w:r>
            <w:r w:rsidRPr="00C85E19">
              <w:t xml:space="preserve"> dual flush models.</w:t>
            </w:r>
          </w:p>
        </w:tc>
        <w:tc>
          <w:tcPr>
            <w:tcW w:w="2977" w:type="dxa"/>
          </w:tcPr>
          <w:p w14:paraId="71F155B6" w14:textId="77777777" w:rsidR="009B3E94" w:rsidRPr="00C85E19" w:rsidRDefault="009B3E94" w:rsidP="0043025C">
            <w:pPr>
              <w:rPr>
                <w:rFonts w:cs="Tahoma"/>
                <w:sz w:val="18"/>
                <w:szCs w:val="18"/>
              </w:rPr>
            </w:pPr>
          </w:p>
        </w:tc>
        <w:tc>
          <w:tcPr>
            <w:tcW w:w="2409" w:type="dxa"/>
          </w:tcPr>
          <w:p w14:paraId="52721DF4" w14:textId="77777777" w:rsidR="009B3E94" w:rsidRPr="00C85E19" w:rsidRDefault="009B3E94" w:rsidP="0043025C">
            <w:pPr>
              <w:rPr>
                <w:rFonts w:cs="Tahoma"/>
                <w:sz w:val="18"/>
                <w:szCs w:val="18"/>
              </w:rPr>
            </w:pPr>
          </w:p>
        </w:tc>
        <w:tc>
          <w:tcPr>
            <w:tcW w:w="2977" w:type="dxa"/>
          </w:tcPr>
          <w:p w14:paraId="7EF3F6C6" w14:textId="77777777" w:rsidR="009B3E94" w:rsidRPr="00C85E19" w:rsidRDefault="009B3E94" w:rsidP="0043025C">
            <w:pPr>
              <w:rPr>
                <w:rFonts w:cs="Tahoma"/>
                <w:sz w:val="18"/>
                <w:szCs w:val="18"/>
              </w:rPr>
            </w:pPr>
          </w:p>
        </w:tc>
      </w:tr>
      <w:tr w:rsidR="009B3E94" w:rsidRPr="00C85E19" w14:paraId="027FC500" w14:textId="77777777" w:rsidTr="009B3E9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062" w:type="dxa"/>
          </w:tcPr>
          <w:p w14:paraId="21FFBACA" w14:textId="77777777" w:rsidR="009B3E94" w:rsidRPr="00C85E19" w:rsidRDefault="009B3E94" w:rsidP="0043025C">
            <w:r w:rsidRPr="00C85E19">
              <w:t xml:space="preserve">Cyclic flushing urinals have been replaced with manually flushing urinals, automatic sensor units or </w:t>
            </w:r>
            <w:proofErr w:type="spellStart"/>
            <w:r w:rsidRPr="00C85E19">
              <w:t>ultra low</w:t>
            </w:r>
            <w:proofErr w:type="spellEnd"/>
            <w:r w:rsidRPr="00C85E19">
              <w:t>-flow or waterless urinals.</w:t>
            </w:r>
          </w:p>
        </w:tc>
        <w:tc>
          <w:tcPr>
            <w:tcW w:w="2977" w:type="dxa"/>
          </w:tcPr>
          <w:p w14:paraId="6AAD9DBD" w14:textId="77777777" w:rsidR="009B3E94" w:rsidRPr="00C85E19" w:rsidRDefault="009B3E94" w:rsidP="0043025C">
            <w:pPr>
              <w:rPr>
                <w:rFonts w:cs="Tahoma"/>
                <w:sz w:val="18"/>
                <w:szCs w:val="18"/>
              </w:rPr>
            </w:pPr>
          </w:p>
        </w:tc>
        <w:tc>
          <w:tcPr>
            <w:tcW w:w="2409" w:type="dxa"/>
          </w:tcPr>
          <w:p w14:paraId="21894B01" w14:textId="77777777" w:rsidR="009B3E94" w:rsidRPr="00C85E19" w:rsidRDefault="009B3E94" w:rsidP="0043025C">
            <w:pPr>
              <w:rPr>
                <w:rFonts w:cs="Tahoma"/>
                <w:sz w:val="18"/>
                <w:szCs w:val="18"/>
              </w:rPr>
            </w:pPr>
          </w:p>
        </w:tc>
        <w:tc>
          <w:tcPr>
            <w:tcW w:w="2977" w:type="dxa"/>
          </w:tcPr>
          <w:p w14:paraId="2B0F3C0F" w14:textId="77777777" w:rsidR="009B3E94" w:rsidRPr="00C85E19" w:rsidRDefault="009B3E94" w:rsidP="0043025C">
            <w:pPr>
              <w:rPr>
                <w:rFonts w:cs="Tahoma"/>
                <w:sz w:val="18"/>
                <w:szCs w:val="18"/>
              </w:rPr>
            </w:pPr>
          </w:p>
        </w:tc>
      </w:tr>
      <w:tr w:rsidR="009B3E94" w:rsidRPr="00C85E19" w14:paraId="04FE542A" w14:textId="77777777" w:rsidTr="009B3E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062" w:type="dxa"/>
          </w:tcPr>
          <w:p w14:paraId="7AB5314A" w14:textId="77777777" w:rsidR="009B3E94" w:rsidRPr="00C85E19" w:rsidRDefault="009B3E94" w:rsidP="0043025C">
            <w:r>
              <w:t>*</w:t>
            </w:r>
            <w:r w:rsidRPr="00C85E19">
              <w:t xml:space="preserve">Cleaners use a broom or mop to clean floors, if </w:t>
            </w:r>
            <w:r>
              <w:t xml:space="preserve">a hose is used it has a </w:t>
            </w:r>
            <w:r w:rsidRPr="00C85E19">
              <w:t>water efficient trigger nozzle.</w:t>
            </w:r>
          </w:p>
        </w:tc>
        <w:tc>
          <w:tcPr>
            <w:tcW w:w="2977" w:type="dxa"/>
          </w:tcPr>
          <w:p w14:paraId="1430EF1B" w14:textId="77777777" w:rsidR="009B3E94" w:rsidRPr="00C85E19" w:rsidRDefault="009B3E94" w:rsidP="0043025C">
            <w:pPr>
              <w:rPr>
                <w:rFonts w:cs="Tahoma"/>
                <w:sz w:val="18"/>
                <w:szCs w:val="18"/>
              </w:rPr>
            </w:pPr>
          </w:p>
        </w:tc>
        <w:tc>
          <w:tcPr>
            <w:tcW w:w="2409" w:type="dxa"/>
          </w:tcPr>
          <w:p w14:paraId="345195BB" w14:textId="77777777" w:rsidR="009B3E94" w:rsidRPr="00C85E19" w:rsidRDefault="009B3E94" w:rsidP="0043025C">
            <w:pPr>
              <w:rPr>
                <w:rFonts w:cs="Tahoma"/>
                <w:sz w:val="18"/>
                <w:szCs w:val="18"/>
              </w:rPr>
            </w:pPr>
          </w:p>
        </w:tc>
        <w:tc>
          <w:tcPr>
            <w:tcW w:w="2977" w:type="dxa"/>
          </w:tcPr>
          <w:p w14:paraId="38EA063E" w14:textId="77777777" w:rsidR="009B3E94" w:rsidRPr="00C85E19" w:rsidRDefault="009B3E94" w:rsidP="0043025C">
            <w:pPr>
              <w:rPr>
                <w:rFonts w:cs="Tahoma"/>
                <w:sz w:val="18"/>
                <w:szCs w:val="18"/>
              </w:rPr>
            </w:pPr>
          </w:p>
        </w:tc>
      </w:tr>
    </w:tbl>
    <w:p w14:paraId="2BEF885B" w14:textId="77777777" w:rsidR="009B3E94" w:rsidRDefault="009B3E94">
      <w:r>
        <w:br w:type="page"/>
      </w:r>
    </w:p>
    <w:tbl>
      <w:tblPr>
        <w:tblStyle w:val="WaterCorp"/>
        <w:tblW w:w="14425" w:type="dxa"/>
        <w:tblLook w:val="04A0" w:firstRow="1" w:lastRow="0" w:firstColumn="1" w:lastColumn="0" w:noHBand="0" w:noVBand="1"/>
      </w:tblPr>
      <w:tblGrid>
        <w:gridCol w:w="6062"/>
        <w:gridCol w:w="2977"/>
        <w:gridCol w:w="2409"/>
        <w:gridCol w:w="2977"/>
      </w:tblGrid>
      <w:tr w:rsidR="009B3E94" w:rsidRPr="00C85E19" w14:paraId="5B2FD830" w14:textId="77777777" w:rsidTr="004E4F3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062" w:type="dxa"/>
          </w:tcPr>
          <w:p w14:paraId="1F4ECE46" w14:textId="77777777" w:rsidR="009B3E94" w:rsidRDefault="009B3E94" w:rsidP="009B3E94">
            <w:pPr>
              <w:spacing w:after="0"/>
              <w:ind w:left="360"/>
              <w:rPr>
                <w:rFonts w:cs="Tahoma"/>
                <w:b w:val="0"/>
                <w:sz w:val="18"/>
                <w:szCs w:val="18"/>
              </w:rPr>
            </w:pPr>
          </w:p>
          <w:p w14:paraId="2D4C0449" w14:textId="77777777" w:rsidR="009B3E94" w:rsidRPr="009B3E94" w:rsidRDefault="009B3E94" w:rsidP="009B3E94">
            <w:pPr>
              <w:spacing w:after="0"/>
              <w:ind w:left="66"/>
              <w:rPr>
                <w:rFonts w:cs="Tahoma"/>
                <w:sz w:val="18"/>
                <w:szCs w:val="18"/>
              </w:rPr>
            </w:pPr>
            <w:r>
              <w:t>3.</w:t>
            </w:r>
            <w:r w:rsidRPr="00C85E19">
              <w:t xml:space="preserve">Swimming Pool Operations </w:t>
            </w:r>
          </w:p>
        </w:tc>
        <w:tc>
          <w:tcPr>
            <w:tcW w:w="2977" w:type="dxa"/>
          </w:tcPr>
          <w:p w14:paraId="584D287A" w14:textId="77777777" w:rsidR="009B3E94" w:rsidRPr="00C85E19" w:rsidRDefault="009B3E94" w:rsidP="0043025C">
            <w:pPr>
              <w:rPr>
                <w:rFonts w:cs="Tahoma"/>
                <w:sz w:val="18"/>
                <w:szCs w:val="18"/>
              </w:rPr>
            </w:pPr>
            <w:r w:rsidRPr="00C85E19">
              <w:rPr>
                <w:rFonts w:cs="Tahoma"/>
                <w:sz w:val="18"/>
                <w:szCs w:val="18"/>
              </w:rPr>
              <w:t xml:space="preserve">Status </w:t>
            </w:r>
            <w:r w:rsidRPr="00F74BF7">
              <w:rPr>
                <w:rFonts w:cs="Tahoma"/>
                <w:bCs/>
              </w:rPr>
              <w:t>(Complete, Ongoing, To be completed or N/</w:t>
            </w:r>
            <w:proofErr w:type="gramStart"/>
            <w:r w:rsidRPr="00F74BF7">
              <w:rPr>
                <w:rFonts w:cs="Tahoma"/>
                <w:bCs/>
              </w:rPr>
              <w:t>A )</w:t>
            </w:r>
            <w:proofErr w:type="gramEnd"/>
          </w:p>
        </w:tc>
        <w:tc>
          <w:tcPr>
            <w:tcW w:w="2409" w:type="dxa"/>
          </w:tcPr>
          <w:p w14:paraId="2316C6DC" w14:textId="77777777" w:rsidR="009B3E94" w:rsidRPr="00C85E19" w:rsidRDefault="009B3E94" w:rsidP="0043025C">
            <w:pPr>
              <w:rPr>
                <w:rFonts w:cs="Tahoma"/>
                <w:sz w:val="18"/>
                <w:szCs w:val="18"/>
              </w:rPr>
            </w:pPr>
            <w:r w:rsidRPr="00C85E19">
              <w:rPr>
                <w:rFonts w:cs="Tahoma"/>
                <w:sz w:val="18"/>
                <w:szCs w:val="18"/>
              </w:rPr>
              <w:t xml:space="preserve">Proposed Completion Date </w:t>
            </w:r>
          </w:p>
        </w:tc>
        <w:tc>
          <w:tcPr>
            <w:tcW w:w="2977" w:type="dxa"/>
          </w:tcPr>
          <w:p w14:paraId="3BD7A709" w14:textId="77777777" w:rsidR="009B3E94" w:rsidRPr="00C85E19" w:rsidRDefault="009B3E94" w:rsidP="0043025C">
            <w:pPr>
              <w:rPr>
                <w:rFonts w:cs="Tahoma"/>
                <w:sz w:val="18"/>
                <w:szCs w:val="18"/>
              </w:rPr>
            </w:pPr>
            <w:r w:rsidRPr="00C85E19">
              <w:rPr>
                <w:rFonts w:cs="Tahoma"/>
                <w:sz w:val="18"/>
                <w:szCs w:val="18"/>
              </w:rPr>
              <w:t xml:space="preserve">Commentary </w:t>
            </w:r>
            <w:r w:rsidRPr="00F74BF7">
              <w:rPr>
                <w:rFonts w:cs="Tahoma"/>
                <w:bCs/>
              </w:rPr>
              <w:t>(including estimated saving if known)</w:t>
            </w:r>
          </w:p>
        </w:tc>
      </w:tr>
      <w:tr w:rsidR="009B3E94" w:rsidRPr="00C85E19" w14:paraId="2B428AC9" w14:textId="77777777" w:rsidTr="004E4F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062" w:type="dxa"/>
          </w:tcPr>
          <w:p w14:paraId="5585940F" w14:textId="77777777" w:rsidR="009B3E94" w:rsidRPr="00C85E19" w:rsidRDefault="009B3E94" w:rsidP="0043025C">
            <w:r>
              <w:t>*B</w:t>
            </w:r>
            <w:r w:rsidRPr="00C85E19">
              <w:t>ackwashing processes</w:t>
            </w:r>
            <w:r>
              <w:t xml:space="preserve"> have been reviewed and adjusted to </w:t>
            </w:r>
            <w:r w:rsidRPr="00C85E19">
              <w:t>minimise water use</w:t>
            </w:r>
            <w:r>
              <w:t>.</w:t>
            </w:r>
          </w:p>
        </w:tc>
        <w:tc>
          <w:tcPr>
            <w:tcW w:w="2977" w:type="dxa"/>
          </w:tcPr>
          <w:p w14:paraId="008DEF80" w14:textId="77777777" w:rsidR="009B3E94" w:rsidRPr="00C85E19" w:rsidRDefault="009B3E94" w:rsidP="0043025C">
            <w:pPr>
              <w:rPr>
                <w:rFonts w:cs="Tahoma"/>
                <w:sz w:val="18"/>
                <w:szCs w:val="18"/>
              </w:rPr>
            </w:pPr>
          </w:p>
        </w:tc>
        <w:tc>
          <w:tcPr>
            <w:tcW w:w="2409" w:type="dxa"/>
          </w:tcPr>
          <w:p w14:paraId="6029B220" w14:textId="77777777" w:rsidR="009B3E94" w:rsidRPr="00C85E19" w:rsidRDefault="009B3E94" w:rsidP="0043025C">
            <w:pPr>
              <w:rPr>
                <w:rFonts w:cs="Tahoma"/>
                <w:sz w:val="18"/>
                <w:szCs w:val="18"/>
              </w:rPr>
            </w:pPr>
          </w:p>
        </w:tc>
        <w:tc>
          <w:tcPr>
            <w:tcW w:w="2977" w:type="dxa"/>
          </w:tcPr>
          <w:p w14:paraId="3AA37169" w14:textId="77777777" w:rsidR="009B3E94" w:rsidRPr="00C85E19" w:rsidRDefault="009B3E94" w:rsidP="0043025C">
            <w:pPr>
              <w:rPr>
                <w:rFonts w:cs="Tahoma"/>
                <w:sz w:val="18"/>
                <w:szCs w:val="18"/>
              </w:rPr>
            </w:pPr>
          </w:p>
        </w:tc>
      </w:tr>
      <w:tr w:rsidR="009B3E94" w:rsidRPr="00C85E19" w14:paraId="43FF7D85" w14:textId="77777777" w:rsidTr="004E4F3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062" w:type="dxa"/>
          </w:tcPr>
          <w:p w14:paraId="32D2F8FE" w14:textId="77777777" w:rsidR="009B3E94" w:rsidRPr="00C85E19" w:rsidRDefault="009B3E94" w:rsidP="0043025C">
            <w:r>
              <w:t>Level of the ball float valve in the balance tank has been checked.</w:t>
            </w:r>
          </w:p>
        </w:tc>
        <w:tc>
          <w:tcPr>
            <w:tcW w:w="2977" w:type="dxa"/>
          </w:tcPr>
          <w:p w14:paraId="62A6F60C" w14:textId="77777777" w:rsidR="009B3E94" w:rsidRPr="00C85E19" w:rsidRDefault="009B3E94" w:rsidP="0043025C">
            <w:pPr>
              <w:rPr>
                <w:rFonts w:cs="Tahoma"/>
                <w:sz w:val="18"/>
                <w:szCs w:val="18"/>
              </w:rPr>
            </w:pPr>
          </w:p>
        </w:tc>
        <w:tc>
          <w:tcPr>
            <w:tcW w:w="2409" w:type="dxa"/>
          </w:tcPr>
          <w:p w14:paraId="3A3A1907" w14:textId="77777777" w:rsidR="009B3E94" w:rsidRPr="00C85E19" w:rsidRDefault="009B3E94" w:rsidP="0043025C">
            <w:pPr>
              <w:rPr>
                <w:rFonts w:cs="Tahoma"/>
                <w:sz w:val="18"/>
                <w:szCs w:val="18"/>
              </w:rPr>
            </w:pPr>
          </w:p>
        </w:tc>
        <w:tc>
          <w:tcPr>
            <w:tcW w:w="2977" w:type="dxa"/>
          </w:tcPr>
          <w:p w14:paraId="61DF063F" w14:textId="77777777" w:rsidR="009B3E94" w:rsidRPr="00C85E19" w:rsidRDefault="009B3E94" w:rsidP="0043025C">
            <w:pPr>
              <w:rPr>
                <w:rFonts w:cs="Tahoma"/>
                <w:sz w:val="18"/>
                <w:szCs w:val="18"/>
              </w:rPr>
            </w:pPr>
          </w:p>
        </w:tc>
      </w:tr>
      <w:tr w:rsidR="009B3E94" w:rsidRPr="00C85E19" w14:paraId="4F840B36" w14:textId="77777777" w:rsidTr="004E4F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062" w:type="dxa"/>
          </w:tcPr>
          <w:p w14:paraId="3B7F40F7" w14:textId="77777777" w:rsidR="009B3E94" w:rsidRPr="00C85E19" w:rsidRDefault="009B3E94" w:rsidP="0043025C">
            <w:r>
              <w:t>Pool covers are used.</w:t>
            </w:r>
          </w:p>
        </w:tc>
        <w:tc>
          <w:tcPr>
            <w:tcW w:w="2977" w:type="dxa"/>
          </w:tcPr>
          <w:p w14:paraId="1BEC21EB" w14:textId="77777777" w:rsidR="009B3E94" w:rsidRPr="00C85E19" w:rsidRDefault="009B3E94" w:rsidP="0043025C">
            <w:pPr>
              <w:rPr>
                <w:rFonts w:cs="Tahoma"/>
                <w:sz w:val="18"/>
                <w:szCs w:val="18"/>
              </w:rPr>
            </w:pPr>
          </w:p>
        </w:tc>
        <w:tc>
          <w:tcPr>
            <w:tcW w:w="2409" w:type="dxa"/>
          </w:tcPr>
          <w:p w14:paraId="4CDDF436" w14:textId="77777777" w:rsidR="009B3E94" w:rsidRPr="00C85E19" w:rsidRDefault="009B3E94" w:rsidP="0043025C">
            <w:pPr>
              <w:rPr>
                <w:rFonts w:cs="Tahoma"/>
                <w:sz w:val="18"/>
                <w:szCs w:val="18"/>
              </w:rPr>
            </w:pPr>
          </w:p>
        </w:tc>
        <w:tc>
          <w:tcPr>
            <w:tcW w:w="2977" w:type="dxa"/>
          </w:tcPr>
          <w:p w14:paraId="79EE8C29" w14:textId="77777777" w:rsidR="009B3E94" w:rsidRPr="00C85E19" w:rsidRDefault="009B3E94" w:rsidP="0043025C">
            <w:pPr>
              <w:rPr>
                <w:rFonts w:cs="Tahoma"/>
                <w:sz w:val="18"/>
                <w:szCs w:val="18"/>
              </w:rPr>
            </w:pPr>
          </w:p>
        </w:tc>
      </w:tr>
      <w:tr w:rsidR="009B3E94" w:rsidRPr="00C85E19" w14:paraId="3E8C4C42" w14:textId="77777777" w:rsidTr="004E4F3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062" w:type="dxa"/>
          </w:tcPr>
          <w:p w14:paraId="17AEFC73" w14:textId="77777777" w:rsidR="009B3E94" w:rsidRPr="00C85E19" w:rsidRDefault="009B3E94" w:rsidP="0043025C">
            <w:r w:rsidRPr="00C85E19">
              <w:t>Brooms or blower vacs are used to clean around the pool (rather than a hose)</w:t>
            </w:r>
            <w:r>
              <w:t>.</w:t>
            </w:r>
          </w:p>
        </w:tc>
        <w:tc>
          <w:tcPr>
            <w:tcW w:w="2977" w:type="dxa"/>
          </w:tcPr>
          <w:p w14:paraId="2F17757C" w14:textId="77777777" w:rsidR="009B3E94" w:rsidRPr="00C85E19" w:rsidRDefault="009B3E94" w:rsidP="0043025C">
            <w:pPr>
              <w:rPr>
                <w:rFonts w:cs="Tahoma"/>
                <w:sz w:val="18"/>
                <w:szCs w:val="18"/>
              </w:rPr>
            </w:pPr>
          </w:p>
        </w:tc>
        <w:tc>
          <w:tcPr>
            <w:tcW w:w="2409" w:type="dxa"/>
          </w:tcPr>
          <w:p w14:paraId="3202E83F" w14:textId="77777777" w:rsidR="009B3E94" w:rsidRPr="00C85E19" w:rsidRDefault="009B3E94" w:rsidP="0043025C">
            <w:pPr>
              <w:rPr>
                <w:rFonts w:cs="Tahoma"/>
                <w:sz w:val="18"/>
                <w:szCs w:val="18"/>
              </w:rPr>
            </w:pPr>
          </w:p>
        </w:tc>
        <w:tc>
          <w:tcPr>
            <w:tcW w:w="2977" w:type="dxa"/>
          </w:tcPr>
          <w:p w14:paraId="34947654" w14:textId="77777777" w:rsidR="009B3E94" w:rsidRPr="00C85E19" w:rsidRDefault="009B3E94" w:rsidP="0043025C">
            <w:pPr>
              <w:rPr>
                <w:rFonts w:cs="Tahoma"/>
                <w:sz w:val="18"/>
                <w:szCs w:val="18"/>
              </w:rPr>
            </w:pPr>
          </w:p>
        </w:tc>
      </w:tr>
    </w:tbl>
    <w:p w14:paraId="27564E5A" w14:textId="77777777" w:rsidR="00350C71" w:rsidRDefault="00350C71" w:rsidP="00350C71"/>
    <w:tbl>
      <w:tblPr>
        <w:tblStyle w:val="WaterCorp"/>
        <w:tblW w:w="14425" w:type="dxa"/>
        <w:tblLook w:val="04A0" w:firstRow="1" w:lastRow="0" w:firstColumn="1" w:lastColumn="0" w:noHBand="0" w:noVBand="1"/>
      </w:tblPr>
      <w:tblGrid>
        <w:gridCol w:w="6062"/>
        <w:gridCol w:w="2977"/>
        <w:gridCol w:w="2409"/>
        <w:gridCol w:w="2977"/>
      </w:tblGrid>
      <w:tr w:rsidR="009B3E94" w:rsidRPr="00C85E19" w14:paraId="526F85C4" w14:textId="77777777" w:rsidTr="004302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062" w:type="dxa"/>
          </w:tcPr>
          <w:p w14:paraId="3508AC63" w14:textId="77777777" w:rsidR="009B3E94" w:rsidRPr="009B3E94" w:rsidRDefault="009B3E94" w:rsidP="009B3E94">
            <w:pPr>
              <w:spacing w:after="0"/>
            </w:pPr>
            <w:r>
              <w:rPr>
                <w:b w:val="0"/>
              </w:rPr>
              <w:t>4</w:t>
            </w:r>
            <w:r w:rsidRPr="009B3E94">
              <w:t>.Kitchens and kiosks</w:t>
            </w:r>
          </w:p>
          <w:p w14:paraId="28CA15B4" w14:textId="77777777" w:rsidR="009B3E94" w:rsidRPr="00C85E19" w:rsidRDefault="009B3E94" w:rsidP="009B3E94">
            <w:pPr>
              <w:rPr>
                <w:rFonts w:cs="Tahoma"/>
                <w:sz w:val="18"/>
                <w:szCs w:val="18"/>
              </w:rPr>
            </w:pPr>
            <w:r w:rsidRPr="009B3E94">
              <w:t>If your centre does not have a kitchen</w:t>
            </w:r>
            <w:r w:rsidRPr="00F74BF7">
              <w:rPr>
                <w:sz w:val="18"/>
                <w:szCs w:val="18"/>
              </w:rPr>
              <w:t xml:space="preserve"> or </w:t>
            </w:r>
            <w:proofErr w:type="gramStart"/>
            <w:r w:rsidRPr="00F74BF7">
              <w:rPr>
                <w:sz w:val="18"/>
                <w:szCs w:val="18"/>
              </w:rPr>
              <w:t>kiosk</w:t>
            </w:r>
            <w:proofErr w:type="gramEnd"/>
            <w:r w:rsidRPr="00F74BF7">
              <w:rPr>
                <w:sz w:val="18"/>
                <w:szCs w:val="18"/>
              </w:rPr>
              <w:t xml:space="preserve"> please go to next section</w:t>
            </w:r>
            <w:r w:rsidRPr="00F74BF7">
              <w:t xml:space="preserve"> </w:t>
            </w:r>
          </w:p>
        </w:tc>
        <w:tc>
          <w:tcPr>
            <w:tcW w:w="2977" w:type="dxa"/>
          </w:tcPr>
          <w:p w14:paraId="6BAF55A8" w14:textId="77777777" w:rsidR="009B3E94" w:rsidRPr="00C85E19" w:rsidRDefault="009B3E94" w:rsidP="0043025C">
            <w:pPr>
              <w:rPr>
                <w:rFonts w:cs="Tahoma"/>
                <w:sz w:val="18"/>
                <w:szCs w:val="18"/>
              </w:rPr>
            </w:pPr>
            <w:r w:rsidRPr="00C85E19">
              <w:rPr>
                <w:rFonts w:cs="Tahoma"/>
                <w:sz w:val="18"/>
                <w:szCs w:val="18"/>
              </w:rPr>
              <w:t xml:space="preserve">Status </w:t>
            </w:r>
            <w:r w:rsidRPr="00F74BF7">
              <w:rPr>
                <w:rFonts w:cs="Tahoma"/>
                <w:bCs/>
              </w:rPr>
              <w:t>(Complete, Ongoing, To be completed or N/</w:t>
            </w:r>
            <w:proofErr w:type="gramStart"/>
            <w:r w:rsidRPr="00F74BF7">
              <w:rPr>
                <w:rFonts w:cs="Tahoma"/>
                <w:bCs/>
              </w:rPr>
              <w:t>A )</w:t>
            </w:r>
            <w:proofErr w:type="gramEnd"/>
          </w:p>
        </w:tc>
        <w:tc>
          <w:tcPr>
            <w:tcW w:w="2409" w:type="dxa"/>
          </w:tcPr>
          <w:p w14:paraId="407601DF" w14:textId="77777777" w:rsidR="009B3E94" w:rsidRPr="00C85E19" w:rsidRDefault="009B3E94" w:rsidP="0043025C">
            <w:pPr>
              <w:rPr>
                <w:rFonts w:cs="Tahoma"/>
                <w:sz w:val="18"/>
                <w:szCs w:val="18"/>
              </w:rPr>
            </w:pPr>
            <w:r w:rsidRPr="00C85E19">
              <w:rPr>
                <w:rFonts w:cs="Tahoma"/>
                <w:sz w:val="18"/>
                <w:szCs w:val="18"/>
              </w:rPr>
              <w:t xml:space="preserve">Proposed Completion Date </w:t>
            </w:r>
          </w:p>
        </w:tc>
        <w:tc>
          <w:tcPr>
            <w:tcW w:w="2977" w:type="dxa"/>
          </w:tcPr>
          <w:p w14:paraId="0A329AF6" w14:textId="77777777" w:rsidR="009B3E94" w:rsidRPr="00C85E19" w:rsidRDefault="009B3E94" w:rsidP="0043025C">
            <w:pPr>
              <w:rPr>
                <w:rFonts w:cs="Tahoma"/>
                <w:sz w:val="18"/>
                <w:szCs w:val="18"/>
              </w:rPr>
            </w:pPr>
            <w:r w:rsidRPr="00C85E19">
              <w:rPr>
                <w:rFonts w:cs="Tahoma"/>
                <w:sz w:val="18"/>
                <w:szCs w:val="18"/>
              </w:rPr>
              <w:t xml:space="preserve">Commentary </w:t>
            </w:r>
            <w:r w:rsidRPr="00F74BF7">
              <w:rPr>
                <w:rFonts w:cs="Tahoma"/>
                <w:bCs/>
              </w:rPr>
              <w:t>(including estimated saving if known)</w:t>
            </w:r>
          </w:p>
        </w:tc>
      </w:tr>
      <w:tr w:rsidR="009B3E94" w:rsidRPr="00C85E19" w14:paraId="6112E853" w14:textId="77777777" w:rsidTr="004302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062" w:type="dxa"/>
          </w:tcPr>
          <w:p w14:paraId="1B6B8519" w14:textId="77777777" w:rsidR="009B3E94" w:rsidRPr="00C85E19" w:rsidRDefault="009B3E94" w:rsidP="0043025C">
            <w:r w:rsidRPr="00C85E19">
              <w:t>Hot water system that supplies the kitchen and kiosks is located near these areas</w:t>
            </w:r>
            <w:r>
              <w:t>.</w:t>
            </w:r>
          </w:p>
        </w:tc>
        <w:tc>
          <w:tcPr>
            <w:tcW w:w="2977" w:type="dxa"/>
          </w:tcPr>
          <w:p w14:paraId="06DDE235" w14:textId="77777777" w:rsidR="009B3E94" w:rsidRPr="00C85E19" w:rsidRDefault="009B3E94" w:rsidP="0043025C">
            <w:pPr>
              <w:rPr>
                <w:rFonts w:cs="Tahoma"/>
                <w:sz w:val="18"/>
                <w:szCs w:val="18"/>
              </w:rPr>
            </w:pPr>
          </w:p>
        </w:tc>
        <w:tc>
          <w:tcPr>
            <w:tcW w:w="2409" w:type="dxa"/>
          </w:tcPr>
          <w:p w14:paraId="093BC1BB" w14:textId="77777777" w:rsidR="009B3E94" w:rsidRPr="00C85E19" w:rsidRDefault="009B3E94" w:rsidP="0043025C">
            <w:pPr>
              <w:rPr>
                <w:rFonts w:cs="Tahoma"/>
                <w:sz w:val="18"/>
                <w:szCs w:val="18"/>
              </w:rPr>
            </w:pPr>
          </w:p>
        </w:tc>
        <w:tc>
          <w:tcPr>
            <w:tcW w:w="2977" w:type="dxa"/>
          </w:tcPr>
          <w:p w14:paraId="5483D86E" w14:textId="77777777" w:rsidR="009B3E94" w:rsidRPr="00C85E19" w:rsidRDefault="009B3E94" w:rsidP="0043025C">
            <w:pPr>
              <w:rPr>
                <w:rFonts w:cs="Tahoma"/>
                <w:sz w:val="18"/>
                <w:szCs w:val="18"/>
              </w:rPr>
            </w:pPr>
          </w:p>
        </w:tc>
      </w:tr>
      <w:tr w:rsidR="009B3E94" w:rsidRPr="00C85E19" w14:paraId="16AB4C6A" w14:textId="77777777" w:rsidTr="0043025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062" w:type="dxa"/>
          </w:tcPr>
          <w:p w14:paraId="2D67955D" w14:textId="77777777" w:rsidR="009B3E94" w:rsidRPr="00C85E19" w:rsidRDefault="009B3E94" w:rsidP="0043025C">
            <w:r w:rsidRPr="00C85E19">
              <w:t>Flow rates in tap</w:t>
            </w:r>
            <w:r>
              <w:t>s are reduced to 9L/min or less.</w:t>
            </w:r>
          </w:p>
        </w:tc>
        <w:tc>
          <w:tcPr>
            <w:tcW w:w="2977" w:type="dxa"/>
          </w:tcPr>
          <w:p w14:paraId="79D9E91F" w14:textId="77777777" w:rsidR="009B3E94" w:rsidRPr="00C85E19" w:rsidRDefault="009B3E94" w:rsidP="0043025C">
            <w:pPr>
              <w:rPr>
                <w:rFonts w:cs="Tahoma"/>
                <w:sz w:val="18"/>
                <w:szCs w:val="18"/>
              </w:rPr>
            </w:pPr>
          </w:p>
        </w:tc>
        <w:tc>
          <w:tcPr>
            <w:tcW w:w="2409" w:type="dxa"/>
          </w:tcPr>
          <w:p w14:paraId="37D15062" w14:textId="77777777" w:rsidR="009B3E94" w:rsidRPr="00C85E19" w:rsidRDefault="009B3E94" w:rsidP="0043025C">
            <w:pPr>
              <w:rPr>
                <w:rFonts w:cs="Tahoma"/>
                <w:sz w:val="18"/>
                <w:szCs w:val="18"/>
              </w:rPr>
            </w:pPr>
          </w:p>
        </w:tc>
        <w:tc>
          <w:tcPr>
            <w:tcW w:w="2977" w:type="dxa"/>
          </w:tcPr>
          <w:p w14:paraId="74059ED5" w14:textId="77777777" w:rsidR="009B3E94" w:rsidRPr="00C85E19" w:rsidRDefault="009B3E94" w:rsidP="0043025C">
            <w:pPr>
              <w:rPr>
                <w:rFonts w:cs="Tahoma"/>
                <w:sz w:val="18"/>
                <w:szCs w:val="18"/>
              </w:rPr>
            </w:pPr>
          </w:p>
        </w:tc>
      </w:tr>
      <w:tr w:rsidR="009B3E94" w:rsidRPr="00C85E19" w14:paraId="7BD78E23" w14:textId="77777777" w:rsidTr="004302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062" w:type="dxa"/>
          </w:tcPr>
          <w:p w14:paraId="449F3BE0" w14:textId="77777777" w:rsidR="009B3E94" w:rsidRPr="00C85E19" w:rsidRDefault="009B3E94" w:rsidP="0043025C">
            <w:r>
              <w:t xml:space="preserve">Dishwashers in kitchens or kiosks areas are </w:t>
            </w:r>
            <w:r w:rsidRPr="00C85E19">
              <w:t>water efficient</w:t>
            </w:r>
            <w:r>
              <w:t>.</w:t>
            </w:r>
          </w:p>
        </w:tc>
        <w:tc>
          <w:tcPr>
            <w:tcW w:w="2977" w:type="dxa"/>
          </w:tcPr>
          <w:p w14:paraId="2BC8D126" w14:textId="77777777" w:rsidR="009B3E94" w:rsidRPr="00C85E19" w:rsidRDefault="009B3E94" w:rsidP="0043025C">
            <w:pPr>
              <w:rPr>
                <w:rFonts w:cs="Tahoma"/>
                <w:sz w:val="18"/>
                <w:szCs w:val="18"/>
              </w:rPr>
            </w:pPr>
          </w:p>
        </w:tc>
        <w:tc>
          <w:tcPr>
            <w:tcW w:w="2409" w:type="dxa"/>
          </w:tcPr>
          <w:p w14:paraId="520C714D" w14:textId="77777777" w:rsidR="009B3E94" w:rsidRPr="00C85E19" w:rsidRDefault="009B3E94" w:rsidP="0043025C">
            <w:pPr>
              <w:rPr>
                <w:rFonts w:cs="Tahoma"/>
                <w:sz w:val="18"/>
                <w:szCs w:val="18"/>
              </w:rPr>
            </w:pPr>
          </w:p>
        </w:tc>
        <w:tc>
          <w:tcPr>
            <w:tcW w:w="2977" w:type="dxa"/>
          </w:tcPr>
          <w:p w14:paraId="4263704A" w14:textId="77777777" w:rsidR="009B3E94" w:rsidRPr="00C85E19" w:rsidRDefault="009B3E94" w:rsidP="0043025C">
            <w:pPr>
              <w:rPr>
                <w:rFonts w:cs="Tahoma"/>
                <w:sz w:val="18"/>
                <w:szCs w:val="18"/>
              </w:rPr>
            </w:pPr>
          </w:p>
        </w:tc>
      </w:tr>
      <w:tr w:rsidR="009B3E94" w:rsidRPr="00C85E19" w14:paraId="784F2B9F" w14:textId="77777777" w:rsidTr="0043025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062" w:type="dxa"/>
          </w:tcPr>
          <w:p w14:paraId="1774CAF4" w14:textId="77777777" w:rsidR="009B3E94" w:rsidRPr="00C85E19" w:rsidRDefault="009B3E94" w:rsidP="0043025C">
            <w:r w:rsidRPr="00C85E19">
              <w:t>Pre rinse spray valves have been installed and staff in kitchens and kiosk areas rinse plates before washing</w:t>
            </w:r>
            <w:r>
              <w:t>.</w:t>
            </w:r>
          </w:p>
        </w:tc>
        <w:tc>
          <w:tcPr>
            <w:tcW w:w="2977" w:type="dxa"/>
          </w:tcPr>
          <w:p w14:paraId="769ABE64" w14:textId="77777777" w:rsidR="009B3E94" w:rsidRPr="00C85E19" w:rsidRDefault="009B3E94" w:rsidP="0043025C">
            <w:pPr>
              <w:rPr>
                <w:rFonts w:cs="Tahoma"/>
                <w:sz w:val="18"/>
                <w:szCs w:val="18"/>
              </w:rPr>
            </w:pPr>
          </w:p>
        </w:tc>
        <w:tc>
          <w:tcPr>
            <w:tcW w:w="2409" w:type="dxa"/>
          </w:tcPr>
          <w:p w14:paraId="2986F4AC" w14:textId="77777777" w:rsidR="009B3E94" w:rsidRPr="00C85E19" w:rsidRDefault="009B3E94" w:rsidP="0043025C">
            <w:pPr>
              <w:rPr>
                <w:rFonts w:cs="Tahoma"/>
                <w:sz w:val="18"/>
                <w:szCs w:val="18"/>
              </w:rPr>
            </w:pPr>
          </w:p>
        </w:tc>
        <w:tc>
          <w:tcPr>
            <w:tcW w:w="2977" w:type="dxa"/>
          </w:tcPr>
          <w:p w14:paraId="39652527" w14:textId="77777777" w:rsidR="009B3E94" w:rsidRPr="00C85E19" w:rsidRDefault="009B3E94" w:rsidP="0043025C">
            <w:pPr>
              <w:rPr>
                <w:rFonts w:cs="Tahoma"/>
                <w:sz w:val="18"/>
                <w:szCs w:val="18"/>
              </w:rPr>
            </w:pPr>
          </w:p>
        </w:tc>
      </w:tr>
      <w:tr w:rsidR="009B3E94" w:rsidRPr="00C85E19" w14:paraId="32ED3460" w14:textId="77777777" w:rsidTr="004302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062" w:type="dxa"/>
          </w:tcPr>
          <w:p w14:paraId="10496687" w14:textId="77777777" w:rsidR="009B3E94" w:rsidRPr="00C85E19" w:rsidRDefault="009B3E94" w:rsidP="0043025C">
            <w:r>
              <w:t>Condition of pre rinse sp</w:t>
            </w:r>
            <w:r w:rsidRPr="00C85E19">
              <w:t>r</w:t>
            </w:r>
            <w:r>
              <w:t>a</w:t>
            </w:r>
            <w:r w:rsidRPr="00C85E19">
              <w:t xml:space="preserve">y valves </w:t>
            </w:r>
            <w:proofErr w:type="gramStart"/>
            <w:r w:rsidRPr="00C85E19">
              <w:t>are</w:t>
            </w:r>
            <w:proofErr w:type="gramEnd"/>
            <w:r w:rsidRPr="00C85E19">
              <w:t xml:space="preserve"> checked regularly for wearing</w:t>
            </w:r>
            <w:r>
              <w:t>.</w:t>
            </w:r>
            <w:r w:rsidRPr="00C85E19">
              <w:t xml:space="preserve"> </w:t>
            </w:r>
          </w:p>
        </w:tc>
        <w:tc>
          <w:tcPr>
            <w:tcW w:w="2977" w:type="dxa"/>
          </w:tcPr>
          <w:p w14:paraId="6AEF14F1" w14:textId="77777777" w:rsidR="009B3E94" w:rsidRPr="00C85E19" w:rsidRDefault="009B3E94" w:rsidP="0043025C">
            <w:pPr>
              <w:rPr>
                <w:rFonts w:cs="Tahoma"/>
                <w:sz w:val="18"/>
                <w:szCs w:val="18"/>
              </w:rPr>
            </w:pPr>
          </w:p>
        </w:tc>
        <w:tc>
          <w:tcPr>
            <w:tcW w:w="2409" w:type="dxa"/>
          </w:tcPr>
          <w:p w14:paraId="710361D3" w14:textId="77777777" w:rsidR="009B3E94" w:rsidRPr="00C85E19" w:rsidRDefault="009B3E94" w:rsidP="0043025C">
            <w:pPr>
              <w:rPr>
                <w:rFonts w:cs="Tahoma"/>
                <w:sz w:val="18"/>
                <w:szCs w:val="18"/>
              </w:rPr>
            </w:pPr>
          </w:p>
        </w:tc>
        <w:tc>
          <w:tcPr>
            <w:tcW w:w="2977" w:type="dxa"/>
          </w:tcPr>
          <w:p w14:paraId="29CCDAA8" w14:textId="77777777" w:rsidR="009B3E94" w:rsidRPr="00C85E19" w:rsidRDefault="009B3E94" w:rsidP="0043025C">
            <w:pPr>
              <w:rPr>
                <w:rFonts w:cs="Tahoma"/>
                <w:sz w:val="18"/>
                <w:szCs w:val="18"/>
              </w:rPr>
            </w:pPr>
          </w:p>
        </w:tc>
      </w:tr>
      <w:tr w:rsidR="009B3E94" w:rsidRPr="00C85E19" w14:paraId="0757B112" w14:textId="77777777" w:rsidTr="0043025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062" w:type="dxa"/>
          </w:tcPr>
          <w:p w14:paraId="50FF1C71" w14:textId="77777777" w:rsidR="009B3E94" w:rsidRPr="00C85E19" w:rsidRDefault="009B3E94" w:rsidP="0043025C">
            <w:r w:rsidRPr="00C85E19">
              <w:t>Mops or squeegees are used to clean kitchen areas rather than a hose.</w:t>
            </w:r>
          </w:p>
        </w:tc>
        <w:tc>
          <w:tcPr>
            <w:tcW w:w="2977" w:type="dxa"/>
          </w:tcPr>
          <w:p w14:paraId="65F30586" w14:textId="77777777" w:rsidR="009B3E94" w:rsidRPr="00C85E19" w:rsidRDefault="009B3E94" w:rsidP="0043025C">
            <w:pPr>
              <w:rPr>
                <w:rFonts w:cs="Tahoma"/>
                <w:sz w:val="18"/>
                <w:szCs w:val="18"/>
              </w:rPr>
            </w:pPr>
          </w:p>
        </w:tc>
        <w:tc>
          <w:tcPr>
            <w:tcW w:w="2409" w:type="dxa"/>
          </w:tcPr>
          <w:p w14:paraId="3727C3CA" w14:textId="77777777" w:rsidR="009B3E94" w:rsidRPr="00C85E19" w:rsidRDefault="009B3E94" w:rsidP="0043025C">
            <w:pPr>
              <w:rPr>
                <w:rFonts w:cs="Tahoma"/>
                <w:sz w:val="18"/>
                <w:szCs w:val="18"/>
              </w:rPr>
            </w:pPr>
          </w:p>
        </w:tc>
        <w:tc>
          <w:tcPr>
            <w:tcW w:w="2977" w:type="dxa"/>
          </w:tcPr>
          <w:p w14:paraId="0B8EFB9F" w14:textId="77777777" w:rsidR="009B3E94" w:rsidRPr="00C85E19" w:rsidRDefault="009B3E94" w:rsidP="0043025C">
            <w:pPr>
              <w:rPr>
                <w:rFonts w:cs="Tahoma"/>
                <w:sz w:val="18"/>
                <w:szCs w:val="18"/>
              </w:rPr>
            </w:pPr>
          </w:p>
        </w:tc>
      </w:tr>
      <w:tr w:rsidR="009B3E94" w:rsidRPr="00C85E19" w14:paraId="6A4A6EEE" w14:textId="77777777" w:rsidTr="004302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062" w:type="dxa"/>
          </w:tcPr>
          <w:p w14:paraId="4A30BCC1" w14:textId="77777777" w:rsidR="009B3E94" w:rsidRPr="00C85E19" w:rsidRDefault="009B3E94" w:rsidP="0043025C">
            <w:r w:rsidRPr="00C85E19">
              <w:t xml:space="preserve">Signage is displayed to encourage staff to not leave taps running </w:t>
            </w:r>
          </w:p>
        </w:tc>
        <w:tc>
          <w:tcPr>
            <w:tcW w:w="2977" w:type="dxa"/>
          </w:tcPr>
          <w:p w14:paraId="4AC62150" w14:textId="77777777" w:rsidR="009B3E94" w:rsidRPr="00C85E19" w:rsidRDefault="009B3E94" w:rsidP="0043025C">
            <w:pPr>
              <w:rPr>
                <w:rFonts w:cs="Tahoma"/>
                <w:sz w:val="18"/>
                <w:szCs w:val="18"/>
              </w:rPr>
            </w:pPr>
          </w:p>
        </w:tc>
        <w:tc>
          <w:tcPr>
            <w:tcW w:w="2409" w:type="dxa"/>
          </w:tcPr>
          <w:p w14:paraId="2DF8D4CD" w14:textId="77777777" w:rsidR="009B3E94" w:rsidRPr="00C85E19" w:rsidRDefault="009B3E94" w:rsidP="0043025C">
            <w:pPr>
              <w:rPr>
                <w:rFonts w:cs="Tahoma"/>
                <w:sz w:val="18"/>
                <w:szCs w:val="18"/>
              </w:rPr>
            </w:pPr>
          </w:p>
        </w:tc>
        <w:tc>
          <w:tcPr>
            <w:tcW w:w="2977" w:type="dxa"/>
          </w:tcPr>
          <w:p w14:paraId="3E08950A" w14:textId="77777777" w:rsidR="009B3E94" w:rsidRPr="00C85E19" w:rsidRDefault="009B3E94" w:rsidP="0043025C">
            <w:pPr>
              <w:rPr>
                <w:rFonts w:cs="Tahoma"/>
                <w:sz w:val="18"/>
                <w:szCs w:val="18"/>
              </w:rPr>
            </w:pPr>
          </w:p>
        </w:tc>
      </w:tr>
      <w:tr w:rsidR="009B3E94" w:rsidRPr="00C85E19" w14:paraId="5FF9F36E" w14:textId="77777777" w:rsidTr="0043025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062" w:type="dxa"/>
          </w:tcPr>
          <w:p w14:paraId="448E998C" w14:textId="77777777" w:rsidR="009B3E94" w:rsidRPr="00C85E19" w:rsidRDefault="009B3E94" w:rsidP="0043025C">
            <w:r w:rsidRPr="00C85E19">
              <w:t>Food is no</w:t>
            </w:r>
            <w:r>
              <w:t>t defrosted under running water.</w:t>
            </w:r>
          </w:p>
        </w:tc>
        <w:tc>
          <w:tcPr>
            <w:tcW w:w="2977" w:type="dxa"/>
          </w:tcPr>
          <w:p w14:paraId="2DA557B8" w14:textId="77777777" w:rsidR="009B3E94" w:rsidRPr="00C85E19" w:rsidRDefault="009B3E94" w:rsidP="0043025C">
            <w:pPr>
              <w:rPr>
                <w:rFonts w:cs="Tahoma"/>
                <w:sz w:val="18"/>
                <w:szCs w:val="18"/>
              </w:rPr>
            </w:pPr>
          </w:p>
        </w:tc>
        <w:tc>
          <w:tcPr>
            <w:tcW w:w="2409" w:type="dxa"/>
          </w:tcPr>
          <w:p w14:paraId="3B22E8BD" w14:textId="77777777" w:rsidR="009B3E94" w:rsidRPr="00C85E19" w:rsidRDefault="009B3E94" w:rsidP="0043025C">
            <w:pPr>
              <w:rPr>
                <w:rFonts w:cs="Tahoma"/>
                <w:sz w:val="18"/>
                <w:szCs w:val="18"/>
              </w:rPr>
            </w:pPr>
          </w:p>
        </w:tc>
        <w:tc>
          <w:tcPr>
            <w:tcW w:w="2977" w:type="dxa"/>
          </w:tcPr>
          <w:p w14:paraId="45476BA8" w14:textId="77777777" w:rsidR="009B3E94" w:rsidRPr="00C85E19" w:rsidRDefault="009B3E94" w:rsidP="0043025C">
            <w:pPr>
              <w:rPr>
                <w:rFonts w:cs="Tahoma"/>
                <w:sz w:val="18"/>
                <w:szCs w:val="18"/>
              </w:rPr>
            </w:pPr>
          </w:p>
        </w:tc>
      </w:tr>
    </w:tbl>
    <w:p w14:paraId="12FCB647" w14:textId="77777777" w:rsidR="0023462F" w:rsidRDefault="0023462F" w:rsidP="0023462F"/>
    <w:tbl>
      <w:tblPr>
        <w:tblStyle w:val="WaterCorp"/>
        <w:tblW w:w="14425" w:type="dxa"/>
        <w:tblLook w:val="04A0" w:firstRow="1" w:lastRow="0" w:firstColumn="1" w:lastColumn="0" w:noHBand="0" w:noVBand="1"/>
      </w:tblPr>
      <w:tblGrid>
        <w:gridCol w:w="6062"/>
        <w:gridCol w:w="2977"/>
        <w:gridCol w:w="2409"/>
        <w:gridCol w:w="2977"/>
      </w:tblGrid>
      <w:tr w:rsidR="00350C71" w:rsidRPr="00C85E19" w14:paraId="0FF51CC9" w14:textId="77777777" w:rsidTr="004E4F3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062" w:type="dxa"/>
          </w:tcPr>
          <w:p w14:paraId="03E98A2D" w14:textId="77777777" w:rsidR="00350C71" w:rsidRDefault="009B3E94" w:rsidP="009B3E94">
            <w:pPr>
              <w:spacing w:after="0"/>
              <w:rPr>
                <w:rFonts w:cs="Tahoma"/>
                <w:sz w:val="18"/>
                <w:szCs w:val="18"/>
              </w:rPr>
            </w:pPr>
            <w:r>
              <w:t>5.</w:t>
            </w:r>
            <w:r w:rsidR="00350C71" w:rsidRPr="00C85E19">
              <w:t>Fitness centres</w:t>
            </w:r>
          </w:p>
          <w:p w14:paraId="3166A5A8" w14:textId="77777777" w:rsidR="00350C71" w:rsidRPr="00C85E19" w:rsidRDefault="00350C71" w:rsidP="0023462F">
            <w:pPr>
              <w:rPr>
                <w:rFonts w:cs="Tahoma"/>
                <w:sz w:val="18"/>
                <w:szCs w:val="18"/>
              </w:rPr>
            </w:pPr>
            <w:r>
              <w:rPr>
                <w:rFonts w:cs="Tahoma"/>
                <w:sz w:val="18"/>
                <w:szCs w:val="18"/>
              </w:rPr>
              <w:t>I</w:t>
            </w:r>
            <w:r w:rsidRPr="00F74BF7">
              <w:rPr>
                <w:rFonts w:cs="Tahoma"/>
                <w:bCs/>
              </w:rPr>
              <w:t xml:space="preserve">f your centre does not have a fitness </w:t>
            </w:r>
            <w:proofErr w:type="gramStart"/>
            <w:r w:rsidRPr="00F74BF7">
              <w:rPr>
                <w:rFonts w:cs="Tahoma"/>
                <w:bCs/>
              </w:rPr>
              <w:t>centre</w:t>
            </w:r>
            <w:proofErr w:type="gramEnd"/>
            <w:r w:rsidRPr="00F74BF7">
              <w:rPr>
                <w:rFonts w:cs="Tahoma"/>
                <w:bCs/>
              </w:rPr>
              <w:t xml:space="preserve"> please go to next section</w:t>
            </w:r>
          </w:p>
        </w:tc>
        <w:tc>
          <w:tcPr>
            <w:tcW w:w="2977" w:type="dxa"/>
          </w:tcPr>
          <w:p w14:paraId="49EDF88B" w14:textId="77777777" w:rsidR="00350C71" w:rsidRPr="00C85E19" w:rsidRDefault="00350C71" w:rsidP="004E4F39">
            <w:pPr>
              <w:rPr>
                <w:rFonts w:cs="Tahoma"/>
                <w:sz w:val="18"/>
                <w:szCs w:val="18"/>
              </w:rPr>
            </w:pPr>
            <w:r w:rsidRPr="00C85E19">
              <w:rPr>
                <w:rFonts w:cs="Tahoma"/>
                <w:sz w:val="18"/>
                <w:szCs w:val="18"/>
              </w:rPr>
              <w:t xml:space="preserve">Status </w:t>
            </w:r>
            <w:r w:rsidRPr="00F74BF7">
              <w:rPr>
                <w:rFonts w:cs="Tahoma"/>
                <w:bCs/>
              </w:rPr>
              <w:t>(Complete, Ongoing, To be completed or N/</w:t>
            </w:r>
            <w:proofErr w:type="gramStart"/>
            <w:r w:rsidRPr="00F74BF7">
              <w:rPr>
                <w:rFonts w:cs="Tahoma"/>
                <w:bCs/>
              </w:rPr>
              <w:t>A )</w:t>
            </w:r>
            <w:proofErr w:type="gramEnd"/>
          </w:p>
        </w:tc>
        <w:tc>
          <w:tcPr>
            <w:tcW w:w="2409" w:type="dxa"/>
          </w:tcPr>
          <w:p w14:paraId="4964D685" w14:textId="77777777" w:rsidR="00350C71" w:rsidRPr="00C85E19" w:rsidRDefault="00350C71" w:rsidP="004E4F39">
            <w:pPr>
              <w:rPr>
                <w:rFonts w:cs="Tahoma"/>
                <w:sz w:val="18"/>
                <w:szCs w:val="18"/>
              </w:rPr>
            </w:pPr>
            <w:r w:rsidRPr="00C85E19">
              <w:rPr>
                <w:rFonts w:cs="Tahoma"/>
                <w:sz w:val="18"/>
                <w:szCs w:val="18"/>
              </w:rPr>
              <w:t xml:space="preserve">Proposed Completion Date </w:t>
            </w:r>
          </w:p>
        </w:tc>
        <w:tc>
          <w:tcPr>
            <w:tcW w:w="2977" w:type="dxa"/>
          </w:tcPr>
          <w:p w14:paraId="3C8686FB" w14:textId="77777777" w:rsidR="00350C71" w:rsidRPr="00C85E19" w:rsidRDefault="00350C71" w:rsidP="004E4F39">
            <w:pPr>
              <w:rPr>
                <w:rFonts w:cs="Tahoma"/>
                <w:sz w:val="18"/>
                <w:szCs w:val="18"/>
              </w:rPr>
            </w:pPr>
            <w:r w:rsidRPr="00C85E19">
              <w:rPr>
                <w:rFonts w:cs="Tahoma"/>
                <w:sz w:val="18"/>
                <w:szCs w:val="18"/>
              </w:rPr>
              <w:t xml:space="preserve">Commentary </w:t>
            </w:r>
            <w:r w:rsidRPr="00F74BF7">
              <w:rPr>
                <w:rFonts w:cs="Tahoma"/>
                <w:bCs/>
              </w:rPr>
              <w:t>(including estimated saving if known)</w:t>
            </w:r>
          </w:p>
        </w:tc>
      </w:tr>
      <w:tr w:rsidR="00350C71" w:rsidRPr="00C85E19" w14:paraId="3EA2E3DA" w14:textId="77777777" w:rsidTr="004E4F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062" w:type="dxa"/>
          </w:tcPr>
          <w:p w14:paraId="495DF714" w14:textId="77777777" w:rsidR="00350C71" w:rsidRPr="00C85E19" w:rsidRDefault="00350C71" w:rsidP="004E4F39">
            <w:r w:rsidRPr="00C85E19">
              <w:t>Flow rates in showers are reduced to a minimum on 9L/minute or less</w:t>
            </w:r>
            <w:r>
              <w:t>.</w:t>
            </w:r>
          </w:p>
        </w:tc>
        <w:tc>
          <w:tcPr>
            <w:tcW w:w="2977" w:type="dxa"/>
          </w:tcPr>
          <w:p w14:paraId="34DC8C9D" w14:textId="77777777" w:rsidR="00350C71" w:rsidRPr="00C85E19" w:rsidRDefault="00350C71" w:rsidP="004E4F39">
            <w:pPr>
              <w:rPr>
                <w:rFonts w:cs="Tahoma"/>
                <w:sz w:val="18"/>
                <w:szCs w:val="18"/>
              </w:rPr>
            </w:pPr>
          </w:p>
        </w:tc>
        <w:tc>
          <w:tcPr>
            <w:tcW w:w="2409" w:type="dxa"/>
          </w:tcPr>
          <w:p w14:paraId="0C0B2E6B" w14:textId="77777777" w:rsidR="00350C71" w:rsidRPr="00C85E19" w:rsidRDefault="00350C71" w:rsidP="004E4F39">
            <w:pPr>
              <w:rPr>
                <w:rFonts w:cs="Tahoma"/>
                <w:sz w:val="18"/>
                <w:szCs w:val="18"/>
              </w:rPr>
            </w:pPr>
          </w:p>
        </w:tc>
        <w:tc>
          <w:tcPr>
            <w:tcW w:w="2977" w:type="dxa"/>
          </w:tcPr>
          <w:p w14:paraId="24006802" w14:textId="77777777" w:rsidR="00350C71" w:rsidRPr="00C85E19" w:rsidRDefault="00350C71" w:rsidP="004E4F39">
            <w:pPr>
              <w:rPr>
                <w:rFonts w:cs="Tahoma"/>
                <w:sz w:val="18"/>
                <w:szCs w:val="18"/>
              </w:rPr>
            </w:pPr>
          </w:p>
        </w:tc>
      </w:tr>
      <w:tr w:rsidR="00350C71" w:rsidRPr="00C85E19" w14:paraId="07D3EDA0" w14:textId="77777777" w:rsidTr="004E4F3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062" w:type="dxa"/>
          </w:tcPr>
          <w:p w14:paraId="0A0BF4D8" w14:textId="77777777" w:rsidR="00350C71" w:rsidRPr="00C85E19" w:rsidRDefault="00350C71" w:rsidP="004E4F39">
            <w:r w:rsidRPr="00C85E19">
              <w:t>Flow rates in hand basin taps are reduced to 4.5L/minute or less</w:t>
            </w:r>
            <w:r>
              <w:t>.</w:t>
            </w:r>
          </w:p>
        </w:tc>
        <w:tc>
          <w:tcPr>
            <w:tcW w:w="2977" w:type="dxa"/>
          </w:tcPr>
          <w:p w14:paraId="07BCC35C" w14:textId="77777777" w:rsidR="00350C71" w:rsidRPr="00C85E19" w:rsidRDefault="00350C71" w:rsidP="004E4F39">
            <w:pPr>
              <w:rPr>
                <w:rFonts w:cs="Tahoma"/>
                <w:sz w:val="18"/>
                <w:szCs w:val="18"/>
              </w:rPr>
            </w:pPr>
          </w:p>
        </w:tc>
        <w:tc>
          <w:tcPr>
            <w:tcW w:w="2409" w:type="dxa"/>
          </w:tcPr>
          <w:p w14:paraId="6F9F5F6F" w14:textId="77777777" w:rsidR="00350C71" w:rsidRPr="00C85E19" w:rsidRDefault="00350C71" w:rsidP="004E4F39">
            <w:pPr>
              <w:rPr>
                <w:rFonts w:cs="Tahoma"/>
                <w:sz w:val="18"/>
                <w:szCs w:val="18"/>
              </w:rPr>
            </w:pPr>
          </w:p>
        </w:tc>
        <w:tc>
          <w:tcPr>
            <w:tcW w:w="2977" w:type="dxa"/>
          </w:tcPr>
          <w:p w14:paraId="501D1C4F" w14:textId="77777777" w:rsidR="00350C71" w:rsidRPr="00C85E19" w:rsidRDefault="00350C71" w:rsidP="004E4F39">
            <w:pPr>
              <w:rPr>
                <w:rFonts w:cs="Tahoma"/>
                <w:sz w:val="18"/>
                <w:szCs w:val="18"/>
              </w:rPr>
            </w:pPr>
          </w:p>
        </w:tc>
      </w:tr>
    </w:tbl>
    <w:p w14:paraId="684FCE51" w14:textId="77777777" w:rsidR="009B3E94" w:rsidRDefault="009B3E94" w:rsidP="00350C71"/>
    <w:tbl>
      <w:tblPr>
        <w:tblStyle w:val="WaterCorp"/>
        <w:tblW w:w="14425" w:type="dxa"/>
        <w:tblLook w:val="04A0" w:firstRow="1" w:lastRow="0" w:firstColumn="1" w:lastColumn="0" w:noHBand="0" w:noVBand="1"/>
      </w:tblPr>
      <w:tblGrid>
        <w:gridCol w:w="6062"/>
        <w:gridCol w:w="2977"/>
        <w:gridCol w:w="2409"/>
        <w:gridCol w:w="2977"/>
      </w:tblGrid>
      <w:tr w:rsidR="009B3E94" w:rsidRPr="00C85E19" w14:paraId="185B9CF0" w14:textId="77777777" w:rsidTr="004302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062" w:type="dxa"/>
          </w:tcPr>
          <w:p w14:paraId="58AAE64C" w14:textId="77777777" w:rsidR="009B3E94" w:rsidRPr="009B3E94" w:rsidRDefault="009B3E94" w:rsidP="009B3E94">
            <w:pPr>
              <w:spacing w:after="0"/>
              <w:rPr>
                <w:rFonts w:cs="Tahoma"/>
                <w:bCs/>
              </w:rPr>
            </w:pPr>
            <w:r>
              <w:t>6.</w:t>
            </w:r>
            <w:r w:rsidRPr="009B3E94">
              <w:t>Outdoor areas</w:t>
            </w:r>
          </w:p>
          <w:p w14:paraId="2F51C887" w14:textId="77777777" w:rsidR="009B3E94" w:rsidRPr="00C85E19" w:rsidRDefault="009B3E94" w:rsidP="009B3E94">
            <w:pPr>
              <w:rPr>
                <w:rFonts w:cs="Tahoma"/>
                <w:sz w:val="18"/>
                <w:szCs w:val="18"/>
              </w:rPr>
            </w:pPr>
            <w:r w:rsidRPr="00F74BF7">
              <w:rPr>
                <w:rFonts w:cs="Tahoma"/>
                <w:bCs/>
              </w:rPr>
              <w:t xml:space="preserve">If your centre does not have an outdoor landscaped </w:t>
            </w:r>
            <w:proofErr w:type="gramStart"/>
            <w:r w:rsidRPr="00F74BF7">
              <w:rPr>
                <w:rFonts w:cs="Tahoma"/>
                <w:bCs/>
              </w:rPr>
              <w:t>area</w:t>
            </w:r>
            <w:proofErr w:type="gramEnd"/>
            <w:r w:rsidRPr="00F74BF7">
              <w:rPr>
                <w:rFonts w:cs="Tahoma"/>
                <w:bCs/>
              </w:rPr>
              <w:t xml:space="preserve"> please go to next section</w:t>
            </w:r>
          </w:p>
        </w:tc>
        <w:tc>
          <w:tcPr>
            <w:tcW w:w="2977" w:type="dxa"/>
          </w:tcPr>
          <w:p w14:paraId="6F86B17E" w14:textId="77777777" w:rsidR="009B3E94" w:rsidRPr="00C85E19" w:rsidRDefault="009B3E94" w:rsidP="0043025C">
            <w:pPr>
              <w:rPr>
                <w:rFonts w:cs="Tahoma"/>
                <w:sz w:val="18"/>
                <w:szCs w:val="18"/>
              </w:rPr>
            </w:pPr>
            <w:r w:rsidRPr="00C85E19">
              <w:rPr>
                <w:rFonts w:cs="Tahoma"/>
                <w:sz w:val="18"/>
                <w:szCs w:val="18"/>
              </w:rPr>
              <w:t xml:space="preserve">Status </w:t>
            </w:r>
            <w:r w:rsidRPr="00F74BF7">
              <w:rPr>
                <w:rFonts w:cs="Tahoma"/>
                <w:bCs/>
              </w:rPr>
              <w:t>(Complete, Ongoing, To be completed or N/</w:t>
            </w:r>
            <w:proofErr w:type="gramStart"/>
            <w:r w:rsidRPr="00F74BF7">
              <w:rPr>
                <w:rFonts w:cs="Tahoma"/>
                <w:bCs/>
              </w:rPr>
              <w:t>A )</w:t>
            </w:r>
            <w:proofErr w:type="gramEnd"/>
          </w:p>
        </w:tc>
        <w:tc>
          <w:tcPr>
            <w:tcW w:w="2409" w:type="dxa"/>
          </w:tcPr>
          <w:p w14:paraId="1D540F6F" w14:textId="77777777" w:rsidR="009B3E94" w:rsidRPr="00C85E19" w:rsidRDefault="009B3E94" w:rsidP="0043025C">
            <w:pPr>
              <w:rPr>
                <w:rFonts w:cs="Tahoma"/>
                <w:sz w:val="18"/>
                <w:szCs w:val="18"/>
              </w:rPr>
            </w:pPr>
            <w:r w:rsidRPr="00C85E19">
              <w:rPr>
                <w:rFonts w:cs="Tahoma"/>
                <w:sz w:val="18"/>
                <w:szCs w:val="18"/>
              </w:rPr>
              <w:t xml:space="preserve">Proposed Completion Date </w:t>
            </w:r>
          </w:p>
        </w:tc>
        <w:tc>
          <w:tcPr>
            <w:tcW w:w="2977" w:type="dxa"/>
          </w:tcPr>
          <w:p w14:paraId="3CE0D517" w14:textId="77777777" w:rsidR="009B3E94" w:rsidRPr="00C85E19" w:rsidRDefault="009B3E94" w:rsidP="0043025C">
            <w:pPr>
              <w:rPr>
                <w:rFonts w:cs="Tahoma"/>
                <w:sz w:val="18"/>
                <w:szCs w:val="18"/>
              </w:rPr>
            </w:pPr>
            <w:r w:rsidRPr="00C85E19">
              <w:rPr>
                <w:rFonts w:cs="Tahoma"/>
                <w:sz w:val="18"/>
                <w:szCs w:val="18"/>
              </w:rPr>
              <w:t xml:space="preserve">Commentary </w:t>
            </w:r>
            <w:r w:rsidRPr="00F74BF7">
              <w:rPr>
                <w:rFonts w:cs="Tahoma"/>
                <w:bCs/>
              </w:rPr>
              <w:t>(including estimated saving if known)</w:t>
            </w:r>
          </w:p>
        </w:tc>
      </w:tr>
      <w:tr w:rsidR="009B3E94" w:rsidRPr="00C85E19" w14:paraId="48B94D99" w14:textId="77777777" w:rsidTr="004302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062" w:type="dxa"/>
          </w:tcPr>
          <w:p w14:paraId="0DA064E7" w14:textId="77777777" w:rsidR="009B3E94" w:rsidRPr="00C85E19" w:rsidRDefault="009B3E94" w:rsidP="0043025C">
            <w:r w:rsidRPr="00C85E19">
              <w:t>Staff have completed the Water Corporation’s online Wate</w:t>
            </w:r>
            <w:r>
              <w:t>r</w:t>
            </w:r>
            <w:r w:rsidRPr="00C85E19">
              <w:t>wise Garden and irrigation Training</w:t>
            </w:r>
            <w:r>
              <w:t>.</w:t>
            </w:r>
          </w:p>
        </w:tc>
        <w:tc>
          <w:tcPr>
            <w:tcW w:w="2977" w:type="dxa"/>
          </w:tcPr>
          <w:p w14:paraId="5D4BB0DB" w14:textId="77777777" w:rsidR="009B3E94" w:rsidRPr="00C85E19" w:rsidRDefault="009B3E94" w:rsidP="0043025C">
            <w:pPr>
              <w:rPr>
                <w:rFonts w:cs="Tahoma"/>
                <w:sz w:val="18"/>
                <w:szCs w:val="18"/>
              </w:rPr>
            </w:pPr>
          </w:p>
        </w:tc>
        <w:tc>
          <w:tcPr>
            <w:tcW w:w="2409" w:type="dxa"/>
          </w:tcPr>
          <w:p w14:paraId="3BCCB194" w14:textId="77777777" w:rsidR="009B3E94" w:rsidRPr="00C85E19" w:rsidRDefault="009B3E94" w:rsidP="0043025C">
            <w:pPr>
              <w:rPr>
                <w:rFonts w:cs="Tahoma"/>
                <w:sz w:val="18"/>
                <w:szCs w:val="18"/>
              </w:rPr>
            </w:pPr>
          </w:p>
        </w:tc>
        <w:tc>
          <w:tcPr>
            <w:tcW w:w="2977" w:type="dxa"/>
          </w:tcPr>
          <w:p w14:paraId="36C54372" w14:textId="77777777" w:rsidR="009B3E94" w:rsidRPr="00C85E19" w:rsidRDefault="009B3E94" w:rsidP="0043025C">
            <w:pPr>
              <w:rPr>
                <w:rFonts w:cs="Tahoma"/>
                <w:sz w:val="18"/>
                <w:szCs w:val="18"/>
              </w:rPr>
            </w:pPr>
          </w:p>
        </w:tc>
      </w:tr>
      <w:tr w:rsidR="009B3E94" w:rsidRPr="00C85E19" w14:paraId="38CD5803" w14:textId="77777777" w:rsidTr="0043025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062" w:type="dxa"/>
          </w:tcPr>
          <w:p w14:paraId="07E2B09D" w14:textId="77777777" w:rsidR="009B3E94" w:rsidRPr="00C85E19" w:rsidRDefault="009B3E94" w:rsidP="0043025C">
            <w:r>
              <w:t>*</w:t>
            </w:r>
            <w:r w:rsidRPr="00C85E19">
              <w:t>Gardens and landscape are watered</w:t>
            </w:r>
            <w:r>
              <w:t xml:space="preserve"> on rostered watering days only.</w:t>
            </w:r>
          </w:p>
        </w:tc>
        <w:tc>
          <w:tcPr>
            <w:tcW w:w="2977" w:type="dxa"/>
          </w:tcPr>
          <w:p w14:paraId="1E9E3C32" w14:textId="77777777" w:rsidR="009B3E94" w:rsidRPr="00C85E19" w:rsidRDefault="009B3E94" w:rsidP="0043025C">
            <w:pPr>
              <w:rPr>
                <w:rFonts w:cs="Tahoma"/>
                <w:sz w:val="18"/>
                <w:szCs w:val="18"/>
              </w:rPr>
            </w:pPr>
          </w:p>
        </w:tc>
        <w:tc>
          <w:tcPr>
            <w:tcW w:w="2409" w:type="dxa"/>
          </w:tcPr>
          <w:p w14:paraId="377816BE" w14:textId="77777777" w:rsidR="009B3E94" w:rsidRPr="00C85E19" w:rsidRDefault="009B3E94" w:rsidP="0043025C">
            <w:pPr>
              <w:rPr>
                <w:rFonts w:cs="Tahoma"/>
                <w:sz w:val="18"/>
                <w:szCs w:val="18"/>
              </w:rPr>
            </w:pPr>
          </w:p>
        </w:tc>
        <w:tc>
          <w:tcPr>
            <w:tcW w:w="2977" w:type="dxa"/>
          </w:tcPr>
          <w:p w14:paraId="150D42EE" w14:textId="77777777" w:rsidR="009B3E94" w:rsidRPr="00C85E19" w:rsidRDefault="009B3E94" w:rsidP="0043025C">
            <w:pPr>
              <w:rPr>
                <w:rFonts w:cs="Tahoma"/>
                <w:sz w:val="18"/>
                <w:szCs w:val="18"/>
              </w:rPr>
            </w:pPr>
          </w:p>
        </w:tc>
      </w:tr>
      <w:tr w:rsidR="009B3E94" w:rsidRPr="00C85E19" w14:paraId="3D90E119" w14:textId="77777777" w:rsidTr="004302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062" w:type="dxa"/>
          </w:tcPr>
          <w:p w14:paraId="38B643BB" w14:textId="77777777" w:rsidR="009B3E94" w:rsidRPr="00C85E19" w:rsidRDefault="009B3E94" w:rsidP="0043025C">
            <w:r w:rsidRPr="00C85E19">
              <w:t>Soils are improved to improve plant growth and water retention</w:t>
            </w:r>
            <w:r>
              <w:t>.</w:t>
            </w:r>
          </w:p>
        </w:tc>
        <w:tc>
          <w:tcPr>
            <w:tcW w:w="2977" w:type="dxa"/>
          </w:tcPr>
          <w:p w14:paraId="43513234" w14:textId="77777777" w:rsidR="009B3E94" w:rsidRPr="00C85E19" w:rsidRDefault="009B3E94" w:rsidP="0043025C">
            <w:pPr>
              <w:rPr>
                <w:rFonts w:cs="Tahoma"/>
                <w:sz w:val="18"/>
                <w:szCs w:val="18"/>
              </w:rPr>
            </w:pPr>
          </w:p>
        </w:tc>
        <w:tc>
          <w:tcPr>
            <w:tcW w:w="2409" w:type="dxa"/>
          </w:tcPr>
          <w:p w14:paraId="1CFFC37E" w14:textId="77777777" w:rsidR="009B3E94" w:rsidRPr="00C85E19" w:rsidRDefault="009B3E94" w:rsidP="0043025C">
            <w:pPr>
              <w:rPr>
                <w:rFonts w:cs="Tahoma"/>
                <w:sz w:val="18"/>
                <w:szCs w:val="18"/>
              </w:rPr>
            </w:pPr>
          </w:p>
        </w:tc>
        <w:tc>
          <w:tcPr>
            <w:tcW w:w="2977" w:type="dxa"/>
          </w:tcPr>
          <w:p w14:paraId="1AFB8102" w14:textId="77777777" w:rsidR="009B3E94" w:rsidRPr="00C85E19" w:rsidRDefault="009B3E94" w:rsidP="0043025C">
            <w:pPr>
              <w:rPr>
                <w:rFonts w:cs="Tahoma"/>
                <w:sz w:val="18"/>
                <w:szCs w:val="18"/>
              </w:rPr>
            </w:pPr>
          </w:p>
        </w:tc>
      </w:tr>
      <w:tr w:rsidR="009B3E94" w:rsidRPr="00C85E19" w14:paraId="6F4EEF2B" w14:textId="77777777" w:rsidTr="0043025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062" w:type="dxa"/>
          </w:tcPr>
          <w:p w14:paraId="7A185ED6" w14:textId="77777777" w:rsidR="009B3E94" w:rsidRPr="00C85E19" w:rsidRDefault="009B3E94" w:rsidP="0043025C">
            <w:r w:rsidRPr="00C85E19">
              <w:t xml:space="preserve">Alternative water sources (rainwater, </w:t>
            </w:r>
            <w:proofErr w:type="gramStart"/>
            <w:r w:rsidRPr="00C85E19">
              <w:t>greywater</w:t>
            </w:r>
            <w:proofErr w:type="gramEnd"/>
            <w:r w:rsidRPr="00C85E19">
              <w:t xml:space="preserve"> or a bore) have been considered for irrigation of garden and landscape areas</w:t>
            </w:r>
            <w:r>
              <w:t>.</w:t>
            </w:r>
          </w:p>
        </w:tc>
        <w:tc>
          <w:tcPr>
            <w:tcW w:w="2977" w:type="dxa"/>
          </w:tcPr>
          <w:p w14:paraId="13FB2105" w14:textId="77777777" w:rsidR="009B3E94" w:rsidRPr="00C85E19" w:rsidRDefault="009B3E94" w:rsidP="0043025C">
            <w:pPr>
              <w:rPr>
                <w:rFonts w:cs="Tahoma"/>
                <w:sz w:val="18"/>
                <w:szCs w:val="18"/>
              </w:rPr>
            </w:pPr>
          </w:p>
        </w:tc>
        <w:tc>
          <w:tcPr>
            <w:tcW w:w="2409" w:type="dxa"/>
          </w:tcPr>
          <w:p w14:paraId="242E783D" w14:textId="77777777" w:rsidR="009B3E94" w:rsidRPr="00C85E19" w:rsidRDefault="009B3E94" w:rsidP="0043025C">
            <w:pPr>
              <w:rPr>
                <w:rFonts w:cs="Tahoma"/>
                <w:sz w:val="18"/>
                <w:szCs w:val="18"/>
              </w:rPr>
            </w:pPr>
          </w:p>
        </w:tc>
        <w:tc>
          <w:tcPr>
            <w:tcW w:w="2977" w:type="dxa"/>
          </w:tcPr>
          <w:p w14:paraId="25C77136" w14:textId="77777777" w:rsidR="009B3E94" w:rsidRPr="00C85E19" w:rsidRDefault="009B3E94" w:rsidP="0043025C">
            <w:pPr>
              <w:rPr>
                <w:rFonts w:cs="Tahoma"/>
                <w:sz w:val="18"/>
                <w:szCs w:val="18"/>
              </w:rPr>
            </w:pPr>
          </w:p>
        </w:tc>
      </w:tr>
      <w:tr w:rsidR="009B3E94" w:rsidRPr="00C85E19" w14:paraId="69FCC2CF" w14:textId="77777777" w:rsidTr="004302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062" w:type="dxa"/>
          </w:tcPr>
          <w:p w14:paraId="423A3A8F" w14:textId="77777777" w:rsidR="009B3E94" w:rsidRPr="00C85E19" w:rsidRDefault="009B3E94" w:rsidP="009B3E94">
            <w:r>
              <w:t>Waterwise plants are used in the garden and landscape.</w:t>
            </w:r>
          </w:p>
        </w:tc>
        <w:tc>
          <w:tcPr>
            <w:tcW w:w="2977" w:type="dxa"/>
          </w:tcPr>
          <w:p w14:paraId="4EE55631" w14:textId="77777777" w:rsidR="009B3E94" w:rsidRPr="00C85E19" w:rsidRDefault="009B3E94" w:rsidP="0043025C">
            <w:pPr>
              <w:rPr>
                <w:rFonts w:cs="Tahoma"/>
                <w:sz w:val="18"/>
                <w:szCs w:val="18"/>
              </w:rPr>
            </w:pPr>
          </w:p>
        </w:tc>
        <w:tc>
          <w:tcPr>
            <w:tcW w:w="2409" w:type="dxa"/>
          </w:tcPr>
          <w:p w14:paraId="4F287243" w14:textId="77777777" w:rsidR="009B3E94" w:rsidRPr="00C85E19" w:rsidRDefault="009B3E94" w:rsidP="0043025C">
            <w:pPr>
              <w:rPr>
                <w:rFonts w:cs="Tahoma"/>
                <w:sz w:val="18"/>
                <w:szCs w:val="18"/>
              </w:rPr>
            </w:pPr>
          </w:p>
        </w:tc>
        <w:tc>
          <w:tcPr>
            <w:tcW w:w="2977" w:type="dxa"/>
          </w:tcPr>
          <w:p w14:paraId="5DB453B9" w14:textId="77777777" w:rsidR="009B3E94" w:rsidRPr="00C85E19" w:rsidRDefault="009B3E94" w:rsidP="0043025C">
            <w:pPr>
              <w:rPr>
                <w:rFonts w:cs="Tahoma"/>
                <w:sz w:val="18"/>
                <w:szCs w:val="18"/>
              </w:rPr>
            </w:pPr>
          </w:p>
        </w:tc>
      </w:tr>
      <w:tr w:rsidR="009B3E94" w:rsidRPr="00C85E19" w14:paraId="2BD9962B" w14:textId="77777777" w:rsidTr="0043025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062" w:type="dxa"/>
          </w:tcPr>
          <w:p w14:paraId="20CA80E7" w14:textId="77777777" w:rsidR="009B3E94" w:rsidRPr="00C85E19" w:rsidRDefault="009B3E94" w:rsidP="0043025C">
            <w:r w:rsidRPr="00C85E19">
              <w:t>Garden beds are mulched with Waterwise mu</w:t>
            </w:r>
            <w:r>
              <w:t>lch.</w:t>
            </w:r>
          </w:p>
        </w:tc>
        <w:tc>
          <w:tcPr>
            <w:tcW w:w="2977" w:type="dxa"/>
          </w:tcPr>
          <w:p w14:paraId="13BFE182" w14:textId="77777777" w:rsidR="009B3E94" w:rsidRPr="00C85E19" w:rsidRDefault="009B3E94" w:rsidP="0043025C">
            <w:pPr>
              <w:rPr>
                <w:rFonts w:cs="Tahoma"/>
                <w:sz w:val="18"/>
                <w:szCs w:val="18"/>
              </w:rPr>
            </w:pPr>
          </w:p>
        </w:tc>
        <w:tc>
          <w:tcPr>
            <w:tcW w:w="2409" w:type="dxa"/>
          </w:tcPr>
          <w:p w14:paraId="433AE58F" w14:textId="77777777" w:rsidR="009B3E94" w:rsidRPr="00C85E19" w:rsidRDefault="009B3E94" w:rsidP="0043025C">
            <w:pPr>
              <w:rPr>
                <w:rFonts w:cs="Tahoma"/>
                <w:sz w:val="18"/>
                <w:szCs w:val="18"/>
              </w:rPr>
            </w:pPr>
          </w:p>
        </w:tc>
        <w:tc>
          <w:tcPr>
            <w:tcW w:w="2977" w:type="dxa"/>
          </w:tcPr>
          <w:p w14:paraId="458574AB" w14:textId="77777777" w:rsidR="009B3E94" w:rsidRPr="00C85E19" w:rsidRDefault="009B3E94" w:rsidP="0043025C">
            <w:pPr>
              <w:rPr>
                <w:rFonts w:cs="Tahoma"/>
                <w:sz w:val="18"/>
                <w:szCs w:val="18"/>
              </w:rPr>
            </w:pPr>
          </w:p>
        </w:tc>
      </w:tr>
      <w:tr w:rsidR="009B3E94" w:rsidRPr="00C85E19" w14:paraId="2F7CAB7A" w14:textId="77777777" w:rsidTr="004302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062" w:type="dxa"/>
          </w:tcPr>
          <w:p w14:paraId="5562C57D" w14:textId="77777777" w:rsidR="009B3E94" w:rsidRPr="00C85E19" w:rsidRDefault="009B3E94" w:rsidP="0043025C">
            <w:r w:rsidRPr="00C85E19">
              <w:t xml:space="preserve">Underutilised areas of lawn in the landscape have been replaced </w:t>
            </w:r>
            <w:r>
              <w:t xml:space="preserve">with </w:t>
            </w:r>
            <w:r w:rsidRPr="00C85E19">
              <w:t>waterwise alternatives</w:t>
            </w:r>
            <w:r>
              <w:t>.</w:t>
            </w:r>
          </w:p>
        </w:tc>
        <w:tc>
          <w:tcPr>
            <w:tcW w:w="2977" w:type="dxa"/>
          </w:tcPr>
          <w:p w14:paraId="493F2C65" w14:textId="77777777" w:rsidR="009B3E94" w:rsidRPr="00C85E19" w:rsidRDefault="009B3E94" w:rsidP="0043025C">
            <w:pPr>
              <w:rPr>
                <w:rFonts w:cs="Tahoma"/>
                <w:sz w:val="18"/>
                <w:szCs w:val="18"/>
              </w:rPr>
            </w:pPr>
          </w:p>
        </w:tc>
        <w:tc>
          <w:tcPr>
            <w:tcW w:w="2409" w:type="dxa"/>
          </w:tcPr>
          <w:p w14:paraId="1796EC52" w14:textId="77777777" w:rsidR="009B3E94" w:rsidRPr="00C85E19" w:rsidRDefault="009B3E94" w:rsidP="0043025C">
            <w:pPr>
              <w:rPr>
                <w:rFonts w:cs="Tahoma"/>
                <w:sz w:val="18"/>
                <w:szCs w:val="18"/>
              </w:rPr>
            </w:pPr>
          </w:p>
        </w:tc>
        <w:tc>
          <w:tcPr>
            <w:tcW w:w="2977" w:type="dxa"/>
          </w:tcPr>
          <w:p w14:paraId="13F4C029" w14:textId="77777777" w:rsidR="009B3E94" w:rsidRPr="00C85E19" w:rsidRDefault="009B3E94" w:rsidP="0043025C">
            <w:pPr>
              <w:rPr>
                <w:rFonts w:cs="Tahoma"/>
                <w:sz w:val="18"/>
                <w:szCs w:val="18"/>
              </w:rPr>
            </w:pPr>
          </w:p>
        </w:tc>
      </w:tr>
    </w:tbl>
    <w:p w14:paraId="5CCB4534" w14:textId="77777777" w:rsidR="009B3E94" w:rsidRPr="00350C71" w:rsidRDefault="009B3E94" w:rsidP="00350C71">
      <w:pPr>
        <w:sectPr w:rsidR="009B3E94" w:rsidRPr="00350C71" w:rsidSect="005E01C7">
          <w:footerReference w:type="default" r:id="rId20"/>
          <w:pgSz w:w="16840" w:h="11900" w:orient="landscape"/>
          <w:pgMar w:top="1418" w:right="2127" w:bottom="743" w:left="1191" w:header="708" w:footer="708" w:gutter="0"/>
          <w:cols w:space="708"/>
          <w:docGrid w:linePitch="360"/>
        </w:sectPr>
      </w:pPr>
    </w:p>
    <w:p w14:paraId="7D2ACC94" w14:textId="77777777" w:rsidR="00350C71" w:rsidRPr="004E4F39" w:rsidRDefault="00350C71" w:rsidP="0023462F">
      <w:pPr>
        <w:pStyle w:val="Heading1"/>
        <w:rPr>
          <w:bCs/>
        </w:rPr>
      </w:pPr>
      <w:bookmarkStart w:id="2" w:name="FIve"/>
      <w:r w:rsidRPr="004E4F39">
        <w:rPr>
          <w:bCs/>
        </w:rPr>
        <w:lastRenderedPageBreak/>
        <w:t>Management Commitment and Water Corporation and LIWA Aquatics acceptance</w:t>
      </w:r>
    </w:p>
    <w:tbl>
      <w:tblPr>
        <w:tblW w:w="9811" w:type="dxa"/>
        <w:tblInd w:w="78" w:type="dxa"/>
        <w:tblBorders>
          <w:top w:val="single" w:sz="4" w:space="0" w:color="4D4D4D"/>
          <w:left w:val="single" w:sz="4" w:space="0" w:color="4D4D4D"/>
          <w:bottom w:val="single" w:sz="4" w:space="0" w:color="4D4D4D"/>
          <w:right w:val="single" w:sz="4" w:space="0" w:color="4D4D4D"/>
          <w:insideH w:val="single" w:sz="4" w:space="0" w:color="4D4D4D"/>
          <w:insideV w:val="single" w:sz="4" w:space="0" w:color="4D4D4D"/>
        </w:tblBorders>
        <w:tblLayout w:type="fixed"/>
        <w:tblLook w:val="0000" w:firstRow="0" w:lastRow="0" w:firstColumn="0" w:lastColumn="0" w:noHBand="0" w:noVBand="0"/>
      </w:tblPr>
      <w:tblGrid>
        <w:gridCol w:w="1306"/>
        <w:gridCol w:w="5024"/>
        <w:gridCol w:w="1011"/>
        <w:gridCol w:w="2470"/>
      </w:tblGrid>
      <w:tr w:rsidR="00350C71" w:rsidRPr="00C519AA" w14:paraId="43F1746D" w14:textId="77777777" w:rsidTr="004E4F39">
        <w:trPr>
          <w:trHeight w:val="247"/>
        </w:trPr>
        <w:tc>
          <w:tcPr>
            <w:tcW w:w="9811" w:type="dxa"/>
            <w:gridSpan w:val="4"/>
            <w:tcBorders>
              <w:top w:val="single" w:sz="8" w:space="0" w:color="B8CCE4"/>
              <w:left w:val="single" w:sz="8" w:space="0" w:color="B8CCE4"/>
              <w:bottom w:val="single" w:sz="8" w:space="0" w:color="B8CCE4"/>
              <w:right w:val="single" w:sz="8" w:space="0" w:color="B8CCE4"/>
            </w:tcBorders>
            <w:shd w:val="clear" w:color="auto" w:fill="DBE5F1"/>
            <w:vAlign w:val="center"/>
          </w:tcPr>
          <w:bookmarkEnd w:id="2"/>
          <w:p w14:paraId="6DF75129" w14:textId="77777777" w:rsidR="00350C71" w:rsidRPr="00C519AA" w:rsidRDefault="00350C71" w:rsidP="004E4F39">
            <w:pPr>
              <w:spacing w:before="60" w:after="60"/>
              <w:rPr>
                <w:rFonts w:eastAsia="Times New Roman"/>
                <w:b/>
                <w:bCs/>
              </w:rPr>
            </w:pPr>
            <w:r w:rsidRPr="00C519AA">
              <w:rPr>
                <w:rFonts w:eastAsia="Times New Roman"/>
                <w:b/>
                <w:bCs/>
              </w:rPr>
              <w:t>Commitment to W</w:t>
            </w:r>
            <w:r>
              <w:rPr>
                <w:rFonts w:eastAsia="Times New Roman"/>
                <w:b/>
                <w:bCs/>
              </w:rPr>
              <w:t>aterwise Aquatic Centre Program</w:t>
            </w:r>
          </w:p>
        </w:tc>
      </w:tr>
      <w:tr w:rsidR="00350C71" w:rsidRPr="00C519AA" w14:paraId="701ACAAB" w14:textId="77777777" w:rsidTr="004E4F39">
        <w:trPr>
          <w:trHeight w:val="330"/>
        </w:trPr>
        <w:tc>
          <w:tcPr>
            <w:tcW w:w="9811" w:type="dxa"/>
            <w:gridSpan w:val="4"/>
            <w:tcBorders>
              <w:top w:val="single" w:sz="8" w:space="0" w:color="B8CCE4"/>
              <w:left w:val="single" w:sz="8" w:space="0" w:color="B8CCE4"/>
              <w:bottom w:val="single" w:sz="8" w:space="0" w:color="B8CCE4"/>
              <w:right w:val="single" w:sz="8" w:space="0" w:color="B8CCE4"/>
            </w:tcBorders>
            <w:vAlign w:val="center"/>
          </w:tcPr>
          <w:p w14:paraId="210C4E0B" w14:textId="77777777" w:rsidR="00350C71" w:rsidRPr="00C519AA" w:rsidRDefault="00350C71" w:rsidP="004E4F39">
            <w:pPr>
              <w:spacing w:before="120" w:after="120"/>
              <w:ind w:right="-471"/>
              <w:rPr>
                <w:rFonts w:cs="Tahoma"/>
                <w:color w:val="0072A7"/>
              </w:rPr>
            </w:pPr>
            <w:r w:rsidRPr="00F74BF7">
              <w:rPr>
                <w:rFonts w:cs="Tahoma"/>
                <w:color w:val="0072A7"/>
              </w:rPr>
              <w:t>&lt;</w:t>
            </w:r>
            <w:r w:rsidRPr="00EF27ED">
              <w:rPr>
                <w:rFonts w:cs="Tahoma"/>
                <w:color w:val="0072A7"/>
              </w:rPr>
              <w:t>Aquatic Centre Name</w:t>
            </w:r>
            <w:r>
              <w:rPr>
                <w:rFonts w:cs="Tahoma"/>
                <w:color w:val="0072A7"/>
              </w:rPr>
              <w:t>&gt;</w:t>
            </w:r>
            <w:r w:rsidRPr="00EF27ED">
              <w:rPr>
                <w:rFonts w:cs="Tahoma"/>
                <w:color w:val="0072A7"/>
              </w:rPr>
              <w:t>:</w:t>
            </w:r>
          </w:p>
        </w:tc>
      </w:tr>
      <w:tr w:rsidR="00350C71" w:rsidRPr="00C519AA" w14:paraId="59BCCA70" w14:textId="77777777" w:rsidTr="004E4F39">
        <w:trPr>
          <w:trHeight w:val="566"/>
        </w:trPr>
        <w:tc>
          <w:tcPr>
            <w:tcW w:w="1306" w:type="dxa"/>
            <w:tcBorders>
              <w:top w:val="single" w:sz="8" w:space="0" w:color="B8CCE4"/>
              <w:left w:val="single" w:sz="8" w:space="0" w:color="B8CCE4"/>
              <w:bottom w:val="single" w:sz="8" w:space="0" w:color="B8CCE4"/>
              <w:right w:val="single" w:sz="8" w:space="0" w:color="B8CCE4"/>
            </w:tcBorders>
            <w:vAlign w:val="center"/>
          </w:tcPr>
          <w:p w14:paraId="4EDDF7AF" w14:textId="77777777" w:rsidR="00350C71" w:rsidRPr="00C519AA" w:rsidRDefault="00350C71" w:rsidP="004E4F39">
            <w:pPr>
              <w:spacing w:line="264" w:lineRule="auto"/>
              <w:ind w:right="-54"/>
              <w:rPr>
                <w:rFonts w:eastAsia="Times New Roman" w:cs="MyriadPro-Light"/>
              </w:rPr>
            </w:pPr>
            <w:r>
              <w:rPr>
                <w:rFonts w:eastAsia="Times New Roman" w:cs="MyriadPro-Light"/>
              </w:rPr>
              <w:t>a)</w:t>
            </w:r>
          </w:p>
        </w:tc>
        <w:tc>
          <w:tcPr>
            <w:tcW w:w="8505" w:type="dxa"/>
            <w:gridSpan w:val="3"/>
            <w:tcBorders>
              <w:top w:val="single" w:sz="8" w:space="0" w:color="B8CCE4"/>
              <w:left w:val="single" w:sz="8" w:space="0" w:color="B8CCE4"/>
              <w:bottom w:val="single" w:sz="8" w:space="0" w:color="B8CCE4"/>
              <w:right w:val="single" w:sz="8" w:space="0" w:color="B8CCE4"/>
            </w:tcBorders>
            <w:vAlign w:val="center"/>
          </w:tcPr>
          <w:p w14:paraId="3473CE44" w14:textId="77777777" w:rsidR="00350C71" w:rsidRDefault="00350C71" w:rsidP="008F65D0">
            <w:pPr>
              <w:spacing w:line="264" w:lineRule="auto"/>
              <w:ind w:right="-54"/>
              <w:rPr>
                <w:rFonts w:eastAsia="Times New Roman" w:cs="MyriadPro-Light"/>
              </w:rPr>
            </w:pPr>
            <w:r>
              <w:rPr>
                <w:rFonts w:eastAsia="Times New Roman" w:cs="MyriadPro-Light"/>
              </w:rPr>
              <w:t xml:space="preserve">Will implement the water saving measures stated in </w:t>
            </w:r>
            <w:r w:rsidR="008F65D0">
              <w:rPr>
                <w:rFonts w:eastAsia="Times New Roman" w:cs="MyriadPro-Light"/>
              </w:rPr>
              <w:t>the Water Saving Action Plan</w:t>
            </w:r>
            <w:r>
              <w:rPr>
                <w:rFonts w:eastAsia="Times New Roman" w:cs="MyriadPro-Light"/>
              </w:rPr>
              <w:t xml:space="preserve"> of the Water Management Plan and ensure employees and contractors assist in implementing actions. </w:t>
            </w:r>
          </w:p>
        </w:tc>
      </w:tr>
      <w:tr w:rsidR="00350C71" w:rsidRPr="00C519AA" w14:paraId="6FEACA7F" w14:textId="77777777" w:rsidTr="004E4F39">
        <w:trPr>
          <w:trHeight w:val="509"/>
        </w:trPr>
        <w:tc>
          <w:tcPr>
            <w:tcW w:w="1306" w:type="dxa"/>
            <w:tcBorders>
              <w:top w:val="single" w:sz="8" w:space="0" w:color="B8CCE4"/>
              <w:left w:val="single" w:sz="8" w:space="0" w:color="B8CCE4"/>
              <w:bottom w:val="single" w:sz="8" w:space="0" w:color="B8CCE4"/>
              <w:right w:val="single" w:sz="8" w:space="0" w:color="B8CCE4"/>
            </w:tcBorders>
            <w:vAlign w:val="center"/>
          </w:tcPr>
          <w:p w14:paraId="3AAF0C52" w14:textId="77777777" w:rsidR="00350C71" w:rsidRPr="00C519AA" w:rsidRDefault="00350C71" w:rsidP="004E4F39">
            <w:pPr>
              <w:spacing w:line="264" w:lineRule="auto"/>
              <w:ind w:right="-54"/>
              <w:rPr>
                <w:rFonts w:eastAsia="Times New Roman" w:cs="MyriadPro-Light"/>
              </w:rPr>
            </w:pPr>
            <w:r>
              <w:rPr>
                <w:rFonts w:eastAsia="Times New Roman" w:cs="MyriadPro-Light"/>
              </w:rPr>
              <w:t>c</w:t>
            </w:r>
            <w:r w:rsidRPr="00C519AA">
              <w:rPr>
                <w:rFonts w:eastAsia="Times New Roman" w:cs="MyriadPro-Light"/>
              </w:rPr>
              <w:t xml:space="preserve">) </w:t>
            </w:r>
          </w:p>
        </w:tc>
        <w:tc>
          <w:tcPr>
            <w:tcW w:w="8505" w:type="dxa"/>
            <w:gridSpan w:val="3"/>
            <w:tcBorders>
              <w:top w:val="single" w:sz="8" w:space="0" w:color="B8CCE4"/>
              <w:left w:val="single" w:sz="8" w:space="0" w:color="B8CCE4"/>
              <w:bottom w:val="single" w:sz="8" w:space="0" w:color="B8CCE4"/>
              <w:right w:val="single" w:sz="8" w:space="0" w:color="B8CCE4"/>
            </w:tcBorders>
            <w:vAlign w:val="center"/>
          </w:tcPr>
          <w:p w14:paraId="68787343" w14:textId="77777777" w:rsidR="00350C71" w:rsidRPr="00C519AA" w:rsidRDefault="00350C71" w:rsidP="004E4F39">
            <w:pPr>
              <w:spacing w:line="264" w:lineRule="auto"/>
              <w:ind w:right="-54"/>
              <w:rPr>
                <w:rFonts w:eastAsia="Times New Roman" w:cs="MyriadPro-Light"/>
              </w:rPr>
            </w:pPr>
            <w:r w:rsidRPr="00C519AA">
              <w:rPr>
                <w:rFonts w:eastAsia="Times New Roman" w:cs="MyriadPro-Light"/>
              </w:rPr>
              <w:t>Acknowledges that the Water Corporation</w:t>
            </w:r>
            <w:r>
              <w:rPr>
                <w:rFonts w:eastAsia="Times New Roman" w:cs="MyriadPro-Light"/>
              </w:rPr>
              <w:t xml:space="preserve"> and/or LIWA Aquatics</w:t>
            </w:r>
            <w:r w:rsidRPr="00C519AA">
              <w:rPr>
                <w:rFonts w:eastAsia="Times New Roman" w:cs="MyriadPro-Light"/>
              </w:rPr>
              <w:t xml:space="preserve"> may comment on the W</w:t>
            </w:r>
            <w:r>
              <w:rPr>
                <w:rFonts w:eastAsia="Times New Roman" w:cs="MyriadPro-Light"/>
              </w:rPr>
              <w:t xml:space="preserve">MP </w:t>
            </w:r>
            <w:r w:rsidRPr="00C519AA">
              <w:rPr>
                <w:rFonts w:eastAsia="Times New Roman" w:cs="MyriadPro-Light"/>
              </w:rPr>
              <w:t>and/or request additional information relating to the W</w:t>
            </w:r>
            <w:r>
              <w:rPr>
                <w:rFonts w:eastAsia="Times New Roman" w:cs="MyriadPro-Light"/>
              </w:rPr>
              <w:t>MP.</w:t>
            </w:r>
          </w:p>
        </w:tc>
      </w:tr>
      <w:tr w:rsidR="00350C71" w:rsidRPr="00C519AA" w14:paraId="7D037840" w14:textId="77777777" w:rsidTr="00F634A9">
        <w:trPr>
          <w:trHeight w:val="774"/>
        </w:trPr>
        <w:tc>
          <w:tcPr>
            <w:tcW w:w="1306" w:type="dxa"/>
            <w:tcBorders>
              <w:top w:val="single" w:sz="8" w:space="0" w:color="B8CCE4"/>
              <w:left w:val="single" w:sz="8" w:space="0" w:color="B8CCE4"/>
              <w:bottom w:val="single" w:sz="8" w:space="0" w:color="B8CCE4"/>
              <w:right w:val="single" w:sz="8" w:space="0" w:color="B8CCE4"/>
            </w:tcBorders>
            <w:vAlign w:val="center"/>
          </w:tcPr>
          <w:p w14:paraId="1D675F54" w14:textId="77777777" w:rsidR="00350C71" w:rsidRPr="00C519AA" w:rsidRDefault="00350C71" w:rsidP="004E4F39">
            <w:pPr>
              <w:spacing w:line="264" w:lineRule="auto"/>
              <w:ind w:right="-54"/>
              <w:rPr>
                <w:rFonts w:eastAsia="Times New Roman" w:cs="MyriadPro-Light"/>
              </w:rPr>
            </w:pPr>
            <w:r>
              <w:rPr>
                <w:rFonts w:eastAsia="Times New Roman" w:cs="MyriadPro-Light"/>
              </w:rPr>
              <w:t>d</w:t>
            </w:r>
            <w:r w:rsidRPr="00C519AA">
              <w:rPr>
                <w:rFonts w:eastAsia="Times New Roman" w:cs="MyriadPro-Light"/>
              </w:rPr>
              <w:t xml:space="preserve">) </w:t>
            </w:r>
          </w:p>
        </w:tc>
        <w:tc>
          <w:tcPr>
            <w:tcW w:w="8505" w:type="dxa"/>
            <w:gridSpan w:val="3"/>
            <w:tcBorders>
              <w:top w:val="single" w:sz="8" w:space="0" w:color="B8CCE4"/>
              <w:left w:val="single" w:sz="8" w:space="0" w:color="B8CCE4"/>
              <w:bottom w:val="single" w:sz="8" w:space="0" w:color="B8CCE4"/>
              <w:right w:val="single" w:sz="8" w:space="0" w:color="B8CCE4"/>
            </w:tcBorders>
            <w:vAlign w:val="center"/>
          </w:tcPr>
          <w:p w14:paraId="21C0D04A" w14:textId="77777777" w:rsidR="00350C71" w:rsidRPr="00C519AA" w:rsidRDefault="00350C71" w:rsidP="00F634A9">
            <w:pPr>
              <w:spacing w:line="264" w:lineRule="auto"/>
              <w:ind w:right="-54"/>
              <w:rPr>
                <w:rFonts w:eastAsia="Times New Roman" w:cs="MyriadPro-Light"/>
              </w:rPr>
            </w:pPr>
            <w:r w:rsidRPr="00C519AA">
              <w:rPr>
                <w:rFonts w:eastAsia="Times New Roman" w:cs="MyriadPro-Light"/>
              </w:rPr>
              <w:t>Acknowledges that the Water Corporation</w:t>
            </w:r>
            <w:r>
              <w:rPr>
                <w:rFonts w:eastAsia="Times New Roman" w:cs="MyriadPro-Light"/>
              </w:rPr>
              <w:t xml:space="preserve"> and LIWA Aquatics </w:t>
            </w:r>
            <w:r w:rsidRPr="00C519AA">
              <w:rPr>
                <w:rFonts w:eastAsia="Times New Roman" w:cs="MyriadPro-Light"/>
              </w:rPr>
              <w:t>will monitor the W</w:t>
            </w:r>
            <w:r>
              <w:rPr>
                <w:rFonts w:eastAsia="Times New Roman" w:cs="MyriadPro-Light"/>
              </w:rPr>
              <w:t>MP and failure to meet requirements of the program may result in the withd</w:t>
            </w:r>
            <w:r w:rsidR="00F634A9">
              <w:rPr>
                <w:rFonts w:eastAsia="Times New Roman" w:cs="MyriadPro-Light"/>
              </w:rPr>
              <w:t>rawal of Waterwise endorsement.</w:t>
            </w:r>
          </w:p>
        </w:tc>
      </w:tr>
      <w:tr w:rsidR="00350C71" w:rsidRPr="00C519AA" w14:paraId="539DC02C" w14:textId="77777777" w:rsidTr="004E4F39">
        <w:trPr>
          <w:trHeight w:val="774"/>
        </w:trPr>
        <w:tc>
          <w:tcPr>
            <w:tcW w:w="1306" w:type="dxa"/>
            <w:tcBorders>
              <w:top w:val="single" w:sz="8" w:space="0" w:color="B8CCE4"/>
              <w:left w:val="single" w:sz="8" w:space="0" w:color="B8CCE4"/>
              <w:bottom w:val="single" w:sz="8" w:space="0" w:color="B8CCE4"/>
              <w:right w:val="single" w:sz="8" w:space="0" w:color="B8CCE4"/>
            </w:tcBorders>
            <w:vAlign w:val="center"/>
          </w:tcPr>
          <w:p w14:paraId="0929397F" w14:textId="77777777" w:rsidR="00350C71" w:rsidRPr="00C519AA" w:rsidRDefault="00350C71" w:rsidP="004E4F39">
            <w:pPr>
              <w:spacing w:line="264" w:lineRule="auto"/>
              <w:ind w:right="-54"/>
              <w:rPr>
                <w:rFonts w:eastAsia="Times New Roman" w:cs="MyriadPro-Light"/>
              </w:rPr>
            </w:pPr>
            <w:r>
              <w:rPr>
                <w:rFonts w:eastAsia="Times New Roman" w:cs="MyriadPro-Light"/>
              </w:rPr>
              <w:t>e</w:t>
            </w:r>
            <w:r w:rsidRPr="00C519AA">
              <w:rPr>
                <w:rFonts w:eastAsia="Times New Roman" w:cs="MyriadPro-Light"/>
              </w:rPr>
              <w:t xml:space="preserve">) </w:t>
            </w:r>
          </w:p>
        </w:tc>
        <w:tc>
          <w:tcPr>
            <w:tcW w:w="8505" w:type="dxa"/>
            <w:gridSpan w:val="3"/>
            <w:tcBorders>
              <w:top w:val="single" w:sz="8" w:space="0" w:color="B8CCE4"/>
              <w:left w:val="single" w:sz="8" w:space="0" w:color="B8CCE4"/>
              <w:bottom w:val="single" w:sz="8" w:space="0" w:color="B8CCE4"/>
              <w:right w:val="single" w:sz="8" w:space="0" w:color="B8CCE4"/>
            </w:tcBorders>
            <w:vAlign w:val="center"/>
          </w:tcPr>
          <w:p w14:paraId="0D8F7590" w14:textId="77777777" w:rsidR="00350C71" w:rsidRPr="00C519AA" w:rsidRDefault="00350C71" w:rsidP="008F65D0">
            <w:pPr>
              <w:spacing w:line="264" w:lineRule="auto"/>
              <w:ind w:right="-54"/>
              <w:rPr>
                <w:rFonts w:eastAsia="Times New Roman" w:cs="MyriadPro-Light"/>
              </w:rPr>
            </w:pPr>
            <w:r w:rsidRPr="00C519AA">
              <w:rPr>
                <w:rFonts w:eastAsia="Times New Roman" w:cs="MyriadPro-Light"/>
              </w:rPr>
              <w:t xml:space="preserve">Will submit an annual report, in accordance with </w:t>
            </w:r>
            <w:r w:rsidR="008F65D0">
              <w:rPr>
                <w:rFonts w:eastAsia="Times New Roman" w:cs="MyriadPro-Light"/>
              </w:rPr>
              <w:t xml:space="preserve">the </w:t>
            </w:r>
            <w:r>
              <w:rPr>
                <w:rFonts w:eastAsia="Times New Roman" w:cs="MyriadPro-Light"/>
              </w:rPr>
              <w:t>Action Plan</w:t>
            </w:r>
            <w:r w:rsidRPr="00C519AA">
              <w:rPr>
                <w:rFonts w:eastAsia="Times New Roman" w:cs="MyriadPro-Light"/>
              </w:rPr>
              <w:t xml:space="preserve">, detailing progress made on the </w:t>
            </w:r>
            <w:r>
              <w:rPr>
                <w:rFonts w:eastAsia="Times New Roman" w:cs="MyriadPro-Light"/>
              </w:rPr>
              <w:t xml:space="preserve">WMP </w:t>
            </w:r>
            <w:proofErr w:type="gramStart"/>
            <w:r>
              <w:rPr>
                <w:rFonts w:eastAsia="Times New Roman" w:cs="MyriadPro-Light"/>
              </w:rPr>
              <w:t>in order to</w:t>
            </w:r>
            <w:proofErr w:type="gramEnd"/>
            <w:r>
              <w:rPr>
                <w:rFonts w:eastAsia="Times New Roman" w:cs="MyriadPro-Light"/>
              </w:rPr>
              <w:t xml:space="preserve"> maintain endorsement as a Waterwise Aquatic Centre. </w:t>
            </w:r>
          </w:p>
        </w:tc>
      </w:tr>
      <w:tr w:rsidR="00350C71" w:rsidRPr="00C519AA" w14:paraId="3855F03A" w14:textId="77777777" w:rsidTr="004E4F39">
        <w:trPr>
          <w:trHeight w:val="363"/>
        </w:trPr>
        <w:tc>
          <w:tcPr>
            <w:tcW w:w="1306" w:type="dxa"/>
            <w:tcBorders>
              <w:top w:val="single" w:sz="8" w:space="0" w:color="B8CCE4"/>
              <w:left w:val="single" w:sz="8" w:space="0" w:color="B8CCE4"/>
              <w:bottom w:val="single" w:sz="8" w:space="0" w:color="B8CCE4"/>
              <w:right w:val="single" w:sz="8" w:space="0" w:color="B8CCE4"/>
            </w:tcBorders>
            <w:vAlign w:val="center"/>
          </w:tcPr>
          <w:p w14:paraId="65E22DED" w14:textId="77777777" w:rsidR="00350C71" w:rsidRPr="00C519AA" w:rsidRDefault="00350C71" w:rsidP="004E4F39">
            <w:pPr>
              <w:spacing w:line="264" w:lineRule="auto"/>
              <w:ind w:right="-54"/>
              <w:rPr>
                <w:rFonts w:eastAsia="Times New Roman" w:cs="MyriadPro-Light"/>
              </w:rPr>
            </w:pPr>
            <w:r w:rsidRPr="00C519AA">
              <w:rPr>
                <w:rFonts w:eastAsia="Times New Roman" w:cs="MyriadPro-Light"/>
              </w:rPr>
              <w:t>Name</w:t>
            </w:r>
          </w:p>
        </w:tc>
        <w:tc>
          <w:tcPr>
            <w:tcW w:w="8505" w:type="dxa"/>
            <w:gridSpan w:val="3"/>
            <w:tcBorders>
              <w:top w:val="single" w:sz="8" w:space="0" w:color="B8CCE4"/>
              <w:left w:val="single" w:sz="8" w:space="0" w:color="B8CCE4"/>
              <w:bottom w:val="single" w:sz="8" w:space="0" w:color="B8CCE4"/>
              <w:right w:val="single" w:sz="8" w:space="0" w:color="B8CCE4"/>
            </w:tcBorders>
            <w:vAlign w:val="center"/>
          </w:tcPr>
          <w:p w14:paraId="3108C40D" w14:textId="77777777" w:rsidR="00350C71" w:rsidRPr="00C519AA" w:rsidRDefault="00350C71" w:rsidP="004E4F39">
            <w:pPr>
              <w:rPr>
                <w:rFonts w:eastAsia="Times New Roman"/>
                <w:color w:val="000000"/>
              </w:rPr>
            </w:pPr>
          </w:p>
        </w:tc>
      </w:tr>
      <w:tr w:rsidR="00350C71" w:rsidRPr="00C519AA" w14:paraId="07FF7237" w14:textId="77777777" w:rsidTr="004E4F39">
        <w:trPr>
          <w:trHeight w:val="410"/>
        </w:trPr>
        <w:tc>
          <w:tcPr>
            <w:tcW w:w="1306" w:type="dxa"/>
            <w:tcBorders>
              <w:top w:val="single" w:sz="8" w:space="0" w:color="B8CCE4"/>
              <w:left w:val="single" w:sz="8" w:space="0" w:color="B8CCE4"/>
              <w:bottom w:val="single" w:sz="8" w:space="0" w:color="B8CCE4"/>
              <w:right w:val="single" w:sz="8" w:space="0" w:color="B8CCE4"/>
            </w:tcBorders>
            <w:vAlign w:val="center"/>
          </w:tcPr>
          <w:p w14:paraId="53EDC22D" w14:textId="77777777" w:rsidR="00350C71" w:rsidRPr="00C519AA" w:rsidRDefault="00350C71" w:rsidP="004E4F39">
            <w:pPr>
              <w:spacing w:line="264" w:lineRule="auto"/>
              <w:ind w:right="-54"/>
              <w:rPr>
                <w:rFonts w:eastAsia="Times New Roman" w:cs="MyriadPro-Light"/>
              </w:rPr>
            </w:pPr>
            <w:r w:rsidRPr="00C519AA">
              <w:rPr>
                <w:rFonts w:eastAsia="Times New Roman" w:cs="MyriadPro-Light"/>
              </w:rPr>
              <w:t>Position</w:t>
            </w:r>
          </w:p>
        </w:tc>
        <w:tc>
          <w:tcPr>
            <w:tcW w:w="8505" w:type="dxa"/>
            <w:gridSpan w:val="3"/>
            <w:tcBorders>
              <w:top w:val="single" w:sz="8" w:space="0" w:color="B8CCE4"/>
              <w:left w:val="single" w:sz="8" w:space="0" w:color="B8CCE4"/>
              <w:bottom w:val="single" w:sz="8" w:space="0" w:color="B8CCE4"/>
              <w:right w:val="single" w:sz="8" w:space="0" w:color="B8CCE4"/>
            </w:tcBorders>
            <w:vAlign w:val="center"/>
          </w:tcPr>
          <w:p w14:paraId="633F21C5" w14:textId="77777777" w:rsidR="00350C71" w:rsidRPr="00C519AA" w:rsidRDefault="00350C71" w:rsidP="004E4F39">
            <w:pPr>
              <w:rPr>
                <w:rFonts w:cs="Tahoma"/>
                <w:color w:val="0072A7"/>
                <w:sz w:val="22"/>
                <w:szCs w:val="22"/>
              </w:rPr>
            </w:pPr>
          </w:p>
        </w:tc>
      </w:tr>
      <w:tr w:rsidR="00350C71" w:rsidRPr="00C519AA" w14:paraId="27BC6564" w14:textId="77777777" w:rsidTr="004E4F39">
        <w:trPr>
          <w:trHeight w:val="262"/>
        </w:trPr>
        <w:tc>
          <w:tcPr>
            <w:tcW w:w="1306" w:type="dxa"/>
            <w:tcBorders>
              <w:top w:val="single" w:sz="8" w:space="0" w:color="B8CCE4"/>
              <w:left w:val="single" w:sz="8" w:space="0" w:color="B8CCE4"/>
              <w:bottom w:val="single" w:sz="8" w:space="0" w:color="B8CCE4"/>
              <w:right w:val="single" w:sz="8" w:space="0" w:color="B8CCE4"/>
            </w:tcBorders>
            <w:vAlign w:val="center"/>
          </w:tcPr>
          <w:p w14:paraId="6DCD4DD1" w14:textId="77777777" w:rsidR="00350C71" w:rsidRPr="00C519AA" w:rsidRDefault="00350C71" w:rsidP="004E4F39">
            <w:pPr>
              <w:spacing w:line="264" w:lineRule="auto"/>
              <w:ind w:right="-54"/>
              <w:rPr>
                <w:rFonts w:eastAsia="Times New Roman" w:cs="MyriadPro-Light"/>
              </w:rPr>
            </w:pPr>
            <w:r w:rsidRPr="00C519AA">
              <w:rPr>
                <w:rFonts w:eastAsia="Times New Roman" w:cs="MyriadPro-Light"/>
              </w:rPr>
              <w:t>Signature</w:t>
            </w:r>
          </w:p>
        </w:tc>
        <w:tc>
          <w:tcPr>
            <w:tcW w:w="5024" w:type="dxa"/>
            <w:tcBorders>
              <w:top w:val="single" w:sz="8" w:space="0" w:color="B8CCE4"/>
              <w:left w:val="single" w:sz="8" w:space="0" w:color="B8CCE4"/>
              <w:bottom w:val="single" w:sz="8" w:space="0" w:color="B8CCE4"/>
              <w:right w:val="single" w:sz="8" w:space="0" w:color="B8CCE4"/>
            </w:tcBorders>
            <w:vAlign w:val="center"/>
          </w:tcPr>
          <w:p w14:paraId="782F40B6" w14:textId="77777777" w:rsidR="00350C71" w:rsidRPr="00C519AA" w:rsidRDefault="00350C71" w:rsidP="004E4F39">
            <w:pPr>
              <w:spacing w:line="264" w:lineRule="auto"/>
              <w:ind w:right="-54"/>
              <w:rPr>
                <w:rFonts w:eastAsia="Times New Roman" w:cs="MyriadPro-Light"/>
              </w:rPr>
            </w:pPr>
          </w:p>
          <w:p w14:paraId="47D274A3" w14:textId="77777777" w:rsidR="00350C71" w:rsidRPr="00C519AA" w:rsidRDefault="00350C71" w:rsidP="004E4F39">
            <w:pPr>
              <w:spacing w:line="264" w:lineRule="auto"/>
              <w:ind w:right="-54"/>
              <w:rPr>
                <w:rFonts w:eastAsia="Times New Roman" w:cs="MyriadPro-Light"/>
              </w:rPr>
            </w:pPr>
          </w:p>
        </w:tc>
        <w:tc>
          <w:tcPr>
            <w:tcW w:w="1011" w:type="dxa"/>
            <w:tcBorders>
              <w:top w:val="single" w:sz="8" w:space="0" w:color="B8CCE4"/>
              <w:left w:val="single" w:sz="8" w:space="0" w:color="B8CCE4"/>
              <w:bottom w:val="single" w:sz="8" w:space="0" w:color="B8CCE4"/>
              <w:right w:val="single" w:sz="8" w:space="0" w:color="B8CCE4"/>
            </w:tcBorders>
            <w:vAlign w:val="center"/>
          </w:tcPr>
          <w:p w14:paraId="6FD1680E" w14:textId="77777777" w:rsidR="00350C71" w:rsidRPr="00C519AA" w:rsidRDefault="00350C71" w:rsidP="004E4F39">
            <w:pPr>
              <w:spacing w:line="264" w:lineRule="auto"/>
              <w:ind w:right="-54"/>
              <w:rPr>
                <w:rFonts w:eastAsia="Times New Roman" w:cs="MyriadPro-Light"/>
              </w:rPr>
            </w:pPr>
            <w:r w:rsidRPr="00C519AA">
              <w:rPr>
                <w:rFonts w:eastAsia="Times New Roman" w:cs="MyriadPro-Light"/>
              </w:rPr>
              <w:t>Date</w:t>
            </w:r>
          </w:p>
        </w:tc>
        <w:tc>
          <w:tcPr>
            <w:tcW w:w="2470" w:type="dxa"/>
            <w:tcBorders>
              <w:top w:val="single" w:sz="8" w:space="0" w:color="B8CCE4"/>
              <w:left w:val="single" w:sz="8" w:space="0" w:color="B8CCE4"/>
              <w:bottom w:val="single" w:sz="8" w:space="0" w:color="B8CCE4"/>
              <w:right w:val="single" w:sz="8" w:space="0" w:color="B8CCE4"/>
            </w:tcBorders>
            <w:vAlign w:val="center"/>
          </w:tcPr>
          <w:p w14:paraId="4F91CEEE" w14:textId="77777777" w:rsidR="00350C71" w:rsidRPr="00C519AA" w:rsidRDefault="00350C71" w:rsidP="004E4F39">
            <w:pPr>
              <w:spacing w:line="264" w:lineRule="auto"/>
              <w:ind w:right="-54"/>
              <w:rPr>
                <w:rFonts w:eastAsia="Times New Roman" w:cs="MyriadPro-Light"/>
              </w:rPr>
            </w:pPr>
          </w:p>
        </w:tc>
      </w:tr>
      <w:tr w:rsidR="00350C71" w:rsidRPr="00C519AA" w14:paraId="388A8426" w14:textId="77777777" w:rsidTr="004E4F39">
        <w:trPr>
          <w:trHeight w:val="319"/>
        </w:trPr>
        <w:tc>
          <w:tcPr>
            <w:tcW w:w="9811" w:type="dxa"/>
            <w:gridSpan w:val="4"/>
            <w:tcBorders>
              <w:top w:val="single" w:sz="8" w:space="0" w:color="B8CCE4"/>
              <w:left w:val="single" w:sz="8" w:space="0" w:color="B8CCE4"/>
              <w:bottom w:val="single" w:sz="8" w:space="0" w:color="B8CCE4"/>
              <w:right w:val="single" w:sz="8" w:space="0" w:color="B8CCE4"/>
            </w:tcBorders>
            <w:shd w:val="clear" w:color="auto" w:fill="DBE5F1"/>
            <w:vAlign w:val="center"/>
          </w:tcPr>
          <w:p w14:paraId="018A7A82" w14:textId="77777777" w:rsidR="00350C71" w:rsidRPr="00C519AA" w:rsidRDefault="004E4F39" w:rsidP="004E4F39">
            <w:pPr>
              <w:spacing w:before="60" w:after="60"/>
              <w:rPr>
                <w:rFonts w:eastAsia="Times New Roman"/>
                <w:b/>
                <w:bCs/>
              </w:rPr>
            </w:pPr>
            <w:r>
              <w:br w:type="page"/>
            </w:r>
            <w:r w:rsidR="00350C71" w:rsidRPr="00C519AA">
              <w:rPr>
                <w:rFonts w:eastAsia="Times New Roman"/>
                <w:b/>
                <w:bCs/>
              </w:rPr>
              <w:t xml:space="preserve">Water Corporation </w:t>
            </w:r>
            <w:r w:rsidR="00350C71">
              <w:rPr>
                <w:rFonts w:eastAsia="Times New Roman"/>
                <w:b/>
                <w:bCs/>
              </w:rPr>
              <w:t xml:space="preserve">and LIWA Aquatics </w:t>
            </w:r>
            <w:r w:rsidR="00350C71" w:rsidRPr="00F74BF7">
              <w:rPr>
                <w:rFonts w:eastAsia="Times New Roman"/>
                <w:b/>
                <w:bCs/>
                <w:shd w:val="clear" w:color="auto" w:fill="DBE5F1"/>
              </w:rPr>
              <w:t>Acceptance of WMP</w:t>
            </w:r>
            <w:r w:rsidR="00350C71">
              <w:rPr>
                <w:rFonts w:eastAsia="Times New Roman"/>
                <w:b/>
                <w:bCs/>
              </w:rPr>
              <w:t xml:space="preserve"> </w:t>
            </w:r>
          </w:p>
        </w:tc>
      </w:tr>
      <w:tr w:rsidR="00350C71" w:rsidRPr="00C519AA" w14:paraId="568B90A3" w14:textId="77777777" w:rsidTr="004E4F39">
        <w:trPr>
          <w:trHeight w:val="829"/>
        </w:trPr>
        <w:tc>
          <w:tcPr>
            <w:tcW w:w="9811" w:type="dxa"/>
            <w:gridSpan w:val="4"/>
            <w:tcBorders>
              <w:top w:val="single" w:sz="8" w:space="0" w:color="B8CCE4"/>
              <w:left w:val="single" w:sz="8" w:space="0" w:color="B8CCE4"/>
              <w:bottom w:val="single" w:sz="8" w:space="0" w:color="B8CCE4"/>
              <w:right w:val="single" w:sz="8" w:space="0" w:color="B8CCE4"/>
            </w:tcBorders>
            <w:vAlign w:val="center"/>
          </w:tcPr>
          <w:p w14:paraId="34FC851E" w14:textId="77777777" w:rsidR="00350C71" w:rsidRPr="00C519AA" w:rsidRDefault="00350C71" w:rsidP="004E4F39">
            <w:pPr>
              <w:spacing w:line="264" w:lineRule="auto"/>
              <w:ind w:right="-54"/>
              <w:rPr>
                <w:rFonts w:eastAsia="Times New Roman"/>
              </w:rPr>
            </w:pPr>
            <w:r w:rsidRPr="00C519AA">
              <w:rPr>
                <w:rFonts w:eastAsia="Times New Roman" w:cs="MyriadPro-Light"/>
              </w:rPr>
              <w:t>Water Corporation</w:t>
            </w:r>
            <w:r>
              <w:rPr>
                <w:rFonts w:eastAsia="Times New Roman" w:cs="MyriadPro-Light"/>
              </w:rPr>
              <w:t xml:space="preserve"> and LIWA Aquatics has reviewed and accepted the WMP</w:t>
            </w:r>
            <w:r w:rsidRPr="00C519AA">
              <w:rPr>
                <w:rFonts w:eastAsia="Times New Roman" w:cs="MyriadPro-Light"/>
              </w:rPr>
              <w:t>.</w:t>
            </w:r>
            <w:r>
              <w:rPr>
                <w:rFonts w:eastAsia="Times New Roman" w:cs="MyriadPro-Light"/>
              </w:rPr>
              <w:t xml:space="preserve"> With acceptance of this WMP </w:t>
            </w:r>
            <w:r w:rsidRPr="00F74BF7">
              <w:rPr>
                <w:rFonts w:cs="Tahoma"/>
                <w:color w:val="0072A7"/>
              </w:rPr>
              <w:t>&lt;</w:t>
            </w:r>
            <w:r w:rsidRPr="00EF27ED">
              <w:rPr>
                <w:rFonts w:cs="Tahoma"/>
                <w:color w:val="0072A7"/>
              </w:rPr>
              <w:t>Aquatic Centre Name</w:t>
            </w:r>
            <w:r>
              <w:rPr>
                <w:rFonts w:cs="Tahoma"/>
                <w:color w:val="0072A7"/>
              </w:rPr>
              <w:t>&gt;</w:t>
            </w:r>
            <w:r w:rsidRPr="00EF27ED">
              <w:rPr>
                <w:rFonts w:cs="Tahoma"/>
                <w:color w:val="0072A7"/>
              </w:rPr>
              <w:t>:</w:t>
            </w:r>
            <w:r>
              <w:rPr>
                <w:rFonts w:eastAsia="Times New Roman" w:cs="MyriadPro-Light"/>
              </w:rPr>
              <w:t xml:space="preserve"> will be endorsed as a Waterwise Aquatic Centre. </w:t>
            </w:r>
          </w:p>
        </w:tc>
      </w:tr>
      <w:tr w:rsidR="00350C71" w:rsidRPr="00C519AA" w14:paraId="6CABC9E5" w14:textId="77777777" w:rsidTr="004E4F39">
        <w:trPr>
          <w:trHeight w:val="420"/>
        </w:trPr>
        <w:tc>
          <w:tcPr>
            <w:tcW w:w="9811" w:type="dxa"/>
            <w:gridSpan w:val="4"/>
            <w:tcBorders>
              <w:top w:val="single" w:sz="8" w:space="0" w:color="B8CCE4"/>
              <w:left w:val="single" w:sz="8" w:space="0" w:color="B8CCE4"/>
              <w:bottom w:val="single" w:sz="8" w:space="0" w:color="B8CCE4"/>
              <w:right w:val="single" w:sz="8" w:space="0" w:color="B8CCE4"/>
            </w:tcBorders>
            <w:shd w:val="clear" w:color="auto" w:fill="DBE5F1"/>
            <w:vAlign w:val="center"/>
          </w:tcPr>
          <w:p w14:paraId="433894A8" w14:textId="77777777" w:rsidR="00350C71" w:rsidRPr="00F21274" w:rsidRDefault="00350C71" w:rsidP="004E4F39">
            <w:pPr>
              <w:rPr>
                <w:rFonts w:eastAsia="Times New Roman"/>
                <w:b/>
              </w:rPr>
            </w:pPr>
            <w:r w:rsidRPr="00F21274">
              <w:rPr>
                <w:rFonts w:eastAsia="Times New Roman"/>
                <w:b/>
              </w:rPr>
              <w:t>Water Corporation:</w:t>
            </w:r>
          </w:p>
        </w:tc>
      </w:tr>
      <w:tr w:rsidR="00350C71" w:rsidRPr="00C519AA" w14:paraId="2AF63731" w14:textId="77777777" w:rsidTr="004E4F39">
        <w:trPr>
          <w:trHeight w:val="420"/>
        </w:trPr>
        <w:tc>
          <w:tcPr>
            <w:tcW w:w="1306" w:type="dxa"/>
            <w:tcBorders>
              <w:top w:val="single" w:sz="8" w:space="0" w:color="B8CCE4"/>
              <w:left w:val="single" w:sz="8" w:space="0" w:color="B8CCE4"/>
              <w:bottom w:val="single" w:sz="8" w:space="0" w:color="B8CCE4"/>
              <w:right w:val="single" w:sz="8" w:space="0" w:color="B8CCE4"/>
            </w:tcBorders>
            <w:vAlign w:val="center"/>
          </w:tcPr>
          <w:p w14:paraId="156D405E" w14:textId="77777777" w:rsidR="00350C71" w:rsidRPr="00C519AA" w:rsidRDefault="00350C71" w:rsidP="004E4F39">
            <w:pPr>
              <w:rPr>
                <w:rFonts w:eastAsia="Times New Roman"/>
              </w:rPr>
            </w:pPr>
            <w:r w:rsidRPr="00C519AA">
              <w:rPr>
                <w:rFonts w:eastAsia="Times New Roman"/>
              </w:rPr>
              <w:t>Name</w:t>
            </w:r>
          </w:p>
        </w:tc>
        <w:tc>
          <w:tcPr>
            <w:tcW w:w="8505" w:type="dxa"/>
            <w:gridSpan w:val="3"/>
            <w:tcBorders>
              <w:top w:val="single" w:sz="8" w:space="0" w:color="B8CCE4"/>
              <w:left w:val="single" w:sz="8" w:space="0" w:color="B8CCE4"/>
              <w:bottom w:val="single" w:sz="8" w:space="0" w:color="B8CCE4"/>
              <w:right w:val="single" w:sz="8" w:space="0" w:color="B8CCE4"/>
            </w:tcBorders>
            <w:vAlign w:val="center"/>
          </w:tcPr>
          <w:p w14:paraId="1B4B1876" w14:textId="77777777" w:rsidR="00350C71" w:rsidRPr="00C519AA" w:rsidRDefault="00350C71" w:rsidP="004E4F39">
            <w:pPr>
              <w:rPr>
                <w:rFonts w:eastAsia="Times New Roman"/>
              </w:rPr>
            </w:pPr>
          </w:p>
        </w:tc>
      </w:tr>
      <w:tr w:rsidR="00350C71" w:rsidRPr="00C519AA" w14:paraId="3DDD1D62" w14:textId="77777777" w:rsidTr="004E4F39">
        <w:trPr>
          <w:trHeight w:val="427"/>
        </w:trPr>
        <w:tc>
          <w:tcPr>
            <w:tcW w:w="1306" w:type="dxa"/>
            <w:tcBorders>
              <w:top w:val="single" w:sz="8" w:space="0" w:color="B8CCE4"/>
              <w:left w:val="single" w:sz="8" w:space="0" w:color="B8CCE4"/>
              <w:bottom w:val="single" w:sz="8" w:space="0" w:color="B8CCE4"/>
              <w:right w:val="single" w:sz="8" w:space="0" w:color="B8CCE4"/>
            </w:tcBorders>
            <w:vAlign w:val="center"/>
          </w:tcPr>
          <w:p w14:paraId="42B021DA" w14:textId="77777777" w:rsidR="00350C71" w:rsidRPr="00C519AA" w:rsidRDefault="00350C71" w:rsidP="004E4F39">
            <w:pPr>
              <w:rPr>
                <w:rFonts w:eastAsia="Times New Roman"/>
              </w:rPr>
            </w:pPr>
            <w:r w:rsidRPr="00C519AA">
              <w:rPr>
                <w:rFonts w:eastAsia="Times New Roman"/>
              </w:rPr>
              <w:t>Position</w:t>
            </w:r>
          </w:p>
        </w:tc>
        <w:tc>
          <w:tcPr>
            <w:tcW w:w="8505" w:type="dxa"/>
            <w:gridSpan w:val="3"/>
            <w:tcBorders>
              <w:top w:val="single" w:sz="8" w:space="0" w:color="B8CCE4"/>
              <w:left w:val="single" w:sz="8" w:space="0" w:color="B8CCE4"/>
              <w:bottom w:val="single" w:sz="8" w:space="0" w:color="B8CCE4"/>
              <w:right w:val="single" w:sz="8" w:space="0" w:color="B8CCE4"/>
            </w:tcBorders>
            <w:vAlign w:val="center"/>
          </w:tcPr>
          <w:p w14:paraId="7A0F73DF" w14:textId="77777777" w:rsidR="00350C71" w:rsidRPr="00C519AA" w:rsidRDefault="00350C71" w:rsidP="004E4F39">
            <w:pPr>
              <w:rPr>
                <w:rFonts w:eastAsia="Times New Roman"/>
              </w:rPr>
            </w:pPr>
          </w:p>
        </w:tc>
      </w:tr>
      <w:tr w:rsidR="00350C71" w:rsidRPr="00C519AA" w14:paraId="13FA13B1" w14:textId="77777777" w:rsidTr="004E4F39">
        <w:trPr>
          <w:trHeight w:val="427"/>
        </w:trPr>
        <w:tc>
          <w:tcPr>
            <w:tcW w:w="1306" w:type="dxa"/>
            <w:tcBorders>
              <w:top w:val="single" w:sz="8" w:space="0" w:color="B8CCE4"/>
              <w:left w:val="single" w:sz="8" w:space="0" w:color="B8CCE4"/>
              <w:bottom w:val="single" w:sz="8" w:space="0" w:color="B8CCE4"/>
              <w:right w:val="single" w:sz="8" w:space="0" w:color="B8CCE4"/>
            </w:tcBorders>
            <w:vAlign w:val="center"/>
          </w:tcPr>
          <w:p w14:paraId="66BD1DAE" w14:textId="77777777" w:rsidR="00350C71" w:rsidRPr="00C519AA" w:rsidRDefault="00350C71" w:rsidP="004E4F39">
            <w:pPr>
              <w:rPr>
                <w:rFonts w:eastAsia="Times New Roman"/>
              </w:rPr>
            </w:pPr>
            <w:r w:rsidRPr="00C519AA">
              <w:rPr>
                <w:rFonts w:eastAsia="Times New Roman"/>
              </w:rPr>
              <w:t>Signature</w:t>
            </w:r>
          </w:p>
        </w:tc>
        <w:tc>
          <w:tcPr>
            <w:tcW w:w="5024" w:type="dxa"/>
            <w:tcBorders>
              <w:top w:val="single" w:sz="8" w:space="0" w:color="B8CCE4"/>
              <w:left w:val="single" w:sz="8" w:space="0" w:color="B8CCE4"/>
              <w:bottom w:val="single" w:sz="8" w:space="0" w:color="B8CCE4"/>
              <w:right w:val="single" w:sz="8" w:space="0" w:color="B8CCE4"/>
            </w:tcBorders>
            <w:vAlign w:val="center"/>
          </w:tcPr>
          <w:p w14:paraId="00287754" w14:textId="77777777" w:rsidR="00350C71" w:rsidRPr="00C519AA" w:rsidRDefault="00350C71" w:rsidP="004E4F39">
            <w:pPr>
              <w:rPr>
                <w:rFonts w:eastAsia="Times New Roman"/>
              </w:rPr>
            </w:pPr>
          </w:p>
        </w:tc>
        <w:tc>
          <w:tcPr>
            <w:tcW w:w="1011" w:type="dxa"/>
            <w:tcBorders>
              <w:top w:val="single" w:sz="8" w:space="0" w:color="B8CCE4"/>
              <w:left w:val="single" w:sz="8" w:space="0" w:color="B8CCE4"/>
              <w:bottom w:val="single" w:sz="8" w:space="0" w:color="B8CCE4"/>
              <w:right w:val="single" w:sz="8" w:space="0" w:color="B8CCE4"/>
            </w:tcBorders>
            <w:vAlign w:val="center"/>
          </w:tcPr>
          <w:p w14:paraId="2B768033" w14:textId="77777777" w:rsidR="00350C71" w:rsidRPr="00C519AA" w:rsidRDefault="00350C71" w:rsidP="004E4F39">
            <w:pPr>
              <w:rPr>
                <w:rFonts w:eastAsia="Times New Roman"/>
              </w:rPr>
            </w:pPr>
            <w:r w:rsidRPr="00C519AA">
              <w:rPr>
                <w:rFonts w:eastAsia="Times New Roman"/>
              </w:rPr>
              <w:t>Date</w:t>
            </w:r>
          </w:p>
        </w:tc>
        <w:tc>
          <w:tcPr>
            <w:tcW w:w="2470" w:type="dxa"/>
            <w:tcBorders>
              <w:top w:val="single" w:sz="8" w:space="0" w:color="B8CCE4"/>
              <w:left w:val="single" w:sz="8" w:space="0" w:color="B8CCE4"/>
              <w:bottom w:val="single" w:sz="8" w:space="0" w:color="B8CCE4"/>
              <w:right w:val="single" w:sz="8" w:space="0" w:color="B8CCE4"/>
            </w:tcBorders>
            <w:vAlign w:val="center"/>
          </w:tcPr>
          <w:p w14:paraId="7C20DE38" w14:textId="77777777" w:rsidR="00350C71" w:rsidRPr="00C519AA" w:rsidRDefault="00350C71" w:rsidP="004E4F39">
            <w:pPr>
              <w:rPr>
                <w:rFonts w:eastAsia="Times New Roman"/>
              </w:rPr>
            </w:pPr>
          </w:p>
        </w:tc>
      </w:tr>
      <w:tr w:rsidR="00350C71" w:rsidRPr="00C519AA" w14:paraId="46F58754" w14:textId="77777777" w:rsidTr="004E4F39">
        <w:trPr>
          <w:trHeight w:val="427"/>
        </w:trPr>
        <w:tc>
          <w:tcPr>
            <w:tcW w:w="9811" w:type="dxa"/>
            <w:gridSpan w:val="4"/>
            <w:tcBorders>
              <w:top w:val="single" w:sz="8" w:space="0" w:color="B8CCE4"/>
              <w:left w:val="single" w:sz="8" w:space="0" w:color="B8CCE4"/>
              <w:bottom w:val="single" w:sz="8" w:space="0" w:color="B8CCE4"/>
              <w:right w:val="single" w:sz="8" w:space="0" w:color="B8CCE4"/>
            </w:tcBorders>
            <w:shd w:val="clear" w:color="auto" w:fill="DBE5F1"/>
            <w:vAlign w:val="center"/>
          </w:tcPr>
          <w:p w14:paraId="7BD21ED3" w14:textId="77777777" w:rsidR="00350C71" w:rsidRPr="00F21274" w:rsidRDefault="00350C71" w:rsidP="004E4F39">
            <w:pPr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L</w:t>
            </w:r>
            <w:r w:rsidRPr="00F21274">
              <w:rPr>
                <w:rFonts w:eastAsia="Times New Roman"/>
                <w:b/>
              </w:rPr>
              <w:t>IWA Aquatics:</w:t>
            </w:r>
          </w:p>
        </w:tc>
      </w:tr>
      <w:tr w:rsidR="00350C71" w:rsidRPr="00C519AA" w14:paraId="3A1B4292" w14:textId="77777777" w:rsidTr="004E4F39">
        <w:trPr>
          <w:trHeight w:val="427"/>
        </w:trPr>
        <w:tc>
          <w:tcPr>
            <w:tcW w:w="1306" w:type="dxa"/>
            <w:tcBorders>
              <w:top w:val="single" w:sz="8" w:space="0" w:color="B8CCE4"/>
              <w:left w:val="single" w:sz="8" w:space="0" w:color="B8CCE4"/>
              <w:bottom w:val="single" w:sz="8" w:space="0" w:color="B8CCE4"/>
              <w:right w:val="single" w:sz="8" w:space="0" w:color="B8CCE4"/>
            </w:tcBorders>
            <w:vAlign w:val="center"/>
          </w:tcPr>
          <w:p w14:paraId="545572F6" w14:textId="77777777" w:rsidR="00350C71" w:rsidRPr="00C519AA" w:rsidRDefault="00350C71" w:rsidP="004E4F39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Name</w:t>
            </w:r>
          </w:p>
        </w:tc>
        <w:tc>
          <w:tcPr>
            <w:tcW w:w="8505" w:type="dxa"/>
            <w:gridSpan w:val="3"/>
            <w:tcBorders>
              <w:top w:val="single" w:sz="8" w:space="0" w:color="B8CCE4"/>
              <w:left w:val="single" w:sz="8" w:space="0" w:color="B8CCE4"/>
              <w:bottom w:val="single" w:sz="8" w:space="0" w:color="B8CCE4"/>
              <w:right w:val="single" w:sz="8" w:space="0" w:color="B8CCE4"/>
            </w:tcBorders>
            <w:vAlign w:val="center"/>
          </w:tcPr>
          <w:p w14:paraId="6D283236" w14:textId="77777777" w:rsidR="00350C71" w:rsidRPr="00C519AA" w:rsidRDefault="00350C71" w:rsidP="004E4F39">
            <w:pPr>
              <w:rPr>
                <w:rFonts w:eastAsia="Times New Roman"/>
              </w:rPr>
            </w:pPr>
          </w:p>
        </w:tc>
      </w:tr>
      <w:tr w:rsidR="00350C71" w:rsidRPr="00C519AA" w14:paraId="6B79209E" w14:textId="77777777" w:rsidTr="004E4F39">
        <w:trPr>
          <w:trHeight w:val="427"/>
        </w:trPr>
        <w:tc>
          <w:tcPr>
            <w:tcW w:w="1306" w:type="dxa"/>
            <w:tcBorders>
              <w:top w:val="single" w:sz="8" w:space="0" w:color="B8CCE4"/>
              <w:left w:val="single" w:sz="8" w:space="0" w:color="B8CCE4"/>
              <w:bottom w:val="single" w:sz="8" w:space="0" w:color="B8CCE4"/>
              <w:right w:val="single" w:sz="8" w:space="0" w:color="B8CCE4"/>
            </w:tcBorders>
            <w:vAlign w:val="center"/>
          </w:tcPr>
          <w:p w14:paraId="42D5A5BE" w14:textId="77777777" w:rsidR="00350C71" w:rsidRPr="00C519AA" w:rsidRDefault="00350C71" w:rsidP="004E4F39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Position </w:t>
            </w:r>
          </w:p>
        </w:tc>
        <w:tc>
          <w:tcPr>
            <w:tcW w:w="8505" w:type="dxa"/>
            <w:gridSpan w:val="3"/>
            <w:tcBorders>
              <w:top w:val="single" w:sz="8" w:space="0" w:color="B8CCE4"/>
              <w:left w:val="single" w:sz="8" w:space="0" w:color="B8CCE4"/>
              <w:bottom w:val="single" w:sz="8" w:space="0" w:color="B8CCE4"/>
              <w:right w:val="single" w:sz="8" w:space="0" w:color="B8CCE4"/>
            </w:tcBorders>
            <w:vAlign w:val="center"/>
          </w:tcPr>
          <w:p w14:paraId="19444789" w14:textId="77777777" w:rsidR="00350C71" w:rsidRPr="00C519AA" w:rsidRDefault="00350C71" w:rsidP="004E4F39">
            <w:pPr>
              <w:rPr>
                <w:rFonts w:eastAsia="Times New Roman"/>
              </w:rPr>
            </w:pPr>
          </w:p>
        </w:tc>
      </w:tr>
      <w:tr w:rsidR="00F634A9" w:rsidRPr="00C519AA" w14:paraId="0E03A0CE" w14:textId="77777777" w:rsidTr="001E2C8E">
        <w:trPr>
          <w:trHeight w:val="427"/>
        </w:trPr>
        <w:tc>
          <w:tcPr>
            <w:tcW w:w="1306" w:type="dxa"/>
            <w:tcBorders>
              <w:top w:val="single" w:sz="8" w:space="0" w:color="B8CCE4"/>
              <w:left w:val="single" w:sz="8" w:space="0" w:color="B8CCE4"/>
              <w:bottom w:val="single" w:sz="8" w:space="0" w:color="B8CCE4"/>
              <w:right w:val="single" w:sz="8" w:space="0" w:color="B8CCE4"/>
            </w:tcBorders>
            <w:vAlign w:val="center"/>
          </w:tcPr>
          <w:p w14:paraId="20E5430A" w14:textId="77777777" w:rsidR="00F634A9" w:rsidRPr="00C519AA" w:rsidRDefault="00F634A9" w:rsidP="001E2C8E">
            <w:pPr>
              <w:rPr>
                <w:rFonts w:eastAsia="Times New Roman"/>
              </w:rPr>
            </w:pPr>
            <w:r w:rsidRPr="00C519AA">
              <w:rPr>
                <w:rFonts w:eastAsia="Times New Roman"/>
              </w:rPr>
              <w:t>Signature</w:t>
            </w:r>
          </w:p>
        </w:tc>
        <w:tc>
          <w:tcPr>
            <w:tcW w:w="5024" w:type="dxa"/>
            <w:tcBorders>
              <w:top w:val="single" w:sz="8" w:space="0" w:color="B8CCE4"/>
              <w:left w:val="single" w:sz="8" w:space="0" w:color="B8CCE4"/>
              <w:bottom w:val="single" w:sz="8" w:space="0" w:color="B8CCE4"/>
              <w:right w:val="single" w:sz="8" w:space="0" w:color="B8CCE4"/>
            </w:tcBorders>
            <w:vAlign w:val="center"/>
          </w:tcPr>
          <w:p w14:paraId="16499101" w14:textId="77777777" w:rsidR="00F634A9" w:rsidRPr="00C519AA" w:rsidRDefault="00F634A9" w:rsidP="001E2C8E">
            <w:pPr>
              <w:rPr>
                <w:rFonts w:eastAsia="Times New Roman"/>
              </w:rPr>
            </w:pPr>
          </w:p>
        </w:tc>
        <w:tc>
          <w:tcPr>
            <w:tcW w:w="1011" w:type="dxa"/>
            <w:tcBorders>
              <w:top w:val="single" w:sz="8" w:space="0" w:color="B8CCE4"/>
              <w:left w:val="single" w:sz="8" w:space="0" w:color="B8CCE4"/>
              <w:bottom w:val="single" w:sz="8" w:space="0" w:color="B8CCE4"/>
              <w:right w:val="single" w:sz="8" w:space="0" w:color="B8CCE4"/>
            </w:tcBorders>
            <w:vAlign w:val="center"/>
          </w:tcPr>
          <w:p w14:paraId="1F4C99F3" w14:textId="77777777" w:rsidR="00F634A9" w:rsidRPr="00C519AA" w:rsidRDefault="00F634A9" w:rsidP="001E2C8E">
            <w:pPr>
              <w:rPr>
                <w:rFonts w:eastAsia="Times New Roman"/>
              </w:rPr>
            </w:pPr>
            <w:r w:rsidRPr="00C519AA">
              <w:rPr>
                <w:rFonts w:eastAsia="Times New Roman"/>
              </w:rPr>
              <w:t>Date</w:t>
            </w:r>
          </w:p>
        </w:tc>
        <w:tc>
          <w:tcPr>
            <w:tcW w:w="2470" w:type="dxa"/>
            <w:tcBorders>
              <w:top w:val="single" w:sz="8" w:space="0" w:color="B8CCE4"/>
              <w:left w:val="single" w:sz="8" w:space="0" w:color="B8CCE4"/>
              <w:bottom w:val="single" w:sz="8" w:space="0" w:color="B8CCE4"/>
              <w:right w:val="single" w:sz="8" w:space="0" w:color="B8CCE4"/>
            </w:tcBorders>
            <w:vAlign w:val="center"/>
          </w:tcPr>
          <w:p w14:paraId="58BAB6CC" w14:textId="77777777" w:rsidR="00F634A9" w:rsidRPr="00C519AA" w:rsidRDefault="00F634A9" w:rsidP="001E2C8E">
            <w:pPr>
              <w:rPr>
                <w:rFonts w:eastAsia="Times New Roman"/>
              </w:rPr>
            </w:pPr>
          </w:p>
        </w:tc>
      </w:tr>
    </w:tbl>
    <w:p w14:paraId="3C3CB981" w14:textId="77777777" w:rsidR="00EC70FE" w:rsidRDefault="00EC70FE"/>
    <w:sectPr w:rsidR="00EC70FE" w:rsidSect="001E1105">
      <w:headerReference w:type="default" r:id="rId21"/>
      <w:footerReference w:type="default" r:id="rId22"/>
      <w:headerReference w:type="first" r:id="rId23"/>
      <w:footerReference w:type="first" r:id="rId24"/>
      <w:pgSz w:w="11906" w:h="16838" w:code="9"/>
      <w:pgMar w:top="2268" w:right="1134" w:bottom="22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F0AC4C" w14:textId="77777777" w:rsidR="00EC70FE" w:rsidRDefault="00EC70FE" w:rsidP="006E29F2">
      <w:pPr>
        <w:spacing w:after="0" w:line="240" w:lineRule="auto"/>
      </w:pPr>
      <w:r>
        <w:separator/>
      </w:r>
    </w:p>
  </w:endnote>
  <w:endnote w:type="continuationSeparator" w:id="0">
    <w:p w14:paraId="1C6E459D" w14:textId="77777777" w:rsidR="00EC70FE" w:rsidRDefault="00EC70FE" w:rsidP="006E29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ucida Grande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Verdana-Bold">
    <w:altName w:val="Tahoma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yriadPro-Light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6C609A" w14:textId="77777777" w:rsidR="004E4F39" w:rsidRDefault="004E4F39" w:rsidP="005E01C7">
    <w:pPr>
      <w:pStyle w:val="Foot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9C2F6EB" w14:textId="77777777" w:rsidR="004E4F39" w:rsidRDefault="004E4F39" w:rsidP="004F0C77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6846C0" w14:textId="40F582FB" w:rsidR="004E4F39" w:rsidRDefault="00A00DAB">
    <w:pPr>
      <w:pStyle w:val="Footer"/>
    </w:pPr>
    <w:r>
      <w:rPr>
        <w:noProof/>
        <w:lang w:eastAsia="en-AU"/>
      </w:rPr>
      <w:drawing>
        <wp:anchor distT="0" distB="0" distL="114300" distR="114300" simplePos="0" relativeHeight="251694080" behindDoc="1" locked="0" layoutInCell="1" allowOverlap="1" wp14:anchorId="7E4E046C" wp14:editId="3E39D6AF">
          <wp:simplePos x="0" y="0"/>
          <wp:positionH relativeFrom="column">
            <wp:posOffset>3820136</wp:posOffset>
          </wp:positionH>
          <wp:positionV relativeFrom="paragraph">
            <wp:posOffset>-534670</wp:posOffset>
          </wp:positionV>
          <wp:extent cx="723900" cy="723900"/>
          <wp:effectExtent l="0" t="0" r="0" b="0"/>
          <wp:wrapThrough wrapText="bothSides">
            <wp:wrapPolygon edited="0">
              <wp:start x="7958" y="1137"/>
              <wp:lineTo x="5116" y="4547"/>
              <wp:lineTo x="1705" y="9095"/>
              <wp:lineTo x="1705" y="13074"/>
              <wp:lineTo x="6253" y="18758"/>
              <wp:lineTo x="7958" y="19895"/>
              <wp:lineTo x="12505" y="19895"/>
              <wp:lineTo x="14211" y="18758"/>
              <wp:lineTo x="20463" y="13074"/>
              <wp:lineTo x="21032" y="9095"/>
              <wp:lineTo x="18189" y="4547"/>
              <wp:lineTo x="14779" y="1137"/>
              <wp:lineTo x="7958" y="1137"/>
            </wp:wrapPolygon>
          </wp:wrapThrough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30944" behindDoc="1" locked="0" layoutInCell="1" allowOverlap="1" wp14:anchorId="346897E0" wp14:editId="5456BF6E">
          <wp:simplePos x="0" y="0"/>
          <wp:positionH relativeFrom="column">
            <wp:posOffset>2937084</wp:posOffset>
          </wp:positionH>
          <wp:positionV relativeFrom="paragraph">
            <wp:posOffset>-502920</wp:posOffset>
          </wp:positionV>
          <wp:extent cx="774700" cy="774700"/>
          <wp:effectExtent l="0" t="0" r="6350" b="0"/>
          <wp:wrapTight wrapText="bothSides">
            <wp:wrapPolygon edited="0">
              <wp:start x="0" y="3187"/>
              <wp:lineTo x="0" y="16466"/>
              <wp:lineTo x="4249" y="18059"/>
              <wp:lineTo x="6905" y="18059"/>
              <wp:lineTo x="21246" y="16466"/>
              <wp:lineTo x="21246" y="5311"/>
              <wp:lineTo x="20184" y="3187"/>
              <wp:lineTo x="0" y="3187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700" cy="774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E4F39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08124671" wp14:editId="402523A2">
              <wp:simplePos x="0" y="0"/>
              <wp:positionH relativeFrom="column">
                <wp:posOffset>2185035</wp:posOffset>
              </wp:positionH>
              <wp:positionV relativeFrom="paragraph">
                <wp:posOffset>-551815</wp:posOffset>
              </wp:positionV>
              <wp:extent cx="2362200" cy="1047750"/>
              <wp:effectExtent l="0" t="0" r="0" b="0"/>
              <wp:wrapThrough wrapText="bothSides">
                <wp:wrapPolygon edited="0">
                  <wp:start x="0" y="0"/>
                  <wp:lineTo x="0" y="21207"/>
                  <wp:lineTo x="21426" y="21207"/>
                  <wp:lineTo x="21426" y="0"/>
                  <wp:lineTo x="0" y="0"/>
                </wp:wrapPolygon>
              </wp:wrapThrough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2200" cy="1047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24B50A5" w14:textId="77777777" w:rsidR="004E4F39" w:rsidRDefault="004E4F39" w:rsidP="005E01C7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812467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72.05pt;margin-top:-43.45pt;width:186pt;height:82.5pt;z-index:-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" stroked="f">
              <v:textbox>
                <w:txbxContent>
                  <w:p w14:paraId="124B50A5" w14:textId="77777777" w:rsidR="004E4F39" w:rsidRDefault="004E4F39" w:rsidP="005E01C7"/>
                </w:txbxContent>
              </v:textbox>
              <w10:wrap type="through"/>
            </v:shape>
          </w:pict>
        </mc:Fallback>
      </mc:AlternateContent>
    </w:r>
    <w:r w:rsidR="004E4F39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6BD4DBBC" wp14:editId="5FFEABFD">
              <wp:simplePos x="0" y="0"/>
              <wp:positionH relativeFrom="column">
                <wp:posOffset>2394585</wp:posOffset>
              </wp:positionH>
              <wp:positionV relativeFrom="paragraph">
                <wp:posOffset>-585470</wp:posOffset>
              </wp:positionV>
              <wp:extent cx="2209800" cy="952500"/>
              <wp:effectExtent l="0" t="0" r="0" b="0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09800" cy="952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7" o:spid="_x0000_s1026" style="position:absolute;margin-left:188.55pt;margin-top:-46.1pt;width:174pt;height:7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" filled="f" stroked="f" strokeweight="1pt"/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6D8604" w14:textId="77777777" w:rsidR="00A00DAB" w:rsidRDefault="00A00DAB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7DC556" w14:textId="77777777" w:rsidR="004E4F39" w:rsidRPr="004F0C77" w:rsidRDefault="004E4F39" w:rsidP="000D2AF9">
    <w:pPr>
      <w:pStyle w:val="Footer"/>
      <w:framePr w:w="431" w:wrap="around" w:vAnchor="page" w:hAnchor="page" w:x="1126" w:y="15856"/>
      <w:rPr>
        <w:rStyle w:val="PageNumber"/>
      </w:rPr>
    </w:pPr>
    <w:r w:rsidRPr="004F0C77">
      <w:rPr>
        <w:rStyle w:val="PageNumber"/>
      </w:rPr>
      <w:fldChar w:fldCharType="begin"/>
    </w:r>
    <w:r w:rsidRPr="004F0C77">
      <w:rPr>
        <w:rStyle w:val="PageNumber"/>
      </w:rPr>
      <w:instrText xml:space="preserve">PAGE  </w:instrText>
    </w:r>
    <w:r w:rsidRPr="004F0C77">
      <w:rPr>
        <w:rStyle w:val="PageNumber"/>
      </w:rPr>
      <w:fldChar w:fldCharType="separate"/>
    </w:r>
    <w:r w:rsidR="00AA413C">
      <w:rPr>
        <w:rStyle w:val="PageNumber"/>
        <w:noProof/>
      </w:rPr>
      <w:t>5</w:t>
    </w:r>
    <w:r w:rsidRPr="004F0C77">
      <w:rPr>
        <w:rStyle w:val="PageNumber"/>
      </w:rPr>
      <w:fldChar w:fldCharType="end"/>
    </w:r>
  </w:p>
  <w:p w14:paraId="6D086455" w14:textId="64268506" w:rsidR="004E4F39" w:rsidRDefault="00A00DAB" w:rsidP="001F1272">
    <w:pPr>
      <w:jc w:val="right"/>
    </w:pPr>
    <w:r>
      <w:rPr>
        <w:noProof/>
      </w:rPr>
      <w:drawing>
        <wp:anchor distT="0" distB="0" distL="114300" distR="114300" simplePos="0" relativeHeight="251732992" behindDoc="1" locked="0" layoutInCell="1" allowOverlap="1" wp14:anchorId="34CA154A" wp14:editId="2BE6B5F9">
          <wp:simplePos x="0" y="0"/>
          <wp:positionH relativeFrom="column">
            <wp:posOffset>219919</wp:posOffset>
          </wp:positionH>
          <wp:positionV relativeFrom="paragraph">
            <wp:posOffset>-66040</wp:posOffset>
          </wp:positionV>
          <wp:extent cx="774700" cy="774700"/>
          <wp:effectExtent l="0" t="0" r="6350" b="0"/>
          <wp:wrapTight wrapText="bothSides">
            <wp:wrapPolygon edited="0">
              <wp:start x="0" y="3187"/>
              <wp:lineTo x="0" y="16466"/>
              <wp:lineTo x="4249" y="18059"/>
              <wp:lineTo x="6905" y="18059"/>
              <wp:lineTo x="21246" y="16466"/>
              <wp:lineTo x="21246" y="5311"/>
              <wp:lineTo x="20184" y="3187"/>
              <wp:lineTo x="0" y="3187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700" cy="774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A413C" w:rsidRPr="004E4F39">
      <w:rPr>
        <w:noProof/>
        <w:lang w:eastAsia="en-AU"/>
      </w:rPr>
      <w:drawing>
        <wp:anchor distT="0" distB="0" distL="114300" distR="114300" simplePos="0" relativeHeight="251724800" behindDoc="0" locked="0" layoutInCell="1" allowOverlap="1" wp14:anchorId="343450BE" wp14:editId="3CE3AFE8">
          <wp:simplePos x="0" y="0"/>
          <wp:positionH relativeFrom="column">
            <wp:posOffset>4127500</wp:posOffset>
          </wp:positionH>
          <wp:positionV relativeFrom="paragraph">
            <wp:posOffset>-12065</wp:posOffset>
          </wp:positionV>
          <wp:extent cx="2230755" cy="514985"/>
          <wp:effectExtent l="0" t="0" r="0" b="0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icture 2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230755" cy="5149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5B35F7" w14:textId="77777777" w:rsidR="00AA413C" w:rsidRPr="004F0C77" w:rsidRDefault="00AA413C" w:rsidP="000D2AF9">
    <w:pPr>
      <w:pStyle w:val="Footer"/>
      <w:framePr w:w="431" w:wrap="around" w:vAnchor="page" w:hAnchor="page" w:x="1126" w:y="15856"/>
      <w:rPr>
        <w:rStyle w:val="PageNumber"/>
      </w:rPr>
    </w:pPr>
    <w:r w:rsidRPr="004F0C77">
      <w:rPr>
        <w:rStyle w:val="PageNumber"/>
      </w:rPr>
      <w:fldChar w:fldCharType="begin"/>
    </w:r>
    <w:r w:rsidRPr="004F0C77">
      <w:rPr>
        <w:rStyle w:val="PageNumber"/>
      </w:rPr>
      <w:instrText xml:space="preserve">PAGE  </w:instrText>
    </w:r>
    <w:r w:rsidRPr="004F0C77">
      <w:rPr>
        <w:rStyle w:val="PageNumber"/>
      </w:rPr>
      <w:fldChar w:fldCharType="separate"/>
    </w:r>
    <w:r>
      <w:rPr>
        <w:rStyle w:val="PageNumber"/>
        <w:noProof/>
      </w:rPr>
      <w:t>7</w:t>
    </w:r>
    <w:r w:rsidRPr="004F0C77">
      <w:rPr>
        <w:rStyle w:val="PageNumber"/>
      </w:rPr>
      <w:fldChar w:fldCharType="end"/>
    </w:r>
  </w:p>
  <w:p w14:paraId="1F32162E" w14:textId="429889E7" w:rsidR="00AA413C" w:rsidRDefault="00A00DAB" w:rsidP="001F1272">
    <w:pPr>
      <w:jc w:val="right"/>
    </w:pPr>
    <w:r>
      <w:rPr>
        <w:noProof/>
      </w:rPr>
      <w:drawing>
        <wp:anchor distT="0" distB="0" distL="114300" distR="114300" simplePos="0" relativeHeight="251735040" behindDoc="1" locked="0" layoutInCell="1" allowOverlap="1" wp14:anchorId="139EB20F" wp14:editId="39D13834">
          <wp:simplePos x="0" y="0"/>
          <wp:positionH relativeFrom="column">
            <wp:posOffset>509286</wp:posOffset>
          </wp:positionH>
          <wp:positionV relativeFrom="paragraph">
            <wp:posOffset>-112338</wp:posOffset>
          </wp:positionV>
          <wp:extent cx="774700" cy="774700"/>
          <wp:effectExtent l="0" t="0" r="6350" b="0"/>
          <wp:wrapTight wrapText="bothSides">
            <wp:wrapPolygon edited="0">
              <wp:start x="0" y="3187"/>
              <wp:lineTo x="0" y="16466"/>
              <wp:lineTo x="4249" y="18059"/>
              <wp:lineTo x="6905" y="18059"/>
              <wp:lineTo x="21246" y="16466"/>
              <wp:lineTo x="21246" y="5311"/>
              <wp:lineTo x="20184" y="3187"/>
              <wp:lineTo x="0" y="3187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700" cy="774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A413C" w:rsidRPr="004E4F39">
      <w:rPr>
        <w:noProof/>
        <w:lang w:eastAsia="en-AU"/>
      </w:rPr>
      <w:drawing>
        <wp:anchor distT="0" distB="0" distL="114300" distR="114300" simplePos="0" relativeHeight="251727872" behindDoc="0" locked="0" layoutInCell="1" allowOverlap="1" wp14:anchorId="67518C06" wp14:editId="7CA8C627">
          <wp:simplePos x="0" y="0"/>
          <wp:positionH relativeFrom="column">
            <wp:posOffset>7223971</wp:posOffset>
          </wp:positionH>
          <wp:positionV relativeFrom="paragraph">
            <wp:posOffset>-126365</wp:posOffset>
          </wp:positionV>
          <wp:extent cx="2230755" cy="514985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icture 2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230755" cy="5149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6DC891" w14:textId="77777777" w:rsidR="004E4F39" w:rsidRPr="004F0C77" w:rsidRDefault="004E4F39" w:rsidP="004F0C77">
    <w:pPr>
      <w:pStyle w:val="Footer"/>
      <w:framePr w:w="431" w:wrap="around" w:vAnchor="page" w:hAnchor="margin" w:y="15650"/>
      <w:rPr>
        <w:rStyle w:val="PageNumber"/>
      </w:rPr>
    </w:pPr>
    <w:r w:rsidRPr="004F0C77">
      <w:rPr>
        <w:rStyle w:val="PageNumber"/>
      </w:rPr>
      <w:fldChar w:fldCharType="begin"/>
    </w:r>
    <w:r w:rsidRPr="004F0C77">
      <w:rPr>
        <w:rStyle w:val="PageNumber"/>
      </w:rPr>
      <w:instrText xml:space="preserve">PAGE  </w:instrText>
    </w:r>
    <w:r w:rsidRPr="004F0C77">
      <w:rPr>
        <w:rStyle w:val="PageNumber"/>
      </w:rPr>
      <w:fldChar w:fldCharType="separate"/>
    </w:r>
    <w:r w:rsidR="00AA413C">
      <w:rPr>
        <w:rStyle w:val="PageNumber"/>
        <w:noProof/>
      </w:rPr>
      <w:t>9</w:t>
    </w:r>
    <w:r w:rsidRPr="004F0C77">
      <w:rPr>
        <w:rStyle w:val="PageNumber"/>
      </w:rPr>
      <w:fldChar w:fldCharType="end"/>
    </w:r>
  </w:p>
  <w:p w14:paraId="39B434A6" w14:textId="21A2265C" w:rsidR="004E4F39" w:rsidRDefault="00A00DAB" w:rsidP="004F0C77">
    <w:pPr>
      <w:pStyle w:val="Footer"/>
      <w:ind w:firstLine="360"/>
    </w:pPr>
    <w:r>
      <w:rPr>
        <w:noProof/>
      </w:rPr>
      <w:drawing>
        <wp:anchor distT="0" distB="0" distL="114300" distR="114300" simplePos="0" relativeHeight="251737088" behindDoc="1" locked="0" layoutInCell="1" allowOverlap="1" wp14:anchorId="2BEC1260" wp14:editId="60454D35">
          <wp:simplePos x="0" y="0"/>
          <wp:positionH relativeFrom="column">
            <wp:posOffset>428263</wp:posOffset>
          </wp:positionH>
          <wp:positionV relativeFrom="paragraph">
            <wp:posOffset>-444653</wp:posOffset>
          </wp:positionV>
          <wp:extent cx="774700" cy="774700"/>
          <wp:effectExtent l="0" t="0" r="6350" b="0"/>
          <wp:wrapTight wrapText="bothSides">
            <wp:wrapPolygon edited="0">
              <wp:start x="0" y="3187"/>
              <wp:lineTo x="0" y="16466"/>
              <wp:lineTo x="4249" y="18059"/>
              <wp:lineTo x="6905" y="18059"/>
              <wp:lineTo x="21246" y="16466"/>
              <wp:lineTo x="21246" y="5311"/>
              <wp:lineTo x="20184" y="3187"/>
              <wp:lineTo x="0" y="3187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700" cy="774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A413C" w:rsidRPr="004E4F39">
      <w:rPr>
        <w:noProof/>
        <w:lang w:eastAsia="en-AU"/>
      </w:rPr>
      <w:drawing>
        <wp:anchor distT="0" distB="0" distL="114300" distR="114300" simplePos="0" relativeHeight="251729920" behindDoc="0" locked="0" layoutInCell="1" allowOverlap="1" wp14:anchorId="3FD1ADD7" wp14:editId="02026727">
          <wp:simplePos x="0" y="0"/>
          <wp:positionH relativeFrom="column">
            <wp:posOffset>4308475</wp:posOffset>
          </wp:positionH>
          <wp:positionV relativeFrom="paragraph">
            <wp:posOffset>-332740</wp:posOffset>
          </wp:positionV>
          <wp:extent cx="2230755" cy="514985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icture 2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230755" cy="5149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5A7CB8" w14:textId="77777777" w:rsidR="004E4F39" w:rsidRDefault="004E4F39">
    <w:pPr>
      <w:pStyle w:val="Footer"/>
    </w:pPr>
    <w:r w:rsidRPr="00A56CBD">
      <w:rPr>
        <w:noProof/>
        <w:sz w:val="18"/>
        <w:szCs w:val="18"/>
        <w:lang w:eastAsia="en-AU"/>
      </w:rPr>
      <w:drawing>
        <wp:anchor distT="0" distB="0" distL="114300" distR="114300" simplePos="0" relativeHeight="251662336" behindDoc="1" locked="0" layoutInCell="1" allowOverlap="1" wp14:anchorId="2D2CAC15" wp14:editId="25D25D20">
          <wp:simplePos x="0" y="0"/>
          <wp:positionH relativeFrom="margin">
            <wp:align>left</wp:align>
          </wp:positionH>
          <wp:positionV relativeFrom="paragraph">
            <wp:posOffset>-564498</wp:posOffset>
          </wp:positionV>
          <wp:extent cx="6063865" cy="901512"/>
          <wp:effectExtent l="0" t="0" r="0" b="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63865" cy="9015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A56C53" w14:textId="77777777" w:rsidR="00EC70FE" w:rsidRDefault="00EC70FE" w:rsidP="006E29F2">
      <w:pPr>
        <w:spacing w:after="0" w:line="240" w:lineRule="auto"/>
      </w:pPr>
      <w:bookmarkStart w:id="0" w:name="_Hlk482783124"/>
      <w:bookmarkEnd w:id="0"/>
      <w:r>
        <w:separator/>
      </w:r>
    </w:p>
  </w:footnote>
  <w:footnote w:type="continuationSeparator" w:id="0">
    <w:p w14:paraId="63394AA1" w14:textId="77777777" w:rsidR="00EC70FE" w:rsidRDefault="00EC70FE" w:rsidP="006E29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DDBAE7" w14:textId="77777777" w:rsidR="00A00DAB" w:rsidRDefault="00A00DA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9B9011" w14:textId="77777777" w:rsidR="004E4F39" w:rsidRDefault="004E4F39">
    <w:pPr>
      <w:pStyle w:val="Header"/>
    </w:pPr>
    <w:r>
      <w:rPr>
        <w:noProof/>
        <w:sz w:val="18"/>
        <w:szCs w:val="18"/>
        <w:lang w:eastAsia="en-AU"/>
      </w:rPr>
      <w:drawing>
        <wp:anchor distT="0" distB="0" distL="114300" distR="114300" simplePos="0" relativeHeight="251677696" behindDoc="1" locked="0" layoutInCell="1" allowOverlap="1" wp14:anchorId="2D84C717" wp14:editId="59D69312">
          <wp:simplePos x="0" y="0"/>
          <wp:positionH relativeFrom="column">
            <wp:posOffset>-587128</wp:posOffset>
          </wp:positionH>
          <wp:positionV relativeFrom="paragraph">
            <wp:posOffset>4514215</wp:posOffset>
          </wp:positionV>
          <wp:extent cx="7313683" cy="5486400"/>
          <wp:effectExtent l="0" t="0" r="1905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rtait_Cover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3683" cy="548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B2A03D" w14:textId="77777777" w:rsidR="00A00DAB" w:rsidRDefault="00A00DAB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04B99" w14:textId="77777777" w:rsidR="004E4F39" w:rsidRPr="005E01C7" w:rsidRDefault="004E4F39" w:rsidP="005E01C7">
    <w:pPr>
      <w:pStyle w:val="Header"/>
    </w:pPr>
    <w:r>
      <w:rPr>
        <w:noProof/>
        <w:sz w:val="18"/>
        <w:szCs w:val="18"/>
        <w:lang w:eastAsia="en-AU"/>
      </w:rPr>
      <w:drawing>
        <wp:anchor distT="0" distB="0" distL="114300" distR="114300" simplePos="0" relativeHeight="251687936" behindDoc="1" locked="0" layoutInCell="1" allowOverlap="1" wp14:anchorId="4818E9F1" wp14:editId="7ED3A501">
          <wp:simplePos x="0" y="0"/>
          <wp:positionH relativeFrom="column">
            <wp:posOffset>2788285</wp:posOffset>
          </wp:positionH>
          <wp:positionV relativeFrom="paragraph">
            <wp:posOffset>-229235</wp:posOffset>
          </wp:positionV>
          <wp:extent cx="3492500" cy="677990"/>
          <wp:effectExtent l="0" t="0" r="0" b="8255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ts_V1-01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92500" cy="677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E003C1" w14:textId="77777777" w:rsidR="004E4F39" w:rsidRDefault="004E4F39">
    <w:pPr>
      <w:pStyle w:val="Header"/>
    </w:pPr>
    <w:r>
      <w:rPr>
        <w:noProof/>
        <w:sz w:val="18"/>
        <w:szCs w:val="18"/>
        <w:lang w:eastAsia="en-AU"/>
      </w:rPr>
      <w:drawing>
        <wp:anchor distT="0" distB="0" distL="114300" distR="114300" simplePos="0" relativeHeight="251679744" behindDoc="1" locked="0" layoutInCell="1" allowOverlap="1" wp14:anchorId="6E659919" wp14:editId="4AAF3D5B">
          <wp:simplePos x="0" y="0"/>
          <wp:positionH relativeFrom="column">
            <wp:posOffset>3039110</wp:posOffset>
          </wp:positionH>
          <wp:positionV relativeFrom="paragraph">
            <wp:posOffset>17780</wp:posOffset>
          </wp:positionV>
          <wp:extent cx="3492500" cy="677990"/>
          <wp:effectExtent l="0" t="0" r="0" b="8255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ts_V1-01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92500" cy="677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015FF" w14:textId="77777777" w:rsidR="004E4F39" w:rsidRDefault="004E4F39">
    <w:pPr>
      <w:pStyle w:val="Header"/>
    </w:pPr>
    <w:r w:rsidRPr="004E7DC4">
      <w:rPr>
        <w:noProof/>
        <w:sz w:val="18"/>
        <w:szCs w:val="18"/>
        <w:lang w:eastAsia="en-AU"/>
      </w:rPr>
      <w:drawing>
        <wp:anchor distT="0" distB="0" distL="114300" distR="114300" simplePos="0" relativeHeight="251660288" behindDoc="1" locked="0" layoutInCell="1" allowOverlap="1" wp14:anchorId="12957697" wp14:editId="0AF32705">
          <wp:simplePos x="0" y="0"/>
          <wp:positionH relativeFrom="column">
            <wp:posOffset>2872740</wp:posOffset>
          </wp:positionH>
          <wp:positionV relativeFrom="paragraph">
            <wp:posOffset>-111971</wp:posOffset>
          </wp:positionV>
          <wp:extent cx="3648456" cy="886968"/>
          <wp:effectExtent l="0" t="0" r="0" b="889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48456" cy="8869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407EA68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A53339"/>
    <w:multiLevelType w:val="hybridMultilevel"/>
    <w:tmpl w:val="DC8A455E"/>
    <w:lvl w:ilvl="0" w:tplc="DCBCB99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6652C8"/>
    <w:multiLevelType w:val="hybridMultilevel"/>
    <w:tmpl w:val="DC8A455E"/>
    <w:lvl w:ilvl="0" w:tplc="DCBCB99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8636E7"/>
    <w:multiLevelType w:val="hybridMultilevel"/>
    <w:tmpl w:val="04A236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E71154"/>
    <w:multiLevelType w:val="hybridMultilevel"/>
    <w:tmpl w:val="042455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986974"/>
    <w:multiLevelType w:val="hybridMultilevel"/>
    <w:tmpl w:val="DC8A455E"/>
    <w:lvl w:ilvl="0" w:tplc="DCBCB99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440705"/>
    <w:multiLevelType w:val="hybridMultilevel"/>
    <w:tmpl w:val="EDCAF798"/>
    <w:lvl w:ilvl="0" w:tplc="F2C40E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2A7"/>
        <w:sz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AE4C15"/>
    <w:multiLevelType w:val="hybridMultilevel"/>
    <w:tmpl w:val="DC8A455E"/>
    <w:lvl w:ilvl="0" w:tplc="DCBCB99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C02CC9"/>
    <w:multiLevelType w:val="hybridMultilevel"/>
    <w:tmpl w:val="B5A8772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A47B84"/>
    <w:multiLevelType w:val="hybridMultilevel"/>
    <w:tmpl w:val="71DC8492"/>
    <w:lvl w:ilvl="0" w:tplc="0C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364" w:hanging="360"/>
      </w:pPr>
    </w:lvl>
    <w:lvl w:ilvl="2" w:tplc="0C09001B" w:tentative="1">
      <w:start w:val="1"/>
      <w:numFmt w:val="lowerRoman"/>
      <w:lvlText w:val="%3."/>
      <w:lvlJc w:val="right"/>
      <w:pPr>
        <w:ind w:left="2084" w:hanging="180"/>
      </w:pPr>
    </w:lvl>
    <w:lvl w:ilvl="3" w:tplc="0C09000F" w:tentative="1">
      <w:start w:val="1"/>
      <w:numFmt w:val="decimal"/>
      <w:lvlText w:val="%4."/>
      <w:lvlJc w:val="left"/>
      <w:pPr>
        <w:ind w:left="2804" w:hanging="360"/>
      </w:pPr>
    </w:lvl>
    <w:lvl w:ilvl="4" w:tplc="0C090019" w:tentative="1">
      <w:start w:val="1"/>
      <w:numFmt w:val="lowerLetter"/>
      <w:lvlText w:val="%5."/>
      <w:lvlJc w:val="left"/>
      <w:pPr>
        <w:ind w:left="3524" w:hanging="360"/>
      </w:pPr>
    </w:lvl>
    <w:lvl w:ilvl="5" w:tplc="0C09001B" w:tentative="1">
      <w:start w:val="1"/>
      <w:numFmt w:val="lowerRoman"/>
      <w:lvlText w:val="%6."/>
      <w:lvlJc w:val="right"/>
      <w:pPr>
        <w:ind w:left="4244" w:hanging="180"/>
      </w:pPr>
    </w:lvl>
    <w:lvl w:ilvl="6" w:tplc="0C09000F" w:tentative="1">
      <w:start w:val="1"/>
      <w:numFmt w:val="decimal"/>
      <w:lvlText w:val="%7."/>
      <w:lvlJc w:val="left"/>
      <w:pPr>
        <w:ind w:left="4964" w:hanging="360"/>
      </w:pPr>
    </w:lvl>
    <w:lvl w:ilvl="7" w:tplc="0C090019" w:tentative="1">
      <w:start w:val="1"/>
      <w:numFmt w:val="lowerLetter"/>
      <w:lvlText w:val="%8."/>
      <w:lvlJc w:val="left"/>
      <w:pPr>
        <w:ind w:left="5684" w:hanging="360"/>
      </w:pPr>
    </w:lvl>
    <w:lvl w:ilvl="8" w:tplc="0C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57983ABC"/>
    <w:multiLevelType w:val="hybridMultilevel"/>
    <w:tmpl w:val="5BEAA04C"/>
    <w:lvl w:ilvl="0" w:tplc="4D6487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B82265F"/>
    <w:multiLevelType w:val="hybridMultilevel"/>
    <w:tmpl w:val="DC8A455E"/>
    <w:lvl w:ilvl="0" w:tplc="DCBCB99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A11B94"/>
    <w:multiLevelType w:val="hybridMultilevel"/>
    <w:tmpl w:val="50FEA9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1576A6"/>
    <w:multiLevelType w:val="multilevel"/>
    <w:tmpl w:val="0FB27A20"/>
    <w:lvl w:ilvl="0">
      <w:start w:val="1"/>
      <w:numFmt w:val="bullet"/>
      <w:pStyle w:val="WCbullet1"/>
      <w:lvlText w:val=""/>
      <w:lvlJc w:val="left"/>
      <w:pPr>
        <w:ind w:left="340" w:hanging="340"/>
      </w:pPr>
      <w:rPr>
        <w:rFonts w:ascii="Symbol" w:hAnsi="Symbol" w:hint="default"/>
      </w:rPr>
    </w:lvl>
    <w:lvl w:ilvl="1">
      <w:start w:val="1"/>
      <w:numFmt w:val="bullet"/>
      <w:pStyle w:val="WCbullet2"/>
      <w:lvlText w:val="-"/>
      <w:lvlJc w:val="left"/>
      <w:pPr>
        <w:ind w:left="340" w:firstLine="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 w15:restartNumberingAfterBreak="0">
    <w:nsid w:val="6FED1B77"/>
    <w:multiLevelType w:val="hybridMultilevel"/>
    <w:tmpl w:val="DC8A455E"/>
    <w:lvl w:ilvl="0" w:tplc="DCBCB99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8770F9"/>
    <w:multiLevelType w:val="hybridMultilevel"/>
    <w:tmpl w:val="9C3E9E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9B21F1"/>
    <w:multiLevelType w:val="hybridMultilevel"/>
    <w:tmpl w:val="B3A086BC"/>
    <w:lvl w:ilvl="0" w:tplc="0C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36744118">
    <w:abstractNumId w:val="13"/>
  </w:num>
  <w:num w:numId="2" w16cid:durableId="978849557">
    <w:abstractNumId w:val="0"/>
  </w:num>
  <w:num w:numId="3" w16cid:durableId="140931233">
    <w:abstractNumId w:val="4"/>
  </w:num>
  <w:num w:numId="4" w16cid:durableId="1802765512">
    <w:abstractNumId w:val="12"/>
  </w:num>
  <w:num w:numId="5" w16cid:durableId="877351952">
    <w:abstractNumId w:val="15"/>
  </w:num>
  <w:num w:numId="6" w16cid:durableId="1392845303">
    <w:abstractNumId w:val="3"/>
  </w:num>
  <w:num w:numId="7" w16cid:durableId="488981103">
    <w:abstractNumId w:val="6"/>
  </w:num>
  <w:num w:numId="8" w16cid:durableId="1551459196">
    <w:abstractNumId w:val="10"/>
  </w:num>
  <w:num w:numId="9" w16cid:durableId="1227716105">
    <w:abstractNumId w:val="8"/>
  </w:num>
  <w:num w:numId="10" w16cid:durableId="462623497">
    <w:abstractNumId w:val="9"/>
  </w:num>
  <w:num w:numId="11" w16cid:durableId="557936068">
    <w:abstractNumId w:val="11"/>
  </w:num>
  <w:num w:numId="12" w16cid:durableId="264387414">
    <w:abstractNumId w:val="14"/>
  </w:num>
  <w:num w:numId="13" w16cid:durableId="1981880215">
    <w:abstractNumId w:val="5"/>
  </w:num>
  <w:num w:numId="14" w16cid:durableId="278266467">
    <w:abstractNumId w:val="16"/>
  </w:num>
  <w:num w:numId="15" w16cid:durableId="924070047">
    <w:abstractNumId w:val="7"/>
  </w:num>
  <w:num w:numId="16" w16cid:durableId="2138327049">
    <w:abstractNumId w:val="2"/>
  </w:num>
  <w:num w:numId="17" w16cid:durableId="9344373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attachedTemplate r:id="rId1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C70FE"/>
    <w:rsid w:val="00026D8A"/>
    <w:rsid w:val="00042517"/>
    <w:rsid w:val="000930D7"/>
    <w:rsid w:val="00093B9C"/>
    <w:rsid w:val="000B3903"/>
    <w:rsid w:val="000D2AF9"/>
    <w:rsid w:val="000E1F78"/>
    <w:rsid w:val="00164CA9"/>
    <w:rsid w:val="00176996"/>
    <w:rsid w:val="001E1105"/>
    <w:rsid w:val="001F1272"/>
    <w:rsid w:val="001F74D8"/>
    <w:rsid w:val="00212D95"/>
    <w:rsid w:val="0023462F"/>
    <w:rsid w:val="00251E3C"/>
    <w:rsid w:val="00271EE7"/>
    <w:rsid w:val="002742A8"/>
    <w:rsid w:val="002B73DF"/>
    <w:rsid w:val="00350C71"/>
    <w:rsid w:val="003871D6"/>
    <w:rsid w:val="003C215B"/>
    <w:rsid w:val="003C37F3"/>
    <w:rsid w:val="003F218C"/>
    <w:rsid w:val="00414F3C"/>
    <w:rsid w:val="004507F1"/>
    <w:rsid w:val="00462D4E"/>
    <w:rsid w:val="004A15B7"/>
    <w:rsid w:val="004C0D39"/>
    <w:rsid w:val="004E4091"/>
    <w:rsid w:val="004E4F39"/>
    <w:rsid w:val="004F0C77"/>
    <w:rsid w:val="0059416B"/>
    <w:rsid w:val="005D2146"/>
    <w:rsid w:val="005E01C7"/>
    <w:rsid w:val="006609C0"/>
    <w:rsid w:val="00686109"/>
    <w:rsid w:val="00697685"/>
    <w:rsid w:val="006B7964"/>
    <w:rsid w:val="006E29F2"/>
    <w:rsid w:val="00712A94"/>
    <w:rsid w:val="00762060"/>
    <w:rsid w:val="007918B3"/>
    <w:rsid w:val="008212B5"/>
    <w:rsid w:val="008D45CD"/>
    <w:rsid w:val="008D5041"/>
    <w:rsid w:val="008F65D0"/>
    <w:rsid w:val="009304DD"/>
    <w:rsid w:val="00933DBC"/>
    <w:rsid w:val="00972700"/>
    <w:rsid w:val="009A23BF"/>
    <w:rsid w:val="009B3E94"/>
    <w:rsid w:val="00A00DAB"/>
    <w:rsid w:val="00A21169"/>
    <w:rsid w:val="00A25707"/>
    <w:rsid w:val="00A51E73"/>
    <w:rsid w:val="00A74793"/>
    <w:rsid w:val="00A85759"/>
    <w:rsid w:val="00AA413C"/>
    <w:rsid w:val="00AB0B7D"/>
    <w:rsid w:val="00AB78E3"/>
    <w:rsid w:val="00B46436"/>
    <w:rsid w:val="00B55CC3"/>
    <w:rsid w:val="00BB5897"/>
    <w:rsid w:val="00BC716B"/>
    <w:rsid w:val="00BD4C5D"/>
    <w:rsid w:val="00BE5AE4"/>
    <w:rsid w:val="00C15124"/>
    <w:rsid w:val="00C51036"/>
    <w:rsid w:val="00C62271"/>
    <w:rsid w:val="00CB34AD"/>
    <w:rsid w:val="00CB7A87"/>
    <w:rsid w:val="00CD184A"/>
    <w:rsid w:val="00D15CA4"/>
    <w:rsid w:val="00D20F8E"/>
    <w:rsid w:val="00D46B29"/>
    <w:rsid w:val="00D57F5E"/>
    <w:rsid w:val="00E23401"/>
    <w:rsid w:val="00E26AFB"/>
    <w:rsid w:val="00E602F8"/>
    <w:rsid w:val="00E6745D"/>
    <w:rsid w:val="00E67476"/>
    <w:rsid w:val="00E82E1E"/>
    <w:rsid w:val="00E860B3"/>
    <w:rsid w:val="00E930FD"/>
    <w:rsid w:val="00EC3D0C"/>
    <w:rsid w:val="00EC70FE"/>
    <w:rsid w:val="00EC76FC"/>
    <w:rsid w:val="00EE3D35"/>
    <w:rsid w:val="00EE4B67"/>
    <w:rsid w:val="00F11A3C"/>
    <w:rsid w:val="00F12C38"/>
    <w:rsid w:val="00F20535"/>
    <w:rsid w:val="00F634A9"/>
    <w:rsid w:val="00FB7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."/>
  <w:listSeparator w:val=","/>
  <w14:docId w14:val="4DAF69DC"/>
  <w15:docId w15:val="{43D403C6-C72F-4C1B-AEB2-3D6DCAF9A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color w:val="084976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4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9"/>
    <w:qFormat/>
    <w:rsid w:val="00C62271"/>
  </w:style>
  <w:style w:type="paragraph" w:styleId="Heading1">
    <w:name w:val="heading 1"/>
    <w:basedOn w:val="Normal"/>
    <w:next w:val="Normal"/>
    <w:link w:val="Heading1Char"/>
    <w:uiPriority w:val="1"/>
    <w:qFormat/>
    <w:rsid w:val="009304DD"/>
    <w:pPr>
      <w:keepNext/>
      <w:keepLines/>
      <w:spacing w:before="360" w:after="200" w:line="240" w:lineRule="auto"/>
      <w:outlineLvl w:val="0"/>
    </w:pPr>
    <w:rPr>
      <w:rFonts w:eastAsiaTheme="majorEastAsia"/>
      <w:b/>
      <w:color w:val="0AC0DD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1"/>
    <w:qFormat/>
    <w:rsid w:val="009304DD"/>
    <w:pPr>
      <w:keepNext/>
      <w:keepLines/>
      <w:spacing w:before="240" w:after="0" w:line="264" w:lineRule="auto"/>
      <w:outlineLvl w:val="1"/>
    </w:pPr>
    <w:rPr>
      <w:rFonts w:eastAsiaTheme="majorEastAsia"/>
      <w:b/>
      <w:color w:val="0AC0DD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1"/>
    <w:qFormat/>
    <w:rsid w:val="009304DD"/>
    <w:pPr>
      <w:keepNext/>
      <w:keepLines/>
      <w:spacing w:before="200" w:after="0" w:line="264" w:lineRule="auto"/>
      <w:outlineLvl w:val="2"/>
    </w:pPr>
    <w:rPr>
      <w:rFonts w:eastAsiaTheme="majorEastAsia"/>
      <w:color w:val="0AC0DD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E29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29F2"/>
  </w:style>
  <w:style w:type="paragraph" w:styleId="Footer">
    <w:name w:val="footer"/>
    <w:basedOn w:val="Normal"/>
    <w:link w:val="FooterChar"/>
    <w:uiPriority w:val="99"/>
    <w:unhideWhenUsed/>
    <w:rsid w:val="006E29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29F2"/>
  </w:style>
  <w:style w:type="paragraph" w:styleId="Title">
    <w:name w:val="Title"/>
    <w:basedOn w:val="Normal"/>
    <w:next w:val="Normal"/>
    <w:link w:val="TitleChar"/>
    <w:uiPriority w:val="4"/>
    <w:qFormat/>
    <w:rsid w:val="00E860B3"/>
    <w:pPr>
      <w:spacing w:after="360" w:line="240" w:lineRule="auto"/>
    </w:pPr>
    <w:rPr>
      <w:rFonts w:eastAsiaTheme="majorEastAsia"/>
      <w:b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4"/>
    <w:rsid w:val="00F20535"/>
    <w:rPr>
      <w:rFonts w:ascii="Arial" w:eastAsiaTheme="majorEastAsia" w:hAnsi="Arial" w:cs="Arial"/>
      <w:b/>
      <w:color w:val="084976"/>
      <w:spacing w:val="-10"/>
      <w:kern w:val="28"/>
      <w:sz w:val="72"/>
      <w:szCs w:val="56"/>
    </w:rPr>
  </w:style>
  <w:style w:type="paragraph" w:styleId="Subtitle">
    <w:name w:val="Subtitle"/>
    <w:basedOn w:val="Normal"/>
    <w:next w:val="Normal"/>
    <w:link w:val="SubtitleChar"/>
    <w:uiPriority w:val="4"/>
    <w:qFormat/>
    <w:rsid w:val="00E860B3"/>
    <w:rPr>
      <w:color w:val="0AC0DD"/>
      <w:sz w:val="36"/>
    </w:rPr>
  </w:style>
  <w:style w:type="character" w:customStyle="1" w:styleId="SubtitleChar">
    <w:name w:val="Subtitle Char"/>
    <w:basedOn w:val="DefaultParagraphFont"/>
    <w:link w:val="Subtitle"/>
    <w:uiPriority w:val="4"/>
    <w:rsid w:val="00F20535"/>
    <w:rPr>
      <w:rFonts w:ascii="Arial" w:hAnsi="Arial" w:cs="Arial"/>
      <w:color w:val="0AC0DD"/>
      <w:sz w:val="36"/>
    </w:rPr>
  </w:style>
  <w:style w:type="character" w:customStyle="1" w:styleId="Heading1Char">
    <w:name w:val="Heading 1 Char"/>
    <w:basedOn w:val="DefaultParagraphFont"/>
    <w:link w:val="Heading1"/>
    <w:uiPriority w:val="1"/>
    <w:rsid w:val="00F20535"/>
    <w:rPr>
      <w:rFonts w:ascii="Arial" w:eastAsiaTheme="majorEastAsia" w:hAnsi="Arial" w:cs="Arial"/>
      <w:b/>
      <w:color w:val="0AC0DD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1"/>
    <w:rsid w:val="00F20535"/>
    <w:rPr>
      <w:rFonts w:ascii="Arial" w:eastAsiaTheme="majorEastAsia" w:hAnsi="Arial" w:cs="Arial"/>
      <w:b/>
      <w:color w:val="0AC0DD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1"/>
    <w:rsid w:val="00F20535"/>
    <w:rPr>
      <w:rFonts w:ascii="Arial" w:eastAsiaTheme="majorEastAsia" w:hAnsi="Arial" w:cs="Arial"/>
      <w:color w:val="0AC0DD"/>
      <w:szCs w:val="26"/>
    </w:rPr>
  </w:style>
  <w:style w:type="table" w:customStyle="1" w:styleId="WaterCorp">
    <w:name w:val="WaterCorp"/>
    <w:basedOn w:val="TableNormal"/>
    <w:uiPriority w:val="99"/>
    <w:rsid w:val="00D46B29"/>
    <w:pPr>
      <w:spacing w:after="0" w:line="240" w:lineRule="auto"/>
    </w:pPr>
    <w:tblPr>
      <w:tblStyleRow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pPr>
        <w:wordWrap/>
        <w:spacing w:beforeLines="0" w:before="60" w:beforeAutospacing="0" w:afterLines="0" w:after="20" w:afterAutospacing="0" w:line="240" w:lineRule="auto"/>
        <w:contextualSpacing w:val="0"/>
      </w:pPr>
      <w:rPr>
        <w:rFonts w:ascii="Arial" w:hAnsi="Arial"/>
        <w:b/>
        <w:color w:val="FFFFFF" w:themeColor="background1"/>
      </w:rPr>
      <w:tblPr/>
      <w:tcPr>
        <w:shd w:val="clear" w:color="auto" w:fill="084976"/>
      </w:tcPr>
    </w:tblStylePr>
    <w:tblStylePr w:type="band1Horz">
      <w:pPr>
        <w:wordWrap/>
        <w:spacing w:beforeLines="0" w:before="60" w:beforeAutospacing="0" w:afterLines="0" w:after="20" w:afterAutospacing="0" w:line="240" w:lineRule="auto"/>
        <w:contextualSpacing w:val="0"/>
      </w:pPr>
      <w:rPr>
        <w:rFonts w:ascii="Arial" w:hAnsi="Arial"/>
        <w:color w:val="084976"/>
        <w:sz w:val="20"/>
      </w:rPr>
      <w:tblPr/>
      <w:tcPr>
        <w:shd w:val="clear" w:color="auto" w:fill="B8E7F5"/>
      </w:tcPr>
    </w:tblStylePr>
    <w:tblStylePr w:type="band2Horz">
      <w:pPr>
        <w:wordWrap/>
        <w:spacing w:beforeLines="0" w:before="60" w:beforeAutospacing="0" w:afterLines="0" w:after="20" w:afterAutospacing="0" w:line="240" w:lineRule="auto"/>
      </w:pPr>
      <w:rPr>
        <w:rFonts w:ascii="Arial" w:hAnsi="Arial"/>
        <w:color w:val="084976"/>
        <w:sz w:val="20"/>
      </w:rPr>
      <w:tblPr/>
      <w:tcPr>
        <w:shd w:val="clear" w:color="auto" w:fill="DCF3FA"/>
      </w:tcPr>
    </w:tblStylePr>
  </w:style>
  <w:style w:type="table" w:customStyle="1" w:styleId="GridTable4-Accent11">
    <w:name w:val="Grid Table 4 - Accent 11"/>
    <w:basedOn w:val="TableNormal"/>
    <w:uiPriority w:val="49"/>
    <w:rsid w:val="00EE3D35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eGrid">
    <w:name w:val="Table Grid"/>
    <w:basedOn w:val="TableNormal"/>
    <w:uiPriority w:val="39"/>
    <w:rsid w:val="00D46B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C3D0C"/>
    <w:rPr>
      <w:color w:val="0563C1" w:themeColor="hyperlink"/>
      <w:u w:val="single"/>
    </w:rPr>
  </w:style>
  <w:style w:type="paragraph" w:styleId="TOC1">
    <w:name w:val="toc 1"/>
    <w:basedOn w:val="NoSpacing"/>
    <w:autoRedefine/>
    <w:uiPriority w:val="39"/>
    <w:qFormat/>
    <w:rsid w:val="00697685"/>
    <w:pPr>
      <w:tabs>
        <w:tab w:val="right" w:leader="dot" w:pos="9639"/>
      </w:tabs>
      <w:spacing w:before="240" w:after="120"/>
    </w:pPr>
    <w:rPr>
      <w:b/>
      <w:noProof/>
    </w:rPr>
  </w:style>
  <w:style w:type="paragraph" w:styleId="NoSpacing">
    <w:name w:val="No Spacing"/>
    <w:uiPriority w:val="9"/>
    <w:semiHidden/>
    <w:rsid w:val="00EC3D0C"/>
    <w:pPr>
      <w:spacing w:after="0" w:line="240" w:lineRule="auto"/>
    </w:pPr>
  </w:style>
  <w:style w:type="paragraph" w:styleId="TOC2">
    <w:name w:val="toc 2"/>
    <w:basedOn w:val="Normal"/>
    <w:autoRedefine/>
    <w:uiPriority w:val="39"/>
    <w:qFormat/>
    <w:rsid w:val="00697685"/>
    <w:pPr>
      <w:tabs>
        <w:tab w:val="right" w:pos="9639"/>
      </w:tabs>
      <w:spacing w:before="80" w:after="0" w:line="240" w:lineRule="auto"/>
    </w:pPr>
    <w:rPr>
      <w:noProof/>
    </w:rPr>
  </w:style>
  <w:style w:type="paragraph" w:customStyle="1" w:styleId="WCbody">
    <w:name w:val="WC body"/>
    <w:qFormat/>
    <w:rsid w:val="00D46B29"/>
    <w:pPr>
      <w:spacing w:before="180" w:after="0" w:line="264" w:lineRule="auto"/>
    </w:pPr>
  </w:style>
  <w:style w:type="paragraph" w:styleId="Caption">
    <w:name w:val="caption"/>
    <w:basedOn w:val="Normal"/>
    <w:next w:val="Normal"/>
    <w:uiPriority w:val="4"/>
    <w:qFormat/>
    <w:rsid w:val="00D20F8E"/>
    <w:pPr>
      <w:spacing w:before="180" w:after="120" w:line="240" w:lineRule="auto"/>
    </w:pPr>
    <w:rPr>
      <w:b/>
      <w:iCs/>
    </w:rPr>
  </w:style>
  <w:style w:type="paragraph" w:customStyle="1" w:styleId="WCbullet1">
    <w:name w:val="WC bullet1"/>
    <w:qFormat/>
    <w:rsid w:val="00D46B29"/>
    <w:pPr>
      <w:numPr>
        <w:numId w:val="1"/>
      </w:numPr>
      <w:spacing w:before="120" w:after="0"/>
    </w:pPr>
    <w:rPr>
      <w:shd w:val="clear" w:color="auto" w:fill="FFFFFF"/>
    </w:rPr>
  </w:style>
  <w:style w:type="paragraph" w:customStyle="1" w:styleId="WCbullet2">
    <w:name w:val="WC bullet2"/>
    <w:rsid w:val="008D45CD"/>
    <w:pPr>
      <w:numPr>
        <w:ilvl w:val="1"/>
        <w:numId w:val="1"/>
      </w:numPr>
      <w:spacing w:before="80" w:after="0" w:line="264" w:lineRule="auto"/>
    </w:pPr>
    <w:rPr>
      <w:shd w:val="clear" w:color="auto" w:fill="FFFFFF"/>
    </w:rPr>
  </w:style>
  <w:style w:type="paragraph" w:customStyle="1" w:styleId="Contents">
    <w:name w:val="Contents"/>
    <w:uiPriority w:val="5"/>
    <w:qFormat/>
    <w:rsid w:val="008D45CD"/>
    <w:pPr>
      <w:spacing w:after="600" w:line="240" w:lineRule="auto"/>
    </w:pPr>
    <w:rPr>
      <w:b/>
      <w:color w:val="0AC0DD"/>
      <w:sz w:val="64"/>
      <w:szCs w:val="64"/>
    </w:rPr>
  </w:style>
  <w:style w:type="paragraph" w:customStyle="1" w:styleId="Tabletext">
    <w:name w:val="Table text"/>
    <w:basedOn w:val="Normal"/>
    <w:uiPriority w:val="3"/>
    <w:qFormat/>
    <w:rsid w:val="00BB5897"/>
    <w:pPr>
      <w:spacing w:before="60" w:after="20" w:line="240" w:lineRule="auto"/>
    </w:pPr>
  </w:style>
  <w:style w:type="paragraph" w:customStyle="1" w:styleId="Tableheader">
    <w:name w:val="Table header"/>
    <w:uiPriority w:val="3"/>
    <w:qFormat/>
    <w:rsid w:val="00042517"/>
    <w:pPr>
      <w:spacing w:before="60" w:after="20" w:line="240" w:lineRule="auto"/>
    </w:pPr>
    <w:rPr>
      <w:b/>
      <w:color w:val="FFFFFF" w:themeColor="background1"/>
    </w:rPr>
  </w:style>
  <w:style w:type="table" w:styleId="TableGrid1">
    <w:name w:val="Table Grid 1"/>
    <w:basedOn w:val="TableNormal"/>
    <w:uiPriority w:val="99"/>
    <w:semiHidden/>
    <w:unhideWhenUsed/>
    <w:rsid w:val="00093B9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C3">
    <w:name w:val="toc 3"/>
    <w:basedOn w:val="Normal"/>
    <w:next w:val="Normal"/>
    <w:autoRedefine/>
    <w:uiPriority w:val="39"/>
    <w:unhideWhenUsed/>
    <w:qFormat/>
    <w:rsid w:val="00697685"/>
    <w:pPr>
      <w:tabs>
        <w:tab w:val="right" w:pos="9639"/>
      </w:tabs>
      <w:spacing w:before="40" w:after="0" w:line="240" w:lineRule="auto"/>
    </w:pPr>
    <w:rPr>
      <w:i/>
      <w:noProof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07F1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07F1"/>
    <w:rPr>
      <w:rFonts w:ascii="Lucida Grande" w:hAnsi="Lucida Grande" w:cs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4F0C77"/>
  </w:style>
  <w:style w:type="paragraph" w:customStyle="1" w:styleId="WCHeading2">
    <w:name w:val="WC Heading 2"/>
    <w:next w:val="Normal"/>
    <w:uiPriority w:val="99"/>
    <w:rsid w:val="005E01C7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Verdana-Bold"/>
      <w:b/>
      <w:bCs/>
      <w:color w:val="000000"/>
      <w:lang w:val="en-GB" w:eastAsia="ja-JP"/>
    </w:rPr>
  </w:style>
  <w:style w:type="paragraph" w:customStyle="1" w:styleId="PageTitle">
    <w:name w:val="Page Title"/>
    <w:basedOn w:val="Header"/>
    <w:qFormat/>
    <w:rsid w:val="005E01C7"/>
    <w:pPr>
      <w:widowControl w:val="0"/>
      <w:tabs>
        <w:tab w:val="clear" w:pos="4513"/>
        <w:tab w:val="clear" w:pos="9026"/>
        <w:tab w:val="center" w:pos="4320"/>
        <w:tab w:val="right" w:pos="8640"/>
      </w:tabs>
      <w:suppressAutoHyphens/>
      <w:autoSpaceDE w:val="0"/>
      <w:autoSpaceDN w:val="0"/>
      <w:adjustRightInd w:val="0"/>
      <w:spacing w:after="57" w:line="288" w:lineRule="auto"/>
      <w:textAlignment w:val="center"/>
    </w:pPr>
    <w:rPr>
      <w:rFonts w:ascii="Verdana" w:eastAsiaTheme="minorEastAsia" w:hAnsi="Verdana" w:cs="Verdana"/>
      <w:color w:val="0B4571"/>
      <w:sz w:val="40"/>
      <w:szCs w:val="40"/>
    </w:rPr>
  </w:style>
  <w:style w:type="paragraph" w:customStyle="1" w:styleId="WCHyperlink">
    <w:name w:val="WC Hyperlink"/>
    <w:qFormat/>
    <w:rsid w:val="005E01C7"/>
    <w:pPr>
      <w:spacing w:after="0" w:line="240" w:lineRule="auto"/>
    </w:pPr>
    <w:rPr>
      <w:rFonts w:ascii="Verdana" w:eastAsiaTheme="minorEastAsia" w:hAnsi="Verdana" w:cstheme="minorBidi"/>
      <w:color w:val="0072A7"/>
      <w:u w:val="single"/>
      <w:lang w:eastAsia="ja-JP"/>
    </w:rPr>
  </w:style>
  <w:style w:type="paragraph" w:customStyle="1" w:styleId="Dateofsubmission">
    <w:name w:val="Date of submission"/>
    <w:basedOn w:val="Normal"/>
    <w:rsid w:val="005E01C7"/>
    <w:pPr>
      <w:spacing w:before="180" w:after="40" w:line="240" w:lineRule="auto"/>
    </w:pPr>
    <w:rPr>
      <w:rFonts w:ascii="Arial Narrow" w:eastAsia="Times" w:hAnsi="Arial Narrow" w:cs="Times New Roman"/>
      <w:b/>
      <w:color w:val="3366FF"/>
      <w:sz w:val="28"/>
      <w:lang w:eastAsia="en-AU"/>
    </w:rPr>
  </w:style>
  <w:style w:type="paragraph" w:customStyle="1" w:styleId="Contactdetails">
    <w:name w:val="Contact details"/>
    <w:basedOn w:val="Normal"/>
    <w:rsid w:val="005E01C7"/>
    <w:pPr>
      <w:spacing w:after="40" w:line="240" w:lineRule="auto"/>
    </w:pPr>
    <w:rPr>
      <w:rFonts w:ascii="Arial Narrow" w:eastAsia="Times" w:hAnsi="Arial Narrow" w:cs="Times New Roman"/>
      <w:color w:val="auto"/>
      <w:sz w:val="24"/>
      <w:lang w:eastAsia="en-AU"/>
    </w:rPr>
  </w:style>
  <w:style w:type="paragraph" w:customStyle="1" w:styleId="Bodycontent">
    <w:name w:val="Body content"/>
    <w:basedOn w:val="Normal"/>
    <w:qFormat/>
    <w:rsid w:val="005E01C7"/>
    <w:pPr>
      <w:suppressAutoHyphens/>
      <w:spacing w:after="0" w:line="264" w:lineRule="auto"/>
      <w:ind w:right="-54"/>
    </w:pPr>
    <w:rPr>
      <w:rFonts w:ascii="Verdana" w:eastAsia="Times New Roman" w:hAnsi="Verdana" w:cs="MyriadPro-Light"/>
      <w:color w:val="4D4D4D"/>
      <w:lang w:val="en-GB" w:eastAsia="en-AU"/>
    </w:rPr>
  </w:style>
  <w:style w:type="paragraph" w:styleId="ListParagraph">
    <w:name w:val="List Paragraph"/>
    <w:basedOn w:val="Normal"/>
    <w:uiPriority w:val="34"/>
    <w:qFormat/>
    <w:rsid w:val="005E01C7"/>
    <w:pPr>
      <w:spacing w:after="200" w:line="276" w:lineRule="auto"/>
      <w:ind w:left="720"/>
      <w:contextualSpacing/>
    </w:pPr>
    <w:rPr>
      <w:rFonts w:eastAsia="Calibri" w:cs="Times New Roman"/>
      <w:color w:val="000000"/>
      <w:sz w:val="24"/>
      <w:szCs w:val="24"/>
    </w:rPr>
  </w:style>
  <w:style w:type="paragraph" w:customStyle="1" w:styleId="text">
    <w:name w:val="text"/>
    <w:basedOn w:val="Normal"/>
    <w:rsid w:val="005E01C7"/>
    <w:pPr>
      <w:spacing w:after="120" w:line="180" w:lineRule="exact"/>
    </w:pPr>
    <w:rPr>
      <w:rFonts w:eastAsia="Times New Roman" w:cs="Times New Roman"/>
      <w:color w:val="auto"/>
      <w:sz w:val="16"/>
      <w:lang w:eastAsia="en-AU"/>
    </w:rPr>
  </w:style>
  <w:style w:type="paragraph" w:customStyle="1" w:styleId="WC-BodyText">
    <w:name w:val="WC-Body Text"/>
    <w:rsid w:val="005E01C7"/>
    <w:pPr>
      <w:suppressAutoHyphens/>
      <w:spacing w:after="113" w:line="288" w:lineRule="auto"/>
    </w:pPr>
    <w:rPr>
      <w:rFonts w:ascii="Verdana" w:eastAsia="Cambria" w:hAnsi="Verdana" w:cs="MyriadPro-Light"/>
      <w:color w:val="6D6E71"/>
      <w:szCs w:val="17"/>
      <w:lang w:val="en-GB"/>
    </w:rPr>
  </w:style>
  <w:style w:type="character" w:customStyle="1" w:styleId="StyleLatinTahoma20ptBoldUnderline">
    <w:name w:val="Style (Latin) Tahoma 20 pt Bold Underline"/>
    <w:rsid w:val="00350C71"/>
    <w:rPr>
      <w:rFonts w:ascii="Tahoma" w:hAnsi="Tahoma"/>
      <w:b/>
      <w:bCs/>
      <w:sz w:val="36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62D4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exus.watercorporation.com.au/otcsdav/nodes/77811696/WEpartnerships%40watercorporation.com.au" TargetMode="External" /><Relationship Id="rId13" Type="http://schemas.openxmlformats.org/officeDocument/2006/relationships/header" Target="header3.xml" /><Relationship Id="rId18" Type="http://schemas.openxmlformats.org/officeDocument/2006/relationships/header" Target="header4.xml" /><Relationship Id="rId26" Type="http://schemas.openxmlformats.org/officeDocument/2006/relationships/theme" Target="theme/theme1.xml" /><Relationship Id="rId3" Type="http://schemas.openxmlformats.org/officeDocument/2006/relationships/styles" Target="styles.xml" /><Relationship Id="rId21" Type="http://schemas.openxmlformats.org/officeDocument/2006/relationships/header" Target="header5.xml" /><Relationship Id="rId7" Type="http://schemas.openxmlformats.org/officeDocument/2006/relationships/endnotes" Target="endnotes.xml" /><Relationship Id="rId12" Type="http://schemas.openxmlformats.org/officeDocument/2006/relationships/footer" Target="footer2.xml" /><Relationship Id="rId17" Type="http://schemas.openxmlformats.org/officeDocument/2006/relationships/hyperlink" Target="http://www.watercorporation.com.au/waterwise" TargetMode="External" /><Relationship Id="rId25" Type="http://schemas.openxmlformats.org/officeDocument/2006/relationships/fontTable" Target="fontTable.xml" /><Relationship Id="rId2" Type="http://schemas.openxmlformats.org/officeDocument/2006/relationships/numbering" Target="numbering.xml" /><Relationship Id="rId16" Type="http://schemas.openxmlformats.org/officeDocument/2006/relationships/hyperlink" Target="http://www.sydneywater.com.au/web/groups/publicwebcontent/documents/document/zgrf/mdq1/~edisp/dd_045262.pdf" TargetMode="External" /><Relationship Id="rId20" Type="http://schemas.openxmlformats.org/officeDocument/2006/relationships/footer" Target="footer5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footer" Target="footer1.xml" /><Relationship Id="rId24" Type="http://schemas.openxmlformats.org/officeDocument/2006/relationships/footer" Target="footer7.xml" /><Relationship Id="rId5" Type="http://schemas.openxmlformats.org/officeDocument/2006/relationships/webSettings" Target="webSettings.xml" /><Relationship Id="rId15" Type="http://schemas.openxmlformats.org/officeDocument/2006/relationships/hyperlink" Target="https://nexus.watercorporation.com.au/otcsdav/nodes/77811696/WEpartnerships%40watercorporation.com.au" TargetMode="External" /><Relationship Id="rId23" Type="http://schemas.openxmlformats.org/officeDocument/2006/relationships/header" Target="header6.xml" /><Relationship Id="rId10" Type="http://schemas.openxmlformats.org/officeDocument/2006/relationships/header" Target="header2.xml" /><Relationship Id="rId19" Type="http://schemas.openxmlformats.org/officeDocument/2006/relationships/footer" Target="footer4.xml" /><Relationship Id="rId4" Type="http://schemas.openxmlformats.org/officeDocument/2006/relationships/settings" Target="settings.xml" /><Relationship Id="rId9" Type="http://schemas.openxmlformats.org/officeDocument/2006/relationships/header" Target="header1.xml" /><Relationship Id="rId14" Type="http://schemas.openxmlformats.org/officeDocument/2006/relationships/footer" Target="footer3.xml" /><Relationship Id="rId22" Type="http://schemas.openxmlformats.org/officeDocument/2006/relationships/footer" Target="footer6.xml" 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emf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3.png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3.png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3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ynnet0\Downloads\Waterwise%20Aquatic%20Centre%20Program%20-%20Water%20Management%20Plan%20template%20(9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C666C0-7DE8-4EBA-9AE6-AB5A3E1741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Waterwise Aquatic Centre Program - Water Management Plan template (9).dotx</Template>
  <TotalTime>45</TotalTime>
  <Pages>9</Pages>
  <Words>1690</Words>
  <Characters>9634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Tammy Wynne</dc:creator>
  <cp:lastModifiedBy>Erin Vis</cp:lastModifiedBy>
  <cp:revision>4</cp:revision>
  <cp:lastPrinted>2020-01-16T06:23:00Z</cp:lastPrinted>
  <dcterms:created xsi:type="dcterms:W3CDTF">2022-04-05T05:32:00Z</dcterms:created>
  <dcterms:modified xsi:type="dcterms:W3CDTF">2023-03-22T02:48:00Z</dcterms:modified>
</cp:coreProperties>
</file>