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0131" w14:textId="5AABBB34" w:rsidR="00EA2903" w:rsidRPr="003F2799" w:rsidRDefault="00EA2903">
      <w:pPr>
        <w:pStyle w:val="Header"/>
        <w:tabs>
          <w:tab w:val="clear" w:pos="4153"/>
          <w:tab w:val="clear" w:pos="8306"/>
        </w:tabs>
        <w:ind w:left="1701" w:firstLine="567"/>
        <w:jc w:val="right"/>
      </w:pPr>
      <w:r w:rsidRPr="003F2799">
        <w:tab/>
      </w:r>
      <w:r w:rsidR="00ED5261" w:rsidRPr="003F2799">
        <w:rPr>
          <w:noProof/>
        </w:rPr>
        <w:drawing>
          <wp:inline distT="0" distB="0" distL="0" distR="0" wp14:anchorId="74B97F89" wp14:editId="6DBF3045">
            <wp:extent cx="144907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546100"/>
                    </a:xfrm>
                    <a:prstGeom prst="rect">
                      <a:avLst/>
                    </a:prstGeom>
                    <a:noFill/>
                    <a:ln>
                      <a:noFill/>
                    </a:ln>
                  </pic:spPr>
                </pic:pic>
              </a:graphicData>
            </a:graphic>
          </wp:inline>
        </w:drawing>
      </w:r>
    </w:p>
    <w:p w14:paraId="1B627E62" w14:textId="77777777" w:rsidR="00EA2903" w:rsidRPr="003F2799" w:rsidRDefault="00EA2903">
      <w:pPr>
        <w:rPr>
          <w:rFonts w:ascii="Times New Roman" w:hAnsi="Times New Roman"/>
        </w:rPr>
      </w:pPr>
    </w:p>
    <w:p w14:paraId="2C973751" w14:textId="77777777" w:rsidR="00EA2903" w:rsidRPr="003F2799" w:rsidRDefault="00EA2903">
      <w:pPr>
        <w:rPr>
          <w:rFonts w:ascii="Times New Roman" w:hAnsi="Times New Roman"/>
        </w:rPr>
      </w:pPr>
    </w:p>
    <w:p w14:paraId="4031DD5E" w14:textId="77777777" w:rsidR="00EA2903" w:rsidRPr="003F2799" w:rsidRDefault="00EA2903">
      <w:pPr>
        <w:rPr>
          <w:rFonts w:ascii="Times New Roman" w:hAnsi="Times New Roman"/>
        </w:rPr>
      </w:pPr>
    </w:p>
    <w:p w14:paraId="540628CD" w14:textId="77777777" w:rsidR="00EA2903" w:rsidRPr="003F2799" w:rsidRDefault="00EA2903">
      <w:pPr>
        <w:rPr>
          <w:rFonts w:ascii="Times New Roman" w:hAnsi="Times New Roman"/>
        </w:rPr>
      </w:pPr>
    </w:p>
    <w:p w14:paraId="0B582F85" w14:textId="77777777" w:rsidR="00EA2903" w:rsidRPr="003F2799"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rsidRPr="003F2799" w14:paraId="1BA60F70" w14:textId="77777777">
        <w:trPr>
          <w:trHeight w:val="909"/>
        </w:trPr>
        <w:tc>
          <w:tcPr>
            <w:tcW w:w="8045" w:type="dxa"/>
          </w:tcPr>
          <w:p w14:paraId="15C97BAF" w14:textId="77777777" w:rsidR="00ED5261" w:rsidRPr="0099074F" w:rsidRDefault="00ED5261" w:rsidP="00ED5261">
            <w:pPr>
              <w:rPr>
                <w:rFonts w:ascii="Times New Roman" w:hAnsi="Times New Roman"/>
                <w:sz w:val="28"/>
              </w:rPr>
            </w:pPr>
            <w:r>
              <w:rPr>
                <w:rFonts w:ascii="Times New Roman" w:hAnsi="Times New Roman"/>
                <w:sz w:val="28"/>
              </w:rPr>
              <w:t>Assets Planning and Delivery Group</w:t>
            </w:r>
          </w:p>
          <w:p w14:paraId="6D9A9E85" w14:textId="77777777" w:rsidR="00ED5261" w:rsidRPr="0099074F" w:rsidRDefault="00ED5261" w:rsidP="00ED5261">
            <w:pPr>
              <w:pStyle w:val="EndnoteText"/>
            </w:pPr>
            <w:r>
              <w:t>Engineering</w:t>
            </w:r>
          </w:p>
          <w:p w14:paraId="78C0E88B" w14:textId="77777777" w:rsidR="00EA2903" w:rsidRPr="003F2799" w:rsidRDefault="00EA2903">
            <w:pPr>
              <w:rPr>
                <w:rFonts w:ascii="Times New Roman" w:hAnsi="Times New Roman"/>
                <w:sz w:val="28"/>
              </w:rPr>
            </w:pPr>
          </w:p>
        </w:tc>
      </w:tr>
    </w:tbl>
    <w:p w14:paraId="4CAB07BD" w14:textId="77777777" w:rsidR="00EA2903" w:rsidRPr="003F2799" w:rsidRDefault="00EA2903">
      <w:pPr>
        <w:rPr>
          <w:rFonts w:ascii="Times New Roman" w:hAnsi="Times New Roman"/>
          <w:sz w:val="48"/>
        </w:rPr>
      </w:pPr>
    </w:p>
    <w:p w14:paraId="5854C582" w14:textId="7E84D8A8" w:rsidR="00EA2903" w:rsidRPr="003F2799" w:rsidRDefault="00221386" w:rsidP="00221386">
      <w:pPr>
        <w:tabs>
          <w:tab w:val="left" w:pos="6919"/>
        </w:tabs>
        <w:rPr>
          <w:rFonts w:ascii="Times New Roman" w:hAnsi="Times New Roman"/>
          <w:sz w:val="48"/>
        </w:rPr>
      </w:pPr>
      <w:r>
        <w:rPr>
          <w:rFonts w:ascii="Times New Roman" w:hAnsi="Times New Roman"/>
          <w:sz w:val="48"/>
        </w:rPr>
        <w:tab/>
      </w:r>
    </w:p>
    <w:p w14:paraId="472A02FD" w14:textId="77777777" w:rsidR="00EA2903" w:rsidRPr="003F2799" w:rsidRDefault="00EA2903">
      <w:pPr>
        <w:rPr>
          <w:rFonts w:ascii="Times New Roman" w:hAnsi="Times New Roman"/>
          <w:sz w:val="4"/>
        </w:rPr>
      </w:pPr>
    </w:p>
    <w:p w14:paraId="31C179EE" w14:textId="77777777" w:rsidR="00EA2903" w:rsidRPr="003F2799" w:rsidRDefault="00EA2903">
      <w:pPr>
        <w:rPr>
          <w:rFonts w:ascii="Times New Roman" w:hAnsi="Times New Roman"/>
          <w:sz w:val="48"/>
        </w:rPr>
      </w:pPr>
    </w:p>
    <w:p w14:paraId="666F6704" w14:textId="77777777" w:rsidR="00EA2903" w:rsidRPr="003F2799" w:rsidRDefault="00EA2903">
      <w:pPr>
        <w:rPr>
          <w:rFonts w:ascii="Times New Roman" w:hAnsi="Times New Roman"/>
          <w:sz w:val="48"/>
        </w:rPr>
      </w:pPr>
    </w:p>
    <w:p w14:paraId="5ACFF033" w14:textId="77777777" w:rsidR="00EA2903" w:rsidRPr="003F2799" w:rsidRDefault="00EA2903">
      <w:pPr>
        <w:rPr>
          <w:rFonts w:ascii="Times New Roman" w:hAnsi="Times New Roman"/>
          <w:sz w:val="48"/>
        </w:rPr>
      </w:pPr>
    </w:p>
    <w:p w14:paraId="763EB602" w14:textId="77777777" w:rsidR="00EA2903" w:rsidRPr="003F2799" w:rsidRDefault="00E22738">
      <w:pPr>
        <w:pStyle w:val="Title"/>
        <w:rPr>
          <w:rFonts w:ascii="Times New Roman" w:hAnsi="Times New Roman"/>
        </w:rPr>
      </w:pPr>
      <w:r w:rsidRPr="003F2799">
        <w:rPr>
          <w:rFonts w:ascii="Times New Roman" w:hAnsi="Times New Roman"/>
        </w:rPr>
        <w:t xml:space="preserve">DESIGN STANDARD </w:t>
      </w:r>
      <w:r w:rsidR="00EA2903" w:rsidRPr="003F2799">
        <w:rPr>
          <w:rFonts w:ascii="Times New Roman" w:hAnsi="Times New Roman"/>
        </w:rPr>
        <w:t xml:space="preserve">DS </w:t>
      </w:r>
      <w:r w:rsidR="00DA7007" w:rsidRPr="003F2799">
        <w:rPr>
          <w:rFonts w:ascii="Times New Roman" w:hAnsi="Times New Roman"/>
        </w:rPr>
        <w:t>26-31</w:t>
      </w:r>
      <w:r w:rsidR="00EA2903" w:rsidRPr="003F2799">
        <w:rPr>
          <w:rFonts w:ascii="Times New Roman" w:hAnsi="Times New Roman"/>
        </w:rPr>
        <w:fldChar w:fldCharType="begin"/>
      </w:r>
      <w:r w:rsidR="00EA2903" w:rsidRPr="003F2799">
        <w:rPr>
          <w:rFonts w:ascii="Times New Roman" w:hAnsi="Times New Roman"/>
        </w:rPr>
        <w:instrText xml:space="preserve"> TITLE  \* MERGEFORMAT </w:instrText>
      </w:r>
      <w:r w:rsidR="0073680D">
        <w:rPr>
          <w:rFonts w:ascii="Times New Roman" w:hAnsi="Times New Roman"/>
        </w:rPr>
        <w:fldChar w:fldCharType="separate"/>
      </w:r>
      <w:r w:rsidR="00EA2903" w:rsidRPr="003F2799">
        <w:rPr>
          <w:rFonts w:ascii="Times New Roman" w:hAnsi="Times New Roman"/>
        </w:rPr>
        <w:fldChar w:fldCharType="end"/>
      </w:r>
    </w:p>
    <w:p w14:paraId="5ED950A1" w14:textId="77777777" w:rsidR="00EA2903" w:rsidRPr="003F2799" w:rsidRDefault="00EA2903">
      <w:pPr>
        <w:pBdr>
          <w:top w:val="single" w:sz="4" w:space="1" w:color="auto"/>
        </w:pBdr>
        <w:jc w:val="center"/>
        <w:rPr>
          <w:rFonts w:ascii="Times New Roman" w:hAnsi="Times New Roman"/>
          <w:b/>
          <w:sz w:val="36"/>
        </w:rPr>
      </w:pPr>
    </w:p>
    <w:p w14:paraId="51F70B86" w14:textId="77777777" w:rsidR="00DA7007" w:rsidRPr="003F2799" w:rsidRDefault="00DA7007">
      <w:pPr>
        <w:pStyle w:val="Title2"/>
        <w:rPr>
          <w:rFonts w:ascii="Times New Roman" w:hAnsi="Times New Roman"/>
        </w:rPr>
      </w:pPr>
      <w:r w:rsidRPr="003F2799">
        <w:rPr>
          <w:rFonts w:ascii="Times New Roman" w:hAnsi="Times New Roman"/>
        </w:rPr>
        <w:t>Type Specification for</w:t>
      </w:r>
    </w:p>
    <w:p w14:paraId="0D82081F" w14:textId="6309EC86" w:rsidR="00EA2903" w:rsidRDefault="00F12DC6">
      <w:pPr>
        <w:pBdr>
          <w:bottom w:val="single" w:sz="4" w:space="1" w:color="auto"/>
        </w:pBdr>
        <w:jc w:val="center"/>
        <w:rPr>
          <w:rFonts w:ascii="Times New Roman" w:hAnsi="Times New Roman"/>
          <w:b/>
          <w:sz w:val="36"/>
        </w:rPr>
      </w:pPr>
      <w:r w:rsidRPr="003F2799">
        <w:rPr>
          <w:rFonts w:ascii="Times New Roman" w:hAnsi="Times New Roman"/>
          <w:b/>
          <w:sz w:val="36"/>
        </w:rPr>
        <w:t>Type Specification for Line Interactive L.V. Uninterruptible Power Supply</w:t>
      </w:r>
    </w:p>
    <w:p w14:paraId="0EC3B05E" w14:textId="77777777" w:rsidR="00ED5261" w:rsidRPr="003F2799" w:rsidRDefault="00ED5261">
      <w:pPr>
        <w:pBdr>
          <w:bottom w:val="single" w:sz="4" w:space="1" w:color="auto"/>
        </w:pBdr>
        <w:jc w:val="center"/>
        <w:rPr>
          <w:rFonts w:ascii="Times New Roman" w:hAnsi="Times New Roman"/>
          <w:b/>
          <w:sz w:val="36"/>
        </w:rPr>
      </w:pPr>
    </w:p>
    <w:p w14:paraId="507E4B14" w14:textId="77777777" w:rsidR="00EA2903" w:rsidRPr="003F2799" w:rsidRDefault="00EA2903">
      <w:pPr>
        <w:rPr>
          <w:rFonts w:ascii="Times New Roman" w:hAnsi="Times New Roman"/>
          <w:sz w:val="36"/>
        </w:rPr>
      </w:pPr>
    </w:p>
    <w:p w14:paraId="1813127D" w14:textId="77777777" w:rsidR="00EA2903" w:rsidRPr="003F2799" w:rsidRDefault="00EA2903">
      <w:pPr>
        <w:rPr>
          <w:rFonts w:ascii="Times New Roman" w:hAnsi="Times New Roman"/>
        </w:rPr>
      </w:pPr>
    </w:p>
    <w:p w14:paraId="2EB8FF2E" w14:textId="77777777" w:rsidR="00EA2903" w:rsidRPr="003F2799" w:rsidRDefault="00EA2903">
      <w:pPr>
        <w:rPr>
          <w:rFonts w:ascii="Times New Roman" w:hAnsi="Times New Roman"/>
        </w:rPr>
      </w:pPr>
    </w:p>
    <w:p w14:paraId="0A226347" w14:textId="77777777" w:rsidR="00EA2903" w:rsidRPr="003F2799" w:rsidRDefault="00EA2903">
      <w:pPr>
        <w:rPr>
          <w:rFonts w:ascii="Times New Roman" w:hAnsi="Times New Roman"/>
        </w:rPr>
      </w:pPr>
    </w:p>
    <w:p w14:paraId="64474CEB" w14:textId="77777777" w:rsidR="00EA2903" w:rsidRPr="003F2799" w:rsidRDefault="00EA2903">
      <w:pPr>
        <w:rPr>
          <w:rFonts w:ascii="Times New Roman" w:hAnsi="Times New Roman"/>
        </w:rPr>
      </w:pPr>
    </w:p>
    <w:p w14:paraId="1E5EC112" w14:textId="77777777" w:rsidR="00EA2903" w:rsidRPr="003F2799" w:rsidRDefault="00EA2903">
      <w:pPr>
        <w:rPr>
          <w:rFonts w:ascii="Times New Roman" w:hAnsi="Times New Roman"/>
        </w:rPr>
      </w:pPr>
    </w:p>
    <w:p w14:paraId="34218005" w14:textId="77777777" w:rsidR="00EA2903" w:rsidRPr="003F2799" w:rsidRDefault="00EA2903">
      <w:pPr>
        <w:rPr>
          <w:rFonts w:ascii="Times New Roman" w:hAnsi="Times New Roman"/>
        </w:rPr>
      </w:pPr>
    </w:p>
    <w:p w14:paraId="0439074D" w14:textId="77777777" w:rsidR="00EA2903" w:rsidRPr="003F2799"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rsidRPr="003F2799" w14:paraId="318F6292" w14:textId="77777777">
        <w:trPr>
          <w:trHeight w:hRule="exact" w:val="400"/>
          <w:jc w:val="right"/>
        </w:trPr>
        <w:tc>
          <w:tcPr>
            <w:tcW w:w="3119" w:type="dxa"/>
          </w:tcPr>
          <w:p w14:paraId="1AD9D364" w14:textId="77777777" w:rsidR="00EA2903" w:rsidRPr="003F2799" w:rsidRDefault="00EA2903">
            <w:pPr>
              <w:jc w:val="right"/>
              <w:rPr>
                <w:rFonts w:ascii="Times New Roman" w:hAnsi="Times New Roman"/>
                <w:sz w:val="28"/>
              </w:rPr>
            </w:pPr>
          </w:p>
        </w:tc>
      </w:tr>
      <w:tr w:rsidR="00EA2903" w:rsidRPr="003F2799" w14:paraId="7D56BB72" w14:textId="77777777">
        <w:trPr>
          <w:trHeight w:hRule="exact" w:val="400"/>
          <w:jc w:val="right"/>
        </w:trPr>
        <w:tc>
          <w:tcPr>
            <w:tcW w:w="3119" w:type="dxa"/>
          </w:tcPr>
          <w:p w14:paraId="64C53A34" w14:textId="77777777" w:rsidR="00EA2903" w:rsidRPr="003F2799" w:rsidRDefault="00EA2903">
            <w:pPr>
              <w:jc w:val="right"/>
              <w:rPr>
                <w:rFonts w:ascii="Times New Roman" w:hAnsi="Times New Roman"/>
                <w:sz w:val="28"/>
              </w:rPr>
            </w:pPr>
          </w:p>
        </w:tc>
      </w:tr>
      <w:tr w:rsidR="00EA2903" w:rsidRPr="003F2799" w14:paraId="24602481" w14:textId="77777777">
        <w:trPr>
          <w:jc w:val="right"/>
        </w:trPr>
        <w:tc>
          <w:tcPr>
            <w:tcW w:w="3119" w:type="dxa"/>
          </w:tcPr>
          <w:p w14:paraId="03620D76" w14:textId="77777777" w:rsidR="00EA2903" w:rsidRPr="003F2799" w:rsidRDefault="00874075">
            <w:pPr>
              <w:jc w:val="right"/>
              <w:rPr>
                <w:rFonts w:ascii="Times New Roman" w:hAnsi="Times New Roman"/>
                <w:smallCaps/>
              </w:rPr>
            </w:pPr>
            <w:r w:rsidRPr="003F2799">
              <w:rPr>
                <w:rFonts w:ascii="Times New Roman" w:hAnsi="Times New Roman"/>
                <w:smallCaps/>
              </w:rPr>
              <w:t>v</w:t>
            </w:r>
            <w:r w:rsidR="00EA2903" w:rsidRPr="003F2799">
              <w:rPr>
                <w:rFonts w:ascii="Times New Roman" w:hAnsi="Times New Roman"/>
                <w:smallCaps/>
              </w:rPr>
              <w:t xml:space="preserve">ersion </w:t>
            </w:r>
            <w:r w:rsidR="00F12DC6" w:rsidRPr="003F2799">
              <w:rPr>
                <w:rFonts w:ascii="Times New Roman" w:hAnsi="Times New Roman"/>
                <w:smallCaps/>
              </w:rPr>
              <w:t>2</w:t>
            </w:r>
          </w:p>
          <w:p w14:paraId="63AB23E2" w14:textId="2809B2AA" w:rsidR="00EA2903" w:rsidRPr="003F2799" w:rsidRDefault="00874075">
            <w:pPr>
              <w:jc w:val="right"/>
              <w:rPr>
                <w:rFonts w:ascii="Times New Roman" w:hAnsi="Times New Roman"/>
                <w:smallCaps/>
              </w:rPr>
            </w:pPr>
            <w:r w:rsidRPr="003F2799">
              <w:rPr>
                <w:rFonts w:ascii="Times New Roman" w:hAnsi="Times New Roman"/>
                <w:smallCaps/>
              </w:rPr>
              <w:t>r</w:t>
            </w:r>
            <w:r w:rsidR="00F12DC6" w:rsidRPr="003F2799">
              <w:rPr>
                <w:rFonts w:ascii="Times New Roman" w:hAnsi="Times New Roman"/>
                <w:smallCaps/>
              </w:rPr>
              <w:t xml:space="preserve">evision </w:t>
            </w:r>
            <w:r w:rsidR="00221386">
              <w:rPr>
                <w:rFonts w:ascii="Times New Roman" w:hAnsi="Times New Roman"/>
                <w:smallCaps/>
              </w:rPr>
              <w:t>1</w:t>
            </w:r>
          </w:p>
          <w:p w14:paraId="378C81E6" w14:textId="77777777" w:rsidR="00EA2903" w:rsidRPr="003F2799" w:rsidRDefault="00EA2903" w:rsidP="00DA7007">
            <w:pPr>
              <w:rPr>
                <w:rFonts w:ascii="Times New Roman" w:hAnsi="Times New Roman"/>
                <w:smallCaps/>
                <w:sz w:val="16"/>
              </w:rPr>
            </w:pPr>
          </w:p>
        </w:tc>
      </w:tr>
      <w:tr w:rsidR="00EA2903" w:rsidRPr="003F2799" w14:paraId="21A5F19C" w14:textId="77777777">
        <w:trPr>
          <w:trHeight w:hRule="exact" w:val="400"/>
          <w:jc w:val="right"/>
        </w:trPr>
        <w:tc>
          <w:tcPr>
            <w:tcW w:w="3119" w:type="dxa"/>
          </w:tcPr>
          <w:p w14:paraId="17653B70" w14:textId="02688361" w:rsidR="00EA2903" w:rsidRPr="003F2799" w:rsidRDefault="00221386">
            <w:pPr>
              <w:jc w:val="right"/>
              <w:rPr>
                <w:rFonts w:ascii="Times New Roman" w:hAnsi="Times New Roman"/>
              </w:rPr>
            </w:pPr>
            <w:r>
              <w:rPr>
                <w:rFonts w:ascii="Times New Roman" w:hAnsi="Times New Roman"/>
                <w:smallCaps/>
              </w:rPr>
              <w:t>FEBRUARY 2023</w:t>
            </w:r>
          </w:p>
        </w:tc>
      </w:tr>
    </w:tbl>
    <w:p w14:paraId="7632B0CE" w14:textId="77777777" w:rsidR="00EA2903" w:rsidRPr="003F2799" w:rsidRDefault="00EA2903">
      <w:pPr>
        <w:pStyle w:val="BTIn1"/>
        <w:jc w:val="center"/>
        <w:rPr>
          <w:rFonts w:ascii="Times New Roman" w:hAnsi="Times New Roman"/>
          <w:b/>
        </w:rPr>
      </w:pPr>
    </w:p>
    <w:p w14:paraId="11B5C573" w14:textId="77777777" w:rsidR="00E22738" w:rsidRPr="003F2799" w:rsidRDefault="00E22738" w:rsidP="00E22738">
      <w:pPr>
        <w:ind w:left="7938" w:firstLine="567"/>
        <w:rPr>
          <w:rFonts w:ascii="Times New Roman" w:hAnsi="Times New Roman"/>
        </w:rPr>
      </w:pPr>
    </w:p>
    <w:p w14:paraId="056494F0" w14:textId="77777777" w:rsidR="00EA2903" w:rsidRPr="003F2799" w:rsidRDefault="00EA2903">
      <w:pPr>
        <w:pStyle w:val="BTIn1"/>
        <w:jc w:val="center"/>
        <w:rPr>
          <w:rFonts w:ascii="Times New Roman" w:hAnsi="Times New Roman"/>
          <w:b/>
        </w:rPr>
      </w:pPr>
      <w:r w:rsidRPr="003F2799">
        <w:rPr>
          <w:rFonts w:ascii="Times New Roman" w:hAnsi="Times New Roman"/>
          <w:b/>
        </w:rPr>
        <w:br w:type="page"/>
      </w:r>
    </w:p>
    <w:p w14:paraId="7EB26B96" w14:textId="77777777" w:rsidR="00EA2903" w:rsidRPr="003F2799" w:rsidRDefault="00EA2903" w:rsidP="000745A9">
      <w:pPr>
        <w:pStyle w:val="BTIn1"/>
        <w:ind w:left="0"/>
        <w:jc w:val="center"/>
        <w:rPr>
          <w:rFonts w:ascii="Times New Roman" w:hAnsi="Times New Roman"/>
          <w:b/>
        </w:rPr>
      </w:pPr>
      <w:r w:rsidRPr="003F2799">
        <w:rPr>
          <w:rFonts w:ascii="Times New Roman" w:hAnsi="Times New Roman"/>
          <w:b/>
        </w:rPr>
        <w:lastRenderedPageBreak/>
        <w:t>FOREWORD</w:t>
      </w:r>
    </w:p>
    <w:p w14:paraId="1DD666BC" w14:textId="77777777" w:rsidR="000745A9" w:rsidRPr="003F2799" w:rsidRDefault="000745A9" w:rsidP="000745A9">
      <w:pPr>
        <w:pStyle w:val="BTIn1"/>
        <w:ind w:left="0"/>
        <w:rPr>
          <w:rFonts w:ascii="Times New Roman" w:hAnsi="Times New Roman"/>
        </w:rPr>
      </w:pPr>
      <w:r w:rsidRPr="003F2799">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452FFCE8" w14:textId="77777777" w:rsidR="000745A9" w:rsidRPr="003F2799" w:rsidRDefault="000745A9" w:rsidP="000745A9">
      <w:pPr>
        <w:pStyle w:val="BTIn1"/>
        <w:ind w:left="0"/>
        <w:rPr>
          <w:rFonts w:ascii="Times New Roman" w:hAnsi="Times New Roman"/>
        </w:rPr>
      </w:pPr>
      <w:r w:rsidRPr="003F2799">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236DF853" w14:textId="77777777" w:rsidR="00ED5261" w:rsidRPr="00351897" w:rsidRDefault="00ED5261" w:rsidP="00ED5261">
      <w:pPr>
        <w:pStyle w:val="BTIn1"/>
        <w:ind w:left="0"/>
        <w:rPr>
          <w:rFonts w:ascii="Times New Roman" w:hAnsi="Times New Roman"/>
        </w:rPr>
      </w:pPr>
      <w:r w:rsidRPr="00351897">
        <w:rPr>
          <w:rFonts w:ascii="Times New Roman" w:hAnsi="Times New Roman"/>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4CDC54E1" w14:textId="77777777" w:rsidR="00ED5261" w:rsidRPr="0099074F" w:rsidRDefault="0073680D" w:rsidP="00ED5261">
      <w:pPr>
        <w:pStyle w:val="BTIn1"/>
        <w:ind w:left="0"/>
        <w:jc w:val="left"/>
        <w:rPr>
          <w:rFonts w:ascii="Times New Roman" w:hAnsi="Times New Roman"/>
        </w:rPr>
      </w:pPr>
      <w:hyperlink r:id="rId9" w:history="1">
        <w:r w:rsidR="00ED5261" w:rsidRPr="00351897">
          <w:rPr>
            <w:rStyle w:val="Hyperlink"/>
            <w:rFonts w:ascii="Times New Roman" w:hAnsi="Times New Roman"/>
          </w:rPr>
          <w:t>Overview of Western Australia’s Work Health and Safety (General) Regulations 2022 (dmirs.wa.gov.au)</w:t>
        </w:r>
      </w:hyperlink>
    </w:p>
    <w:p w14:paraId="2328AF14" w14:textId="77777777" w:rsidR="004A1310" w:rsidRPr="0099074F" w:rsidRDefault="004A1310" w:rsidP="004A1310">
      <w:pPr>
        <w:pStyle w:val="BTIn1"/>
        <w:ind w:left="0"/>
        <w:rPr>
          <w:rFonts w:ascii="Times New Roman" w:hAnsi="Times New Roman"/>
        </w:rPr>
      </w:pPr>
      <w:r w:rsidRPr="0099074F">
        <w:rPr>
          <w:rFonts w:ascii="Times New Roman" w:hAnsi="Times New Roman"/>
        </w:rPr>
        <w:t xml:space="preserve">Enquiries relating to the technical content of a Design Standard should be directed to the </w:t>
      </w:r>
      <w:r>
        <w:rPr>
          <w:rFonts w:ascii="Times New Roman" w:hAnsi="Times New Roman"/>
        </w:rPr>
        <w:t xml:space="preserve">Senior </w:t>
      </w:r>
      <w:r w:rsidRPr="0099074F">
        <w:rPr>
          <w:rFonts w:ascii="Times New Roman" w:hAnsi="Times New Roman"/>
        </w:rPr>
        <w:t xml:space="preserve">Principal Engineer, Electrical Section, </w:t>
      </w:r>
      <w:r>
        <w:rPr>
          <w:rFonts w:ascii="Times New Roman" w:hAnsi="Times New Roman"/>
        </w:rPr>
        <w:t>Engineering</w:t>
      </w:r>
      <w:r w:rsidRPr="0099074F">
        <w:rPr>
          <w:rFonts w:ascii="Times New Roman" w:hAnsi="Times New Roman"/>
        </w:rPr>
        <w:t>. Future Design Standard changes, if any, will be issued to registered Design Standard users as and when published.</w:t>
      </w:r>
    </w:p>
    <w:p w14:paraId="209D487D" w14:textId="77777777" w:rsidR="000745A9" w:rsidRPr="003F2799" w:rsidRDefault="000745A9" w:rsidP="000745A9">
      <w:pPr>
        <w:pStyle w:val="BTIn1"/>
        <w:ind w:left="0"/>
        <w:rPr>
          <w:rFonts w:ascii="Times New Roman" w:hAnsi="Times New Roman"/>
        </w:rPr>
      </w:pPr>
    </w:p>
    <w:p w14:paraId="4CF29FA7" w14:textId="77777777" w:rsidR="000745A9" w:rsidRPr="003F2799" w:rsidRDefault="000745A9" w:rsidP="000745A9">
      <w:pPr>
        <w:pStyle w:val="BTIn1"/>
        <w:ind w:left="0"/>
        <w:rPr>
          <w:rFonts w:ascii="Times New Roman" w:hAnsi="Times New Roman"/>
        </w:rPr>
      </w:pPr>
    </w:p>
    <w:p w14:paraId="5FC52DC1" w14:textId="77777777" w:rsidR="000745A9" w:rsidRPr="003F2799" w:rsidRDefault="000745A9" w:rsidP="000745A9">
      <w:pPr>
        <w:pStyle w:val="BTIn1"/>
        <w:ind w:left="0"/>
        <w:rPr>
          <w:rFonts w:ascii="Times New Roman" w:hAnsi="Times New Roman"/>
        </w:rPr>
      </w:pPr>
    </w:p>
    <w:p w14:paraId="37A60A6A" w14:textId="77777777" w:rsidR="00ED5261" w:rsidRPr="0099074F" w:rsidRDefault="00ED5261" w:rsidP="00ED5261">
      <w:pPr>
        <w:pStyle w:val="BTIn1"/>
        <w:ind w:left="0"/>
        <w:rPr>
          <w:rFonts w:ascii="Times New Roman" w:hAnsi="Times New Roman"/>
        </w:rPr>
      </w:pPr>
    </w:p>
    <w:p w14:paraId="77EA5C79" w14:textId="77777777" w:rsidR="00ED5261" w:rsidRPr="0099074F" w:rsidRDefault="00ED5261" w:rsidP="00ED5261">
      <w:pPr>
        <w:pStyle w:val="BTIn1"/>
        <w:ind w:left="0"/>
        <w:rPr>
          <w:rFonts w:ascii="Times New Roman" w:hAnsi="Times New Roman"/>
          <w:b/>
        </w:rPr>
      </w:pPr>
      <w:r>
        <w:rPr>
          <w:rFonts w:ascii="Times New Roman" w:hAnsi="Times New Roman"/>
          <w:b/>
        </w:rPr>
        <w:t>Head of Engineering</w:t>
      </w:r>
    </w:p>
    <w:p w14:paraId="08C6ED37" w14:textId="77777777" w:rsidR="000745A9" w:rsidRPr="003F2799" w:rsidRDefault="000745A9" w:rsidP="000745A9">
      <w:pPr>
        <w:pStyle w:val="BodyText"/>
      </w:pPr>
    </w:p>
    <w:p w14:paraId="5287067C" w14:textId="77777777" w:rsidR="000745A9" w:rsidRPr="003F2799" w:rsidRDefault="000745A9" w:rsidP="000745A9">
      <w:pPr>
        <w:pStyle w:val="BodyText"/>
      </w:pPr>
    </w:p>
    <w:p w14:paraId="2110A308" w14:textId="77777777" w:rsidR="000745A9" w:rsidRPr="003F2799" w:rsidRDefault="000745A9" w:rsidP="000745A9">
      <w:pPr>
        <w:pStyle w:val="BodyText"/>
      </w:pPr>
    </w:p>
    <w:p w14:paraId="164B3789" w14:textId="77777777" w:rsidR="000745A9" w:rsidRPr="003F2799" w:rsidRDefault="000745A9" w:rsidP="000745A9">
      <w:pPr>
        <w:pStyle w:val="BTIn1"/>
        <w:ind w:left="0"/>
        <w:rPr>
          <w:rFonts w:ascii="Times New Roman" w:hAnsi="Times New Roman"/>
          <w:i/>
          <w:sz w:val="20"/>
        </w:rPr>
      </w:pPr>
      <w:r w:rsidRPr="003F2799">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5E9E3D23" w14:textId="77777777" w:rsidR="000745A9" w:rsidRPr="003F2799" w:rsidRDefault="000745A9" w:rsidP="000745A9">
      <w:pPr>
        <w:pStyle w:val="BTIn1"/>
        <w:ind w:left="0"/>
        <w:rPr>
          <w:rFonts w:ascii="Times New Roman" w:hAnsi="Times New Roman"/>
          <w:i/>
          <w:sz w:val="20"/>
        </w:rPr>
      </w:pPr>
      <w:r w:rsidRPr="003F2799">
        <w:rPr>
          <w:rFonts w:ascii="Times New Roman" w:hAnsi="Times New Roman"/>
          <w:i/>
          <w:sz w:val="20"/>
        </w:rPr>
        <w:t>Users should use and reference the current version of this document.</w:t>
      </w:r>
    </w:p>
    <w:p w14:paraId="779C54A8" w14:textId="77777777" w:rsidR="00EA2903" w:rsidRPr="003F2799" w:rsidRDefault="00EA2903" w:rsidP="000745A9">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sidRPr="003F2799">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4368B548" w14:textId="77777777" w:rsidR="000745A9" w:rsidRPr="003F2799" w:rsidRDefault="000745A9" w:rsidP="000745A9">
      <w:pPr>
        <w:pStyle w:val="BodyText"/>
      </w:pPr>
      <w:r w:rsidRPr="003F2799">
        <w:br w:type="page"/>
      </w:r>
    </w:p>
    <w:p w14:paraId="22FF5590" w14:textId="77777777" w:rsidR="000745A9" w:rsidRPr="003F2799" w:rsidRDefault="000745A9" w:rsidP="000745A9">
      <w:pPr>
        <w:pStyle w:val="BodyText"/>
      </w:pPr>
    </w:p>
    <w:p w14:paraId="388236F3" w14:textId="77777777" w:rsidR="000745A9" w:rsidRPr="003F2799" w:rsidRDefault="000745A9" w:rsidP="000745A9">
      <w:pPr>
        <w:pStyle w:val="BodyText"/>
      </w:pPr>
      <w:bookmarkStart w:id="0" w:name="OLE_LINK1"/>
      <w:r w:rsidRPr="003F2799">
        <w:t>DISCLAIMER</w:t>
      </w:r>
    </w:p>
    <w:p w14:paraId="7682E69C" w14:textId="77777777" w:rsidR="000745A9" w:rsidRPr="003F2799" w:rsidRDefault="000745A9" w:rsidP="000745A9">
      <w:pPr>
        <w:pStyle w:val="BodyText"/>
      </w:pPr>
    </w:p>
    <w:p w14:paraId="16D5E2D0" w14:textId="77777777" w:rsidR="000745A9" w:rsidRPr="003F2799" w:rsidRDefault="000745A9" w:rsidP="000745A9">
      <w:pPr>
        <w:pStyle w:val="BodyText"/>
      </w:pPr>
    </w:p>
    <w:p w14:paraId="266B0E05" w14:textId="77777777" w:rsidR="000745A9" w:rsidRPr="003F2799" w:rsidRDefault="000745A9" w:rsidP="000745A9">
      <w:pPr>
        <w:autoSpaceDE w:val="0"/>
        <w:autoSpaceDN w:val="0"/>
        <w:adjustRightInd w:val="0"/>
        <w:jc w:val="both"/>
        <w:rPr>
          <w:rFonts w:ascii="Times New Roman" w:hAnsi="Times New Roman"/>
        </w:rPr>
      </w:pPr>
      <w:r w:rsidRPr="003F2799">
        <w:rPr>
          <w:rFonts w:ascii="Times New Roman" w:hAnsi="Times New Roman"/>
        </w:rPr>
        <w:t xml:space="preserve">This Standard is intended solely for application to the acquisition of water infrastructure in Operating Areas in </w:t>
      </w:r>
      <w:smartTag w:uri="urn:schemas-microsoft-com:office:smarttags" w:element="place">
        <w:smartTag w:uri="urn:schemas-microsoft-com:office:smarttags" w:element="State">
          <w:r w:rsidRPr="003F2799">
            <w:rPr>
              <w:rFonts w:ascii="Times New Roman" w:hAnsi="Times New Roman"/>
            </w:rPr>
            <w:t>Western Australia</w:t>
          </w:r>
        </w:smartTag>
      </w:smartTag>
      <w:r w:rsidRPr="003F2799">
        <w:rPr>
          <w:rFonts w:ascii="Times New Roman" w:hAnsi="Times New Roman"/>
        </w:rPr>
        <w:t xml:space="preserve"> where the Water Corporation has been licensed to provide water services subject to the terms and conditions of its Operating License.</w:t>
      </w:r>
    </w:p>
    <w:p w14:paraId="7405A217" w14:textId="77777777" w:rsidR="000745A9" w:rsidRPr="003F2799" w:rsidRDefault="000745A9" w:rsidP="000745A9">
      <w:pPr>
        <w:autoSpaceDE w:val="0"/>
        <w:autoSpaceDN w:val="0"/>
        <w:adjustRightInd w:val="0"/>
        <w:jc w:val="both"/>
        <w:rPr>
          <w:rFonts w:ascii="Times New Roman" w:hAnsi="Times New Roman"/>
        </w:rPr>
      </w:pPr>
    </w:p>
    <w:p w14:paraId="1728491D" w14:textId="77777777" w:rsidR="000745A9" w:rsidRPr="003F2799" w:rsidRDefault="000745A9" w:rsidP="000745A9">
      <w:pPr>
        <w:autoSpaceDE w:val="0"/>
        <w:autoSpaceDN w:val="0"/>
        <w:adjustRightInd w:val="0"/>
        <w:jc w:val="both"/>
        <w:rPr>
          <w:rFonts w:ascii="Times New Roman" w:hAnsi="Times New Roman"/>
        </w:rPr>
      </w:pPr>
      <w:r w:rsidRPr="003F2799">
        <w:rPr>
          <w:rFonts w:ascii="Times New Roman" w:hAnsi="Times New Roman"/>
        </w:rPr>
        <w:t>This Standard is provided for use only by a suitably qualified professional design engineer who shall apply the skill, knowledge and experience necessary to understand the risks involved and undertake all infrastructure design and installation specification preparation work.</w:t>
      </w:r>
    </w:p>
    <w:p w14:paraId="7F89A1A4" w14:textId="77777777" w:rsidR="000745A9" w:rsidRPr="003F2799" w:rsidRDefault="000745A9" w:rsidP="000745A9">
      <w:pPr>
        <w:autoSpaceDE w:val="0"/>
        <w:autoSpaceDN w:val="0"/>
        <w:adjustRightInd w:val="0"/>
        <w:jc w:val="both"/>
        <w:rPr>
          <w:rFonts w:ascii="Times New Roman" w:hAnsi="Times New Roman"/>
        </w:rPr>
      </w:pPr>
    </w:p>
    <w:p w14:paraId="5E0B150D" w14:textId="77777777" w:rsidR="000745A9" w:rsidRPr="003F2799" w:rsidRDefault="000745A9" w:rsidP="000745A9">
      <w:pPr>
        <w:jc w:val="both"/>
        <w:rPr>
          <w:rFonts w:ascii="Times New Roman" w:hAnsi="Times New Roman"/>
        </w:rPr>
      </w:pPr>
      <w:r w:rsidRPr="003F2799">
        <w:rPr>
          <w:rFonts w:ascii="Times New Roman" w:hAnsi="Times New Roman"/>
        </w:rPr>
        <w:t>Any interpretation of anything in this Standard that deviates from the requirements specified in the project design drawings and construction specifications shall be resolved by reference to and determination by the design engineer.</w:t>
      </w:r>
    </w:p>
    <w:p w14:paraId="6A3372F4" w14:textId="77777777" w:rsidR="000745A9" w:rsidRPr="003F2799" w:rsidRDefault="000745A9" w:rsidP="000745A9">
      <w:pPr>
        <w:autoSpaceDE w:val="0"/>
        <w:autoSpaceDN w:val="0"/>
        <w:adjustRightInd w:val="0"/>
        <w:jc w:val="both"/>
        <w:rPr>
          <w:rFonts w:ascii="Times New Roman" w:hAnsi="Times New Roman"/>
        </w:rPr>
      </w:pPr>
    </w:p>
    <w:p w14:paraId="52CDF5AC" w14:textId="77777777" w:rsidR="000745A9" w:rsidRPr="003F2799" w:rsidRDefault="000745A9" w:rsidP="000745A9">
      <w:pPr>
        <w:autoSpaceDE w:val="0"/>
        <w:autoSpaceDN w:val="0"/>
        <w:adjustRightInd w:val="0"/>
        <w:jc w:val="both"/>
        <w:rPr>
          <w:rFonts w:ascii="Times New Roman" w:hAnsi="Times New Roman"/>
        </w:rPr>
      </w:pPr>
      <w:r w:rsidRPr="003F2799">
        <w:rPr>
          <w:rFonts w:ascii="Times New Roman" w:hAnsi="Times New Roman"/>
        </w:rPr>
        <w:t>The Corporation accepts no liability for any loss or damage that arises from anything in the Standard including loss or damage that may arise due to the errors and omissions of any person.</w:t>
      </w:r>
    </w:p>
    <w:bookmarkEnd w:id="0"/>
    <w:p w14:paraId="4256AB10" w14:textId="77777777" w:rsidR="000745A9" w:rsidRPr="003F2799" w:rsidRDefault="000745A9" w:rsidP="000745A9">
      <w:pPr>
        <w:pStyle w:val="BodyText"/>
      </w:pPr>
    </w:p>
    <w:p w14:paraId="11ED6E04" w14:textId="77777777" w:rsidR="00EA2903" w:rsidRPr="003F2799" w:rsidRDefault="007A5B4D" w:rsidP="000745A9">
      <w:pPr>
        <w:pStyle w:val="BodyText"/>
      </w:pPr>
      <w:r w:rsidRPr="003F2799">
        <w:br w:type="page"/>
      </w:r>
    </w:p>
    <w:p w14:paraId="5CA243D4" w14:textId="77777777" w:rsidR="00EA2903" w:rsidRPr="003F2799" w:rsidRDefault="00EA2903" w:rsidP="000745A9">
      <w:pPr>
        <w:pStyle w:val="BodyText"/>
        <w:jc w:val="left"/>
      </w:pPr>
      <w:r w:rsidRPr="003F2799">
        <w:lastRenderedPageBreak/>
        <w:t>REVISION STATUS</w:t>
      </w:r>
    </w:p>
    <w:p w14:paraId="5810F494" w14:textId="77777777" w:rsidR="00E22738" w:rsidRPr="003F2799" w:rsidRDefault="00E22738" w:rsidP="000745A9">
      <w:pPr>
        <w:pStyle w:val="BodyText"/>
        <w:jc w:val="left"/>
      </w:pPr>
      <w:r w:rsidRPr="003F2799">
        <w:t xml:space="preserve">The revision status of this standard is shown section by section below. </w:t>
      </w:r>
    </w:p>
    <w:p w14:paraId="1D83C66E" w14:textId="77777777" w:rsidR="005273E9" w:rsidRPr="003F2799" w:rsidRDefault="005273E9" w:rsidP="000745A9">
      <w:pPr>
        <w:pStyle w:val="BodyText"/>
        <w:jc w:val="lef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5273E9" w:rsidRPr="003F2799" w14:paraId="7E04CD6D" w14:textId="77777777" w:rsidTr="00B96FED">
        <w:trPr>
          <w:tblHeader/>
          <w:jc w:val="center"/>
        </w:trPr>
        <w:tc>
          <w:tcPr>
            <w:tcW w:w="8135" w:type="dxa"/>
            <w:gridSpan w:val="7"/>
            <w:tcBorders>
              <w:top w:val="single" w:sz="6" w:space="0" w:color="auto"/>
              <w:left w:val="single" w:sz="6" w:space="0" w:color="auto"/>
              <w:right w:val="single" w:sz="6" w:space="0" w:color="auto"/>
            </w:tcBorders>
          </w:tcPr>
          <w:p w14:paraId="63603CAE" w14:textId="77777777" w:rsidR="005273E9" w:rsidRPr="003F2799" w:rsidRDefault="005273E9" w:rsidP="00B96FED">
            <w:pPr>
              <w:tabs>
                <w:tab w:val="center" w:pos="4049"/>
              </w:tabs>
              <w:suppressAutoHyphens/>
              <w:spacing w:after="45"/>
              <w:jc w:val="center"/>
              <w:rPr>
                <w:rFonts w:ascii="Times New Roman" w:hAnsi="Times New Roman"/>
                <w:b/>
                <w:spacing w:val="-2"/>
              </w:rPr>
            </w:pPr>
            <w:r w:rsidRPr="003F2799">
              <w:rPr>
                <w:rFonts w:ascii="Times New Roman" w:hAnsi="Times New Roman"/>
                <w:b/>
                <w:spacing w:val="-2"/>
              </w:rPr>
              <w:t>REVISION STATUS</w:t>
            </w:r>
          </w:p>
        </w:tc>
      </w:tr>
      <w:tr w:rsidR="005273E9" w:rsidRPr="003F2799" w14:paraId="5644032E" w14:textId="77777777" w:rsidTr="00B96FED">
        <w:trPr>
          <w:tblHeader/>
          <w:jc w:val="center"/>
        </w:trPr>
        <w:tc>
          <w:tcPr>
            <w:tcW w:w="793" w:type="dxa"/>
            <w:tcBorders>
              <w:top w:val="single" w:sz="6" w:space="0" w:color="auto"/>
              <w:left w:val="single" w:sz="6" w:space="0" w:color="auto"/>
            </w:tcBorders>
          </w:tcPr>
          <w:p w14:paraId="1949D638" w14:textId="77777777" w:rsidR="005273E9" w:rsidRPr="003F2799" w:rsidRDefault="005273E9"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SECT.</w:t>
            </w:r>
          </w:p>
        </w:tc>
        <w:tc>
          <w:tcPr>
            <w:tcW w:w="688" w:type="dxa"/>
            <w:tcBorders>
              <w:top w:val="single" w:sz="6" w:space="0" w:color="auto"/>
              <w:left w:val="single" w:sz="6" w:space="0" w:color="auto"/>
            </w:tcBorders>
          </w:tcPr>
          <w:p w14:paraId="40ABF37E" w14:textId="77777777" w:rsidR="005273E9" w:rsidRPr="003F2799" w:rsidRDefault="005273E9"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VER./REV.</w:t>
            </w:r>
          </w:p>
        </w:tc>
        <w:tc>
          <w:tcPr>
            <w:tcW w:w="856" w:type="dxa"/>
            <w:tcBorders>
              <w:top w:val="single" w:sz="6" w:space="0" w:color="auto"/>
              <w:left w:val="single" w:sz="6" w:space="0" w:color="auto"/>
            </w:tcBorders>
          </w:tcPr>
          <w:p w14:paraId="1FA8F7C0" w14:textId="77777777" w:rsidR="005273E9" w:rsidRPr="003F2799" w:rsidRDefault="005273E9"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DATE</w:t>
            </w:r>
          </w:p>
        </w:tc>
        <w:tc>
          <w:tcPr>
            <w:tcW w:w="1149" w:type="dxa"/>
            <w:tcBorders>
              <w:top w:val="single" w:sz="6" w:space="0" w:color="auto"/>
              <w:left w:val="single" w:sz="6" w:space="0" w:color="auto"/>
            </w:tcBorders>
          </w:tcPr>
          <w:p w14:paraId="30354576" w14:textId="77777777" w:rsidR="005273E9" w:rsidRPr="003F2799" w:rsidRDefault="005273E9"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PAGES REVISED</w:t>
            </w:r>
          </w:p>
        </w:tc>
        <w:tc>
          <w:tcPr>
            <w:tcW w:w="3032" w:type="dxa"/>
            <w:tcBorders>
              <w:top w:val="single" w:sz="6" w:space="0" w:color="auto"/>
              <w:left w:val="single" w:sz="6" w:space="0" w:color="auto"/>
            </w:tcBorders>
          </w:tcPr>
          <w:p w14:paraId="06B68900" w14:textId="77777777" w:rsidR="005273E9" w:rsidRPr="003F2799" w:rsidRDefault="005273E9"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REVISION DESCRIPTION</w:t>
            </w:r>
          </w:p>
          <w:p w14:paraId="23B28344" w14:textId="77777777" w:rsidR="005273E9" w:rsidRPr="003F2799" w:rsidRDefault="005273E9"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(Section, Clause, Sub-Clause)</w:t>
            </w:r>
          </w:p>
        </w:tc>
        <w:tc>
          <w:tcPr>
            <w:tcW w:w="819" w:type="dxa"/>
            <w:tcBorders>
              <w:top w:val="single" w:sz="6" w:space="0" w:color="auto"/>
              <w:left w:val="single" w:sz="6" w:space="0" w:color="auto"/>
            </w:tcBorders>
          </w:tcPr>
          <w:p w14:paraId="12629F5F" w14:textId="77777777" w:rsidR="005273E9" w:rsidRPr="003F2799" w:rsidRDefault="005273E9"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6C88C6EA" w14:textId="77777777" w:rsidR="005273E9" w:rsidRPr="003F2799" w:rsidRDefault="005273E9"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APRV.</w:t>
            </w:r>
          </w:p>
        </w:tc>
      </w:tr>
      <w:tr w:rsidR="005273E9" w:rsidRPr="003F2799" w14:paraId="5D2568BE" w14:textId="77777777" w:rsidTr="00B96FED">
        <w:trPr>
          <w:jc w:val="center"/>
        </w:trPr>
        <w:tc>
          <w:tcPr>
            <w:tcW w:w="793" w:type="dxa"/>
            <w:tcBorders>
              <w:top w:val="single" w:sz="6" w:space="0" w:color="auto"/>
              <w:left w:val="single" w:sz="6" w:space="0" w:color="auto"/>
            </w:tcBorders>
          </w:tcPr>
          <w:p w14:paraId="0A3AE570" w14:textId="77777777" w:rsidR="005273E9" w:rsidRPr="003F2799" w:rsidRDefault="0070034B"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All</w:t>
            </w:r>
          </w:p>
        </w:tc>
        <w:tc>
          <w:tcPr>
            <w:tcW w:w="688" w:type="dxa"/>
            <w:tcBorders>
              <w:top w:val="single" w:sz="6" w:space="0" w:color="auto"/>
              <w:left w:val="single" w:sz="6" w:space="0" w:color="auto"/>
            </w:tcBorders>
          </w:tcPr>
          <w:p w14:paraId="1080B87B" w14:textId="77777777" w:rsidR="005273E9" w:rsidRPr="003F2799" w:rsidRDefault="0070034B"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2/0</w:t>
            </w:r>
          </w:p>
        </w:tc>
        <w:tc>
          <w:tcPr>
            <w:tcW w:w="856" w:type="dxa"/>
            <w:tcBorders>
              <w:top w:val="single" w:sz="6" w:space="0" w:color="auto"/>
              <w:left w:val="single" w:sz="6" w:space="0" w:color="auto"/>
            </w:tcBorders>
          </w:tcPr>
          <w:p w14:paraId="35320267" w14:textId="77777777" w:rsidR="005273E9" w:rsidRPr="003F2799" w:rsidRDefault="0070034B"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31-7-13</w:t>
            </w:r>
          </w:p>
        </w:tc>
        <w:tc>
          <w:tcPr>
            <w:tcW w:w="1149" w:type="dxa"/>
            <w:tcBorders>
              <w:top w:val="single" w:sz="6" w:space="0" w:color="auto"/>
              <w:left w:val="single" w:sz="6" w:space="0" w:color="auto"/>
            </w:tcBorders>
          </w:tcPr>
          <w:p w14:paraId="5A92FA57" w14:textId="77777777" w:rsidR="005273E9" w:rsidRPr="003F2799" w:rsidRDefault="0070034B" w:rsidP="00B96FED">
            <w:pPr>
              <w:tabs>
                <w:tab w:val="left" w:pos="-720"/>
              </w:tabs>
              <w:suppressAutoHyphens/>
              <w:spacing w:after="45"/>
              <w:jc w:val="center"/>
              <w:rPr>
                <w:rFonts w:ascii="Times New Roman" w:hAnsi="Times New Roman"/>
                <w:b/>
                <w:spacing w:val="-2"/>
              </w:rPr>
            </w:pPr>
            <w:r w:rsidRPr="003F2799">
              <w:rPr>
                <w:rFonts w:ascii="Times New Roman" w:hAnsi="Times New Roman"/>
                <w:b/>
                <w:spacing w:val="-2"/>
              </w:rPr>
              <w:t>All</w:t>
            </w:r>
          </w:p>
        </w:tc>
        <w:tc>
          <w:tcPr>
            <w:tcW w:w="3032" w:type="dxa"/>
            <w:tcBorders>
              <w:top w:val="single" w:sz="6" w:space="0" w:color="auto"/>
              <w:left w:val="single" w:sz="6" w:space="0" w:color="auto"/>
            </w:tcBorders>
          </w:tcPr>
          <w:p w14:paraId="539ABC0A" w14:textId="77777777" w:rsidR="005273E9" w:rsidRPr="003F2799" w:rsidRDefault="0070034B" w:rsidP="00B96FED">
            <w:pPr>
              <w:tabs>
                <w:tab w:val="left" w:pos="-720"/>
              </w:tabs>
              <w:suppressAutoHyphens/>
              <w:spacing w:after="45"/>
              <w:jc w:val="both"/>
              <w:rPr>
                <w:rFonts w:ascii="Times New Roman" w:hAnsi="Times New Roman"/>
                <w:b/>
                <w:spacing w:val="-2"/>
              </w:rPr>
            </w:pPr>
            <w:r w:rsidRPr="003F2799">
              <w:rPr>
                <w:rFonts w:ascii="Times New Roman" w:hAnsi="Times New Roman"/>
                <w:b/>
                <w:spacing w:val="-2"/>
              </w:rPr>
              <w:t>New Version</w:t>
            </w:r>
          </w:p>
        </w:tc>
        <w:tc>
          <w:tcPr>
            <w:tcW w:w="819" w:type="dxa"/>
            <w:tcBorders>
              <w:top w:val="single" w:sz="6" w:space="0" w:color="auto"/>
              <w:left w:val="single" w:sz="6" w:space="0" w:color="auto"/>
            </w:tcBorders>
          </w:tcPr>
          <w:p w14:paraId="722C9CB4" w14:textId="77777777" w:rsidR="005273E9" w:rsidRPr="003F2799" w:rsidRDefault="005273E9" w:rsidP="00B96FED">
            <w:pPr>
              <w:tabs>
                <w:tab w:val="left" w:pos="-720"/>
              </w:tabs>
              <w:suppressAutoHyphens/>
              <w:spacing w:after="45"/>
              <w:jc w:val="both"/>
              <w:rPr>
                <w:rFonts w:ascii="Times New Roman" w:hAnsi="Times New Roman"/>
                <w:b/>
                <w:spacing w:val="-2"/>
              </w:rPr>
            </w:pPr>
            <w:r w:rsidRPr="003F2799">
              <w:rPr>
                <w:rFonts w:ascii="Times New Roman" w:hAnsi="Times New Roman"/>
                <w:b/>
                <w:spacing w:val="-2"/>
              </w:rPr>
              <w:t>NHJ</w:t>
            </w:r>
          </w:p>
        </w:tc>
        <w:tc>
          <w:tcPr>
            <w:tcW w:w="798" w:type="dxa"/>
            <w:tcBorders>
              <w:top w:val="single" w:sz="6" w:space="0" w:color="auto"/>
              <w:left w:val="single" w:sz="6" w:space="0" w:color="auto"/>
              <w:right w:val="single" w:sz="6" w:space="0" w:color="auto"/>
            </w:tcBorders>
          </w:tcPr>
          <w:p w14:paraId="348493C3" w14:textId="77777777" w:rsidR="005273E9" w:rsidRPr="003F2799" w:rsidRDefault="0070034B" w:rsidP="00B96FED">
            <w:pPr>
              <w:tabs>
                <w:tab w:val="left" w:pos="-720"/>
              </w:tabs>
              <w:suppressAutoHyphens/>
              <w:spacing w:after="45"/>
              <w:jc w:val="both"/>
              <w:rPr>
                <w:rFonts w:ascii="Times New Roman" w:hAnsi="Times New Roman"/>
                <w:b/>
                <w:spacing w:val="-2"/>
              </w:rPr>
            </w:pPr>
            <w:r w:rsidRPr="003F2799">
              <w:rPr>
                <w:rFonts w:ascii="Times New Roman" w:hAnsi="Times New Roman"/>
                <w:b/>
                <w:spacing w:val="-2"/>
              </w:rPr>
              <w:t>SE</w:t>
            </w:r>
          </w:p>
        </w:tc>
      </w:tr>
      <w:tr w:rsidR="00ED5261" w:rsidRPr="003F2799" w14:paraId="5115A706" w14:textId="77777777" w:rsidTr="0070034B">
        <w:trPr>
          <w:jc w:val="center"/>
        </w:trPr>
        <w:tc>
          <w:tcPr>
            <w:tcW w:w="793" w:type="dxa"/>
            <w:tcBorders>
              <w:top w:val="single" w:sz="6" w:space="0" w:color="auto"/>
              <w:left w:val="single" w:sz="6" w:space="0" w:color="auto"/>
              <w:bottom w:val="single" w:sz="4" w:space="0" w:color="auto"/>
            </w:tcBorders>
          </w:tcPr>
          <w:p w14:paraId="7F30371B" w14:textId="2963DEED" w:rsidR="00ED5261" w:rsidRPr="003F2799" w:rsidRDefault="00ED5261" w:rsidP="00ED5261">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688" w:type="dxa"/>
            <w:tcBorders>
              <w:top w:val="single" w:sz="6" w:space="0" w:color="auto"/>
              <w:left w:val="single" w:sz="6" w:space="0" w:color="auto"/>
              <w:bottom w:val="single" w:sz="4" w:space="0" w:color="auto"/>
            </w:tcBorders>
          </w:tcPr>
          <w:p w14:paraId="77BF1133" w14:textId="776BF732" w:rsidR="00ED5261" w:rsidRPr="003F2799" w:rsidRDefault="00ED5261" w:rsidP="00ED5261">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6" w:space="0" w:color="auto"/>
              <w:left w:val="single" w:sz="6" w:space="0" w:color="auto"/>
              <w:bottom w:val="single" w:sz="4" w:space="0" w:color="auto"/>
            </w:tcBorders>
          </w:tcPr>
          <w:p w14:paraId="7803BE3F" w14:textId="03F735D9" w:rsidR="00ED5261" w:rsidRPr="003F2799" w:rsidRDefault="00ED5261" w:rsidP="00ED5261">
            <w:pPr>
              <w:tabs>
                <w:tab w:val="left" w:pos="-720"/>
              </w:tabs>
              <w:suppressAutoHyphens/>
              <w:spacing w:after="45"/>
              <w:jc w:val="center"/>
              <w:rPr>
                <w:rFonts w:ascii="Times New Roman" w:hAnsi="Times New Roman"/>
                <w:b/>
                <w:spacing w:val="-2"/>
              </w:rPr>
            </w:pPr>
            <w:r>
              <w:rPr>
                <w:rFonts w:ascii="Times New Roman" w:hAnsi="Times New Roman"/>
                <w:b/>
                <w:spacing w:val="-2"/>
              </w:rPr>
              <w:t>13.02.23</w:t>
            </w:r>
          </w:p>
        </w:tc>
        <w:tc>
          <w:tcPr>
            <w:tcW w:w="1149" w:type="dxa"/>
            <w:tcBorders>
              <w:top w:val="single" w:sz="6" w:space="0" w:color="auto"/>
              <w:left w:val="single" w:sz="6" w:space="0" w:color="auto"/>
              <w:bottom w:val="single" w:sz="4" w:space="0" w:color="auto"/>
            </w:tcBorders>
          </w:tcPr>
          <w:p w14:paraId="42A6664E" w14:textId="3DD982E6" w:rsidR="00ED5261" w:rsidRPr="003F2799" w:rsidRDefault="00ED5261" w:rsidP="00ED5261">
            <w:pPr>
              <w:tabs>
                <w:tab w:val="left" w:pos="-720"/>
              </w:tabs>
              <w:suppressAutoHyphens/>
              <w:spacing w:after="45"/>
              <w:jc w:val="center"/>
              <w:rPr>
                <w:rFonts w:ascii="Times New Roman" w:hAnsi="Times New Roman"/>
                <w:b/>
                <w:spacing w:val="-2"/>
              </w:rPr>
            </w:pPr>
            <w:r>
              <w:rPr>
                <w:rFonts w:ascii="Times New Roman" w:hAnsi="Times New Roman"/>
                <w:b/>
                <w:spacing w:val="-2"/>
              </w:rPr>
              <w:t>NA</w:t>
            </w:r>
          </w:p>
        </w:tc>
        <w:tc>
          <w:tcPr>
            <w:tcW w:w="3032" w:type="dxa"/>
            <w:tcBorders>
              <w:top w:val="single" w:sz="6" w:space="0" w:color="auto"/>
              <w:left w:val="single" w:sz="6" w:space="0" w:color="auto"/>
              <w:bottom w:val="single" w:sz="4" w:space="0" w:color="auto"/>
            </w:tcBorders>
          </w:tcPr>
          <w:p w14:paraId="04AF9C13" w14:textId="5C7F8CD1" w:rsidR="00ED5261" w:rsidRPr="003F2799" w:rsidRDefault="00ED5261" w:rsidP="00ED5261">
            <w:pPr>
              <w:tabs>
                <w:tab w:val="left" w:pos="-720"/>
              </w:tabs>
              <w:suppressAutoHyphens/>
              <w:spacing w:after="45"/>
              <w:jc w:val="both"/>
              <w:rPr>
                <w:rFonts w:ascii="Times New Roman" w:hAnsi="Times New Roman"/>
                <w:b/>
                <w:spacing w:val="-2"/>
              </w:rPr>
            </w:pPr>
            <w:r>
              <w:rPr>
                <w:rFonts w:ascii="Times New Roman" w:hAnsi="Times New Roman"/>
                <w:b/>
                <w:spacing w:val="-2"/>
              </w:rPr>
              <w:t>Scheduled review, no change required</w:t>
            </w:r>
          </w:p>
        </w:tc>
        <w:tc>
          <w:tcPr>
            <w:tcW w:w="819" w:type="dxa"/>
            <w:tcBorders>
              <w:top w:val="single" w:sz="6" w:space="0" w:color="auto"/>
              <w:left w:val="single" w:sz="6" w:space="0" w:color="auto"/>
              <w:bottom w:val="single" w:sz="4" w:space="0" w:color="auto"/>
            </w:tcBorders>
          </w:tcPr>
          <w:p w14:paraId="6003414B" w14:textId="244A10E8" w:rsidR="00ED5261" w:rsidRPr="003F2799" w:rsidRDefault="00ED5261" w:rsidP="00ED5261">
            <w:pPr>
              <w:tabs>
                <w:tab w:val="left" w:pos="-720"/>
              </w:tabs>
              <w:suppressAutoHyphens/>
              <w:spacing w:after="45"/>
              <w:jc w:val="both"/>
              <w:rPr>
                <w:rFonts w:ascii="Times New Roman" w:hAnsi="Times New Roman"/>
                <w:b/>
                <w:spacing w:val="-2"/>
              </w:rPr>
            </w:pPr>
            <w:r>
              <w:rPr>
                <w:rFonts w:ascii="Times New Roman" w:hAnsi="Times New Roman"/>
                <w:b/>
                <w:spacing w:val="-2"/>
              </w:rPr>
              <w:t>EG</w:t>
            </w:r>
          </w:p>
        </w:tc>
        <w:tc>
          <w:tcPr>
            <w:tcW w:w="798" w:type="dxa"/>
            <w:tcBorders>
              <w:top w:val="single" w:sz="6" w:space="0" w:color="auto"/>
              <w:left w:val="single" w:sz="6" w:space="0" w:color="auto"/>
              <w:bottom w:val="single" w:sz="4" w:space="0" w:color="auto"/>
              <w:right w:val="single" w:sz="6" w:space="0" w:color="auto"/>
            </w:tcBorders>
          </w:tcPr>
          <w:p w14:paraId="77ECC384" w14:textId="48776C19" w:rsidR="00ED5261" w:rsidRPr="003F2799" w:rsidRDefault="00ED5261" w:rsidP="00ED5261">
            <w:pPr>
              <w:tabs>
                <w:tab w:val="left" w:pos="-720"/>
              </w:tabs>
              <w:suppressAutoHyphens/>
              <w:spacing w:after="45"/>
              <w:jc w:val="both"/>
              <w:rPr>
                <w:rFonts w:ascii="Times New Roman" w:hAnsi="Times New Roman"/>
                <w:b/>
                <w:spacing w:val="-2"/>
              </w:rPr>
            </w:pPr>
            <w:r>
              <w:rPr>
                <w:rFonts w:ascii="Times New Roman" w:hAnsi="Times New Roman"/>
                <w:b/>
                <w:spacing w:val="-2"/>
              </w:rPr>
              <w:t>EG</w:t>
            </w:r>
          </w:p>
        </w:tc>
      </w:tr>
    </w:tbl>
    <w:p w14:paraId="46B565A0" w14:textId="77777777" w:rsidR="005273E9" w:rsidRPr="003F2799" w:rsidRDefault="005273E9" w:rsidP="000745A9">
      <w:pPr>
        <w:pStyle w:val="BodyText"/>
        <w:jc w:val="left"/>
      </w:pPr>
    </w:p>
    <w:p w14:paraId="380879CD" w14:textId="77777777" w:rsidR="005273E9" w:rsidRPr="003F2799" w:rsidRDefault="005273E9" w:rsidP="000745A9">
      <w:pPr>
        <w:pStyle w:val="BodyText"/>
        <w:jc w:val="left"/>
      </w:pPr>
    </w:p>
    <w:p w14:paraId="38357CAC" w14:textId="77777777" w:rsidR="00140DE1" w:rsidRDefault="00DA7007" w:rsidP="00140DE1">
      <w:pPr>
        <w:pStyle w:val="TOC1"/>
        <w:jc w:val="center"/>
      </w:pPr>
      <w:r w:rsidRPr="003F2799">
        <w:rPr>
          <w:b w:val="0"/>
          <w:spacing w:val="-2"/>
          <w:sz w:val="20"/>
        </w:rPr>
        <w:br w:type="page"/>
      </w:r>
      <w:r w:rsidR="00140DE1" w:rsidRPr="003F2799">
        <w:rPr>
          <w:sz w:val="48"/>
          <w:szCs w:val="48"/>
        </w:rPr>
        <w:lastRenderedPageBreak/>
        <w:t>DESIGN STANDARD DS 26-31</w:t>
      </w:r>
    </w:p>
    <w:p w14:paraId="76FCAC18" w14:textId="77777777" w:rsidR="00140DE1" w:rsidRPr="003F2799" w:rsidRDefault="00140DE1" w:rsidP="00140DE1">
      <w:pPr>
        <w:pStyle w:val="TOC1"/>
        <w:jc w:val="center"/>
      </w:pPr>
      <w:r w:rsidRPr="003F2799">
        <w:t>Type Specification for</w:t>
      </w:r>
    </w:p>
    <w:p w14:paraId="56631E36" w14:textId="77777777" w:rsidR="00140DE1" w:rsidRPr="003F2799" w:rsidRDefault="00140DE1" w:rsidP="00140DE1">
      <w:pPr>
        <w:pStyle w:val="TOC1"/>
        <w:jc w:val="center"/>
      </w:pPr>
      <w:r w:rsidRPr="003F2799">
        <w:t>Type Specification for Line Interactive L.V. Uninterruptible Power Supply</w:t>
      </w:r>
    </w:p>
    <w:p w14:paraId="338AE372" w14:textId="77777777" w:rsidR="00140DE1" w:rsidRPr="003F2799" w:rsidRDefault="00140DE1" w:rsidP="00007477">
      <w:pPr>
        <w:pStyle w:val="TOC1"/>
        <w:tabs>
          <w:tab w:val="clear" w:pos="1077"/>
          <w:tab w:val="left" w:pos="1134"/>
        </w:tabs>
      </w:pPr>
      <w:r w:rsidRPr="003F2799">
        <w:t>CONTENTS</w:t>
      </w:r>
    </w:p>
    <w:p w14:paraId="3A43ECEE" w14:textId="04135B36" w:rsidR="00ED5261" w:rsidRPr="00ED5261" w:rsidRDefault="00140DE1" w:rsidP="00ED5261">
      <w:pPr>
        <w:pStyle w:val="TOC1"/>
        <w:tabs>
          <w:tab w:val="clear" w:pos="1077"/>
          <w:tab w:val="left" w:pos="1134"/>
        </w:tabs>
        <w:rPr>
          <w:u w:val="single"/>
        </w:rPr>
      </w:pPr>
      <w:r w:rsidRPr="003F2799">
        <w:rPr>
          <w:u w:val="single"/>
        </w:rPr>
        <w:t>Section</w:t>
      </w:r>
      <w:r w:rsidRPr="003F2799">
        <w:rPr>
          <w:u w:val="single"/>
        </w:rPr>
        <w:tab/>
        <w:t xml:space="preserve">                                                                                                                                                   Page</w:t>
      </w:r>
    </w:p>
    <w:p w14:paraId="1122C85E" w14:textId="5000A180" w:rsidR="00ED5261" w:rsidRPr="00ED5261" w:rsidRDefault="00ED5261">
      <w:pPr>
        <w:pStyle w:val="TOC1"/>
        <w:rPr>
          <w:rFonts w:ascii="Calibri" w:hAnsi="Calibri"/>
          <w:b w:val="0"/>
          <w:szCs w:val="22"/>
          <w:lang w:val="en-AU"/>
        </w:rPr>
      </w:pPr>
      <w:r>
        <w:fldChar w:fldCharType="begin"/>
      </w:r>
      <w:r>
        <w:instrText xml:space="preserve"> TOC \o "1-3" \h \z \u </w:instrText>
      </w:r>
      <w:r>
        <w:fldChar w:fldCharType="separate"/>
      </w:r>
      <w:hyperlink w:anchor="_Toc127181931" w:history="1">
        <w:r w:rsidRPr="009F3D35">
          <w:rPr>
            <w:rStyle w:val="Hyperlink"/>
          </w:rPr>
          <w:t>1</w:t>
        </w:r>
        <w:r w:rsidRPr="00ED5261">
          <w:rPr>
            <w:rFonts w:ascii="Calibri" w:hAnsi="Calibri"/>
            <w:b w:val="0"/>
            <w:szCs w:val="22"/>
            <w:lang w:val="en-AU"/>
          </w:rPr>
          <w:tab/>
        </w:r>
        <w:r w:rsidRPr="009F3D35">
          <w:rPr>
            <w:rStyle w:val="Hyperlink"/>
          </w:rPr>
          <w:t>General</w:t>
        </w:r>
        <w:r>
          <w:rPr>
            <w:webHidden/>
          </w:rPr>
          <w:tab/>
        </w:r>
        <w:r>
          <w:rPr>
            <w:webHidden/>
          </w:rPr>
          <w:fldChar w:fldCharType="begin"/>
        </w:r>
        <w:r>
          <w:rPr>
            <w:webHidden/>
          </w:rPr>
          <w:instrText xml:space="preserve"> PAGEREF _Toc127181931 \h </w:instrText>
        </w:r>
        <w:r>
          <w:rPr>
            <w:webHidden/>
          </w:rPr>
        </w:r>
        <w:r>
          <w:rPr>
            <w:webHidden/>
          </w:rPr>
          <w:fldChar w:fldCharType="separate"/>
        </w:r>
        <w:r>
          <w:rPr>
            <w:webHidden/>
          </w:rPr>
          <w:t>6</w:t>
        </w:r>
        <w:r>
          <w:rPr>
            <w:webHidden/>
          </w:rPr>
          <w:fldChar w:fldCharType="end"/>
        </w:r>
      </w:hyperlink>
    </w:p>
    <w:p w14:paraId="7E6D8ADF" w14:textId="5CF2FADE" w:rsidR="00ED5261" w:rsidRPr="00ED5261" w:rsidRDefault="0073680D">
      <w:pPr>
        <w:pStyle w:val="TOC2"/>
        <w:rPr>
          <w:rFonts w:ascii="Calibri" w:hAnsi="Calibri"/>
          <w:b w:val="0"/>
          <w:szCs w:val="22"/>
          <w:lang w:val="en-AU"/>
        </w:rPr>
      </w:pPr>
      <w:hyperlink w:anchor="_Toc127181932" w:history="1">
        <w:r w:rsidR="00ED5261" w:rsidRPr="009F3D35">
          <w:rPr>
            <w:rStyle w:val="Hyperlink"/>
          </w:rPr>
          <w:t>1.1</w:t>
        </w:r>
        <w:r w:rsidR="00ED5261" w:rsidRPr="00ED5261">
          <w:rPr>
            <w:rFonts w:ascii="Calibri" w:hAnsi="Calibri"/>
            <w:b w:val="0"/>
            <w:szCs w:val="22"/>
            <w:lang w:val="en-AU"/>
          </w:rPr>
          <w:tab/>
        </w:r>
        <w:r w:rsidR="00ED5261" w:rsidRPr="009F3D35">
          <w:rPr>
            <w:rStyle w:val="Hyperlink"/>
          </w:rPr>
          <w:t>Scope</w:t>
        </w:r>
        <w:r w:rsidR="00ED5261">
          <w:rPr>
            <w:webHidden/>
          </w:rPr>
          <w:tab/>
        </w:r>
        <w:r w:rsidR="00ED5261">
          <w:rPr>
            <w:webHidden/>
          </w:rPr>
          <w:fldChar w:fldCharType="begin"/>
        </w:r>
        <w:r w:rsidR="00ED5261">
          <w:rPr>
            <w:webHidden/>
          </w:rPr>
          <w:instrText xml:space="preserve"> PAGEREF _Toc127181932 \h </w:instrText>
        </w:r>
        <w:r w:rsidR="00ED5261">
          <w:rPr>
            <w:webHidden/>
          </w:rPr>
        </w:r>
        <w:r w:rsidR="00ED5261">
          <w:rPr>
            <w:webHidden/>
          </w:rPr>
          <w:fldChar w:fldCharType="separate"/>
        </w:r>
        <w:r w:rsidR="00ED5261">
          <w:rPr>
            <w:webHidden/>
          </w:rPr>
          <w:t>6</w:t>
        </w:r>
        <w:r w:rsidR="00ED5261">
          <w:rPr>
            <w:webHidden/>
          </w:rPr>
          <w:fldChar w:fldCharType="end"/>
        </w:r>
      </w:hyperlink>
    </w:p>
    <w:p w14:paraId="4B758D37" w14:textId="007356A4" w:rsidR="00ED5261" w:rsidRPr="00ED5261" w:rsidRDefault="0073680D">
      <w:pPr>
        <w:pStyle w:val="TOC2"/>
        <w:rPr>
          <w:rFonts w:ascii="Calibri" w:hAnsi="Calibri"/>
          <w:b w:val="0"/>
          <w:szCs w:val="22"/>
          <w:lang w:val="en-AU"/>
        </w:rPr>
      </w:pPr>
      <w:hyperlink w:anchor="_Toc127181933" w:history="1">
        <w:r w:rsidR="00ED5261" w:rsidRPr="009F3D35">
          <w:rPr>
            <w:rStyle w:val="Hyperlink"/>
          </w:rPr>
          <w:t>1.2</w:t>
        </w:r>
        <w:r w:rsidR="00ED5261" w:rsidRPr="00ED5261">
          <w:rPr>
            <w:rFonts w:ascii="Calibri" w:hAnsi="Calibri"/>
            <w:b w:val="0"/>
            <w:szCs w:val="22"/>
            <w:lang w:val="en-AU"/>
          </w:rPr>
          <w:tab/>
        </w:r>
        <w:r w:rsidR="00ED5261" w:rsidRPr="009F3D35">
          <w:rPr>
            <w:rStyle w:val="Hyperlink"/>
          </w:rPr>
          <w:t>Definition</w:t>
        </w:r>
        <w:r w:rsidR="00ED5261">
          <w:rPr>
            <w:webHidden/>
          </w:rPr>
          <w:tab/>
        </w:r>
        <w:r w:rsidR="00ED5261">
          <w:rPr>
            <w:webHidden/>
          </w:rPr>
          <w:fldChar w:fldCharType="begin"/>
        </w:r>
        <w:r w:rsidR="00ED5261">
          <w:rPr>
            <w:webHidden/>
          </w:rPr>
          <w:instrText xml:space="preserve"> PAGEREF _Toc127181933 \h </w:instrText>
        </w:r>
        <w:r w:rsidR="00ED5261">
          <w:rPr>
            <w:webHidden/>
          </w:rPr>
        </w:r>
        <w:r w:rsidR="00ED5261">
          <w:rPr>
            <w:webHidden/>
          </w:rPr>
          <w:fldChar w:fldCharType="separate"/>
        </w:r>
        <w:r w:rsidR="00ED5261">
          <w:rPr>
            <w:webHidden/>
          </w:rPr>
          <w:t>6</w:t>
        </w:r>
        <w:r w:rsidR="00ED5261">
          <w:rPr>
            <w:webHidden/>
          </w:rPr>
          <w:fldChar w:fldCharType="end"/>
        </w:r>
      </w:hyperlink>
    </w:p>
    <w:p w14:paraId="77B748B9" w14:textId="33A564BE" w:rsidR="00ED5261" w:rsidRPr="00ED5261" w:rsidRDefault="0073680D">
      <w:pPr>
        <w:pStyle w:val="TOC2"/>
        <w:rPr>
          <w:rFonts w:ascii="Calibri" w:hAnsi="Calibri"/>
          <w:b w:val="0"/>
          <w:szCs w:val="22"/>
          <w:lang w:val="en-AU"/>
        </w:rPr>
      </w:pPr>
      <w:hyperlink w:anchor="_Toc127181934" w:history="1">
        <w:r w:rsidR="00ED5261" w:rsidRPr="009F3D35">
          <w:rPr>
            <w:rStyle w:val="Hyperlink"/>
          </w:rPr>
          <w:t>1.3</w:t>
        </w:r>
        <w:r w:rsidR="00ED5261" w:rsidRPr="00ED5261">
          <w:rPr>
            <w:rFonts w:ascii="Calibri" w:hAnsi="Calibri"/>
            <w:b w:val="0"/>
            <w:szCs w:val="22"/>
            <w:lang w:val="en-AU"/>
          </w:rPr>
          <w:tab/>
        </w:r>
        <w:r w:rsidR="00ED5261" w:rsidRPr="009F3D35">
          <w:rPr>
            <w:rStyle w:val="Hyperlink"/>
          </w:rPr>
          <w:t>Contract Arrangement</w:t>
        </w:r>
        <w:r w:rsidR="00ED5261">
          <w:rPr>
            <w:webHidden/>
          </w:rPr>
          <w:tab/>
        </w:r>
        <w:r w:rsidR="00ED5261">
          <w:rPr>
            <w:webHidden/>
          </w:rPr>
          <w:fldChar w:fldCharType="begin"/>
        </w:r>
        <w:r w:rsidR="00ED5261">
          <w:rPr>
            <w:webHidden/>
          </w:rPr>
          <w:instrText xml:space="preserve"> PAGEREF _Toc127181934 \h </w:instrText>
        </w:r>
        <w:r w:rsidR="00ED5261">
          <w:rPr>
            <w:webHidden/>
          </w:rPr>
        </w:r>
        <w:r w:rsidR="00ED5261">
          <w:rPr>
            <w:webHidden/>
          </w:rPr>
          <w:fldChar w:fldCharType="separate"/>
        </w:r>
        <w:r w:rsidR="00ED5261">
          <w:rPr>
            <w:webHidden/>
          </w:rPr>
          <w:t>6</w:t>
        </w:r>
        <w:r w:rsidR="00ED5261">
          <w:rPr>
            <w:webHidden/>
          </w:rPr>
          <w:fldChar w:fldCharType="end"/>
        </w:r>
      </w:hyperlink>
    </w:p>
    <w:p w14:paraId="4D6DE7ED" w14:textId="218BE9FC" w:rsidR="00ED5261" w:rsidRPr="00ED5261" w:rsidRDefault="0073680D">
      <w:pPr>
        <w:pStyle w:val="TOC2"/>
        <w:rPr>
          <w:rFonts w:ascii="Calibri" w:hAnsi="Calibri"/>
          <w:b w:val="0"/>
          <w:szCs w:val="22"/>
          <w:lang w:val="en-AU"/>
        </w:rPr>
      </w:pPr>
      <w:hyperlink w:anchor="_Toc127181935" w:history="1">
        <w:r w:rsidR="00ED5261" w:rsidRPr="009F3D35">
          <w:rPr>
            <w:rStyle w:val="Hyperlink"/>
          </w:rPr>
          <w:t>1.4</w:t>
        </w:r>
        <w:r w:rsidR="00ED5261" w:rsidRPr="00ED5261">
          <w:rPr>
            <w:rFonts w:ascii="Calibri" w:hAnsi="Calibri"/>
            <w:b w:val="0"/>
            <w:szCs w:val="22"/>
            <w:lang w:val="en-AU"/>
          </w:rPr>
          <w:tab/>
        </w:r>
        <w:r w:rsidR="00ED5261" w:rsidRPr="009F3D35">
          <w:rPr>
            <w:rStyle w:val="Hyperlink"/>
          </w:rPr>
          <w:t>Project Specific Information</w:t>
        </w:r>
        <w:r w:rsidR="00ED5261">
          <w:rPr>
            <w:webHidden/>
          </w:rPr>
          <w:tab/>
        </w:r>
        <w:r w:rsidR="00ED5261">
          <w:rPr>
            <w:webHidden/>
          </w:rPr>
          <w:fldChar w:fldCharType="begin"/>
        </w:r>
        <w:r w:rsidR="00ED5261">
          <w:rPr>
            <w:webHidden/>
          </w:rPr>
          <w:instrText xml:space="preserve"> PAGEREF _Toc127181935 \h </w:instrText>
        </w:r>
        <w:r w:rsidR="00ED5261">
          <w:rPr>
            <w:webHidden/>
          </w:rPr>
        </w:r>
        <w:r w:rsidR="00ED5261">
          <w:rPr>
            <w:webHidden/>
          </w:rPr>
          <w:fldChar w:fldCharType="separate"/>
        </w:r>
        <w:r w:rsidR="00ED5261">
          <w:rPr>
            <w:webHidden/>
          </w:rPr>
          <w:t>6</w:t>
        </w:r>
        <w:r w:rsidR="00ED5261">
          <w:rPr>
            <w:webHidden/>
          </w:rPr>
          <w:fldChar w:fldCharType="end"/>
        </w:r>
      </w:hyperlink>
    </w:p>
    <w:p w14:paraId="0C675FB8" w14:textId="409F2C69" w:rsidR="00ED5261" w:rsidRPr="00ED5261" w:rsidRDefault="0073680D">
      <w:pPr>
        <w:pStyle w:val="TOC1"/>
        <w:rPr>
          <w:rFonts w:ascii="Calibri" w:hAnsi="Calibri"/>
          <w:b w:val="0"/>
          <w:szCs w:val="22"/>
          <w:lang w:val="en-AU"/>
        </w:rPr>
      </w:pPr>
      <w:hyperlink w:anchor="_Toc127181936" w:history="1">
        <w:r w:rsidR="00ED5261" w:rsidRPr="009F3D35">
          <w:rPr>
            <w:rStyle w:val="Hyperlink"/>
          </w:rPr>
          <w:t>2</w:t>
        </w:r>
        <w:r w:rsidR="00ED5261" w:rsidRPr="00ED5261">
          <w:rPr>
            <w:rFonts w:ascii="Calibri" w:hAnsi="Calibri"/>
            <w:b w:val="0"/>
            <w:szCs w:val="22"/>
            <w:lang w:val="en-AU"/>
          </w:rPr>
          <w:tab/>
        </w:r>
        <w:r w:rsidR="00ED5261" w:rsidRPr="009F3D35">
          <w:rPr>
            <w:rStyle w:val="Hyperlink"/>
          </w:rPr>
          <w:t>Site</w:t>
        </w:r>
        <w:r w:rsidR="00ED5261">
          <w:rPr>
            <w:webHidden/>
          </w:rPr>
          <w:tab/>
        </w:r>
        <w:r w:rsidR="00ED5261">
          <w:rPr>
            <w:webHidden/>
          </w:rPr>
          <w:fldChar w:fldCharType="begin"/>
        </w:r>
        <w:r w:rsidR="00ED5261">
          <w:rPr>
            <w:webHidden/>
          </w:rPr>
          <w:instrText xml:space="preserve"> PAGEREF _Toc127181936 \h </w:instrText>
        </w:r>
        <w:r w:rsidR="00ED5261">
          <w:rPr>
            <w:webHidden/>
          </w:rPr>
        </w:r>
        <w:r w:rsidR="00ED5261">
          <w:rPr>
            <w:webHidden/>
          </w:rPr>
          <w:fldChar w:fldCharType="separate"/>
        </w:r>
        <w:r w:rsidR="00ED5261">
          <w:rPr>
            <w:webHidden/>
          </w:rPr>
          <w:t>6</w:t>
        </w:r>
        <w:r w:rsidR="00ED5261">
          <w:rPr>
            <w:webHidden/>
          </w:rPr>
          <w:fldChar w:fldCharType="end"/>
        </w:r>
      </w:hyperlink>
    </w:p>
    <w:p w14:paraId="74CFC98B" w14:textId="75A667C8" w:rsidR="00ED5261" w:rsidRPr="00ED5261" w:rsidRDefault="0073680D">
      <w:pPr>
        <w:pStyle w:val="TOC1"/>
        <w:rPr>
          <w:rFonts w:ascii="Calibri" w:hAnsi="Calibri"/>
          <w:b w:val="0"/>
          <w:szCs w:val="22"/>
          <w:lang w:val="en-AU"/>
        </w:rPr>
      </w:pPr>
      <w:hyperlink w:anchor="_Toc127181937" w:history="1">
        <w:r w:rsidR="00ED5261" w:rsidRPr="009F3D35">
          <w:rPr>
            <w:rStyle w:val="Hyperlink"/>
          </w:rPr>
          <w:t>3</w:t>
        </w:r>
        <w:r w:rsidR="00ED5261" w:rsidRPr="00ED5261">
          <w:rPr>
            <w:rFonts w:ascii="Calibri" w:hAnsi="Calibri"/>
            <w:b w:val="0"/>
            <w:szCs w:val="22"/>
            <w:lang w:val="en-AU"/>
          </w:rPr>
          <w:tab/>
        </w:r>
        <w:r w:rsidR="00ED5261" w:rsidRPr="009F3D35">
          <w:rPr>
            <w:rStyle w:val="Hyperlink"/>
          </w:rPr>
          <w:t>Standards</w:t>
        </w:r>
        <w:r w:rsidR="00ED5261">
          <w:rPr>
            <w:webHidden/>
          </w:rPr>
          <w:tab/>
        </w:r>
        <w:r w:rsidR="00ED5261">
          <w:rPr>
            <w:webHidden/>
          </w:rPr>
          <w:fldChar w:fldCharType="begin"/>
        </w:r>
        <w:r w:rsidR="00ED5261">
          <w:rPr>
            <w:webHidden/>
          </w:rPr>
          <w:instrText xml:space="preserve"> PAGEREF _Toc127181937 \h </w:instrText>
        </w:r>
        <w:r w:rsidR="00ED5261">
          <w:rPr>
            <w:webHidden/>
          </w:rPr>
        </w:r>
        <w:r w:rsidR="00ED5261">
          <w:rPr>
            <w:webHidden/>
          </w:rPr>
          <w:fldChar w:fldCharType="separate"/>
        </w:r>
        <w:r w:rsidR="00ED5261">
          <w:rPr>
            <w:webHidden/>
          </w:rPr>
          <w:t>6</w:t>
        </w:r>
        <w:r w:rsidR="00ED5261">
          <w:rPr>
            <w:webHidden/>
          </w:rPr>
          <w:fldChar w:fldCharType="end"/>
        </w:r>
      </w:hyperlink>
    </w:p>
    <w:p w14:paraId="6273C012" w14:textId="65B2B3D7" w:rsidR="00ED5261" w:rsidRPr="00ED5261" w:rsidRDefault="0073680D">
      <w:pPr>
        <w:pStyle w:val="TOC1"/>
        <w:rPr>
          <w:rFonts w:ascii="Calibri" w:hAnsi="Calibri"/>
          <w:b w:val="0"/>
          <w:szCs w:val="22"/>
          <w:lang w:val="en-AU"/>
        </w:rPr>
      </w:pPr>
      <w:hyperlink w:anchor="_Toc127181938" w:history="1">
        <w:r w:rsidR="00ED5261" w:rsidRPr="009F3D35">
          <w:rPr>
            <w:rStyle w:val="Hyperlink"/>
          </w:rPr>
          <w:t>4</w:t>
        </w:r>
        <w:r w:rsidR="00ED5261" w:rsidRPr="00ED5261">
          <w:rPr>
            <w:rFonts w:ascii="Calibri" w:hAnsi="Calibri"/>
            <w:b w:val="0"/>
            <w:szCs w:val="22"/>
            <w:lang w:val="en-AU"/>
          </w:rPr>
          <w:tab/>
        </w:r>
        <w:r w:rsidR="00ED5261" w:rsidRPr="009F3D35">
          <w:rPr>
            <w:rStyle w:val="Hyperlink"/>
          </w:rPr>
          <w:t>Work by the Principal</w:t>
        </w:r>
        <w:r w:rsidR="00ED5261">
          <w:rPr>
            <w:webHidden/>
          </w:rPr>
          <w:tab/>
        </w:r>
        <w:r w:rsidR="00ED5261">
          <w:rPr>
            <w:webHidden/>
          </w:rPr>
          <w:fldChar w:fldCharType="begin"/>
        </w:r>
        <w:r w:rsidR="00ED5261">
          <w:rPr>
            <w:webHidden/>
          </w:rPr>
          <w:instrText xml:space="preserve"> PAGEREF _Toc127181938 \h </w:instrText>
        </w:r>
        <w:r w:rsidR="00ED5261">
          <w:rPr>
            <w:webHidden/>
          </w:rPr>
        </w:r>
        <w:r w:rsidR="00ED5261">
          <w:rPr>
            <w:webHidden/>
          </w:rPr>
          <w:fldChar w:fldCharType="separate"/>
        </w:r>
        <w:r w:rsidR="00ED5261">
          <w:rPr>
            <w:webHidden/>
          </w:rPr>
          <w:t>7</w:t>
        </w:r>
        <w:r w:rsidR="00ED5261">
          <w:rPr>
            <w:webHidden/>
          </w:rPr>
          <w:fldChar w:fldCharType="end"/>
        </w:r>
      </w:hyperlink>
    </w:p>
    <w:p w14:paraId="0D9C6602" w14:textId="3F096BC3" w:rsidR="00ED5261" w:rsidRPr="00ED5261" w:rsidRDefault="0073680D">
      <w:pPr>
        <w:pStyle w:val="TOC1"/>
        <w:rPr>
          <w:rFonts w:ascii="Calibri" w:hAnsi="Calibri"/>
          <w:b w:val="0"/>
          <w:szCs w:val="22"/>
          <w:lang w:val="en-AU"/>
        </w:rPr>
      </w:pPr>
      <w:hyperlink w:anchor="_Toc127181939" w:history="1">
        <w:r w:rsidR="00ED5261" w:rsidRPr="009F3D35">
          <w:rPr>
            <w:rStyle w:val="Hyperlink"/>
          </w:rPr>
          <w:t>5</w:t>
        </w:r>
        <w:r w:rsidR="00ED5261" w:rsidRPr="00ED5261">
          <w:rPr>
            <w:rFonts w:ascii="Calibri" w:hAnsi="Calibri"/>
            <w:b w:val="0"/>
            <w:szCs w:val="22"/>
            <w:lang w:val="en-AU"/>
          </w:rPr>
          <w:tab/>
        </w:r>
        <w:r w:rsidR="00ED5261" w:rsidRPr="009F3D35">
          <w:rPr>
            <w:rStyle w:val="Hyperlink"/>
          </w:rPr>
          <w:t>Information to be Provided by the Contractor</w:t>
        </w:r>
        <w:r w:rsidR="00ED5261">
          <w:rPr>
            <w:webHidden/>
          </w:rPr>
          <w:tab/>
        </w:r>
        <w:r w:rsidR="00ED5261">
          <w:rPr>
            <w:webHidden/>
          </w:rPr>
          <w:fldChar w:fldCharType="begin"/>
        </w:r>
        <w:r w:rsidR="00ED5261">
          <w:rPr>
            <w:webHidden/>
          </w:rPr>
          <w:instrText xml:space="preserve"> PAGEREF _Toc127181939 \h </w:instrText>
        </w:r>
        <w:r w:rsidR="00ED5261">
          <w:rPr>
            <w:webHidden/>
          </w:rPr>
        </w:r>
        <w:r w:rsidR="00ED5261">
          <w:rPr>
            <w:webHidden/>
          </w:rPr>
          <w:fldChar w:fldCharType="separate"/>
        </w:r>
        <w:r w:rsidR="00ED5261">
          <w:rPr>
            <w:webHidden/>
          </w:rPr>
          <w:t>7</w:t>
        </w:r>
        <w:r w:rsidR="00ED5261">
          <w:rPr>
            <w:webHidden/>
          </w:rPr>
          <w:fldChar w:fldCharType="end"/>
        </w:r>
      </w:hyperlink>
    </w:p>
    <w:p w14:paraId="44020AAE" w14:textId="20CE389E" w:rsidR="00ED5261" w:rsidRPr="00ED5261" w:rsidRDefault="0073680D">
      <w:pPr>
        <w:pStyle w:val="TOC1"/>
        <w:rPr>
          <w:rFonts w:ascii="Calibri" w:hAnsi="Calibri"/>
          <w:b w:val="0"/>
          <w:szCs w:val="22"/>
          <w:lang w:val="en-AU"/>
        </w:rPr>
      </w:pPr>
      <w:hyperlink w:anchor="_Toc127181940" w:history="1">
        <w:r w:rsidR="00ED5261" w:rsidRPr="009F3D35">
          <w:rPr>
            <w:rStyle w:val="Hyperlink"/>
          </w:rPr>
          <w:t>6</w:t>
        </w:r>
        <w:r w:rsidR="00ED5261" w:rsidRPr="00ED5261">
          <w:rPr>
            <w:rFonts w:ascii="Calibri" w:hAnsi="Calibri"/>
            <w:b w:val="0"/>
            <w:szCs w:val="22"/>
            <w:lang w:val="en-AU"/>
          </w:rPr>
          <w:tab/>
        </w:r>
        <w:r w:rsidR="00ED5261" w:rsidRPr="009F3D35">
          <w:rPr>
            <w:rStyle w:val="Hyperlink"/>
          </w:rPr>
          <w:t>Drawings</w:t>
        </w:r>
        <w:r w:rsidR="00ED5261">
          <w:rPr>
            <w:webHidden/>
          </w:rPr>
          <w:tab/>
        </w:r>
        <w:r w:rsidR="00ED5261">
          <w:rPr>
            <w:webHidden/>
          </w:rPr>
          <w:fldChar w:fldCharType="begin"/>
        </w:r>
        <w:r w:rsidR="00ED5261">
          <w:rPr>
            <w:webHidden/>
          </w:rPr>
          <w:instrText xml:space="preserve"> PAGEREF _Toc127181940 \h </w:instrText>
        </w:r>
        <w:r w:rsidR="00ED5261">
          <w:rPr>
            <w:webHidden/>
          </w:rPr>
        </w:r>
        <w:r w:rsidR="00ED5261">
          <w:rPr>
            <w:webHidden/>
          </w:rPr>
          <w:fldChar w:fldCharType="separate"/>
        </w:r>
        <w:r w:rsidR="00ED5261">
          <w:rPr>
            <w:webHidden/>
          </w:rPr>
          <w:t>8</w:t>
        </w:r>
        <w:r w:rsidR="00ED5261">
          <w:rPr>
            <w:webHidden/>
          </w:rPr>
          <w:fldChar w:fldCharType="end"/>
        </w:r>
      </w:hyperlink>
    </w:p>
    <w:p w14:paraId="1D6098A5" w14:textId="268AFDD6" w:rsidR="00ED5261" w:rsidRPr="00ED5261" w:rsidRDefault="0073680D">
      <w:pPr>
        <w:pStyle w:val="TOC1"/>
        <w:rPr>
          <w:rFonts w:ascii="Calibri" w:hAnsi="Calibri"/>
          <w:b w:val="0"/>
          <w:szCs w:val="22"/>
          <w:lang w:val="en-AU"/>
        </w:rPr>
      </w:pPr>
      <w:hyperlink w:anchor="_Toc127181941" w:history="1">
        <w:r w:rsidR="00ED5261" w:rsidRPr="009F3D35">
          <w:rPr>
            <w:rStyle w:val="Hyperlink"/>
          </w:rPr>
          <w:t>7</w:t>
        </w:r>
        <w:r w:rsidR="00ED5261" w:rsidRPr="00ED5261">
          <w:rPr>
            <w:rFonts w:ascii="Calibri" w:hAnsi="Calibri"/>
            <w:b w:val="0"/>
            <w:szCs w:val="22"/>
            <w:lang w:val="en-AU"/>
          </w:rPr>
          <w:tab/>
        </w:r>
        <w:r w:rsidR="00ED5261" w:rsidRPr="009F3D35">
          <w:rPr>
            <w:rStyle w:val="Hyperlink"/>
          </w:rPr>
          <w:t>Quality Assurance</w:t>
        </w:r>
        <w:r w:rsidR="00ED5261">
          <w:rPr>
            <w:webHidden/>
          </w:rPr>
          <w:tab/>
        </w:r>
        <w:r w:rsidR="00ED5261">
          <w:rPr>
            <w:webHidden/>
          </w:rPr>
          <w:fldChar w:fldCharType="begin"/>
        </w:r>
        <w:r w:rsidR="00ED5261">
          <w:rPr>
            <w:webHidden/>
          </w:rPr>
          <w:instrText xml:space="preserve"> PAGEREF _Toc127181941 \h </w:instrText>
        </w:r>
        <w:r w:rsidR="00ED5261">
          <w:rPr>
            <w:webHidden/>
          </w:rPr>
        </w:r>
        <w:r w:rsidR="00ED5261">
          <w:rPr>
            <w:webHidden/>
          </w:rPr>
          <w:fldChar w:fldCharType="separate"/>
        </w:r>
        <w:r w:rsidR="00ED5261">
          <w:rPr>
            <w:webHidden/>
          </w:rPr>
          <w:t>8</w:t>
        </w:r>
        <w:r w:rsidR="00ED5261">
          <w:rPr>
            <w:webHidden/>
          </w:rPr>
          <w:fldChar w:fldCharType="end"/>
        </w:r>
      </w:hyperlink>
    </w:p>
    <w:p w14:paraId="1DCCA6D8" w14:textId="0D47D2D7" w:rsidR="00ED5261" w:rsidRPr="00ED5261" w:rsidRDefault="0073680D">
      <w:pPr>
        <w:pStyle w:val="TOC1"/>
        <w:rPr>
          <w:rFonts w:ascii="Calibri" w:hAnsi="Calibri"/>
          <w:b w:val="0"/>
          <w:szCs w:val="22"/>
          <w:lang w:val="en-AU"/>
        </w:rPr>
      </w:pPr>
      <w:hyperlink w:anchor="_Toc127181942" w:history="1">
        <w:r w:rsidR="00ED5261" w:rsidRPr="009F3D35">
          <w:rPr>
            <w:rStyle w:val="Hyperlink"/>
          </w:rPr>
          <w:t>8</w:t>
        </w:r>
        <w:r w:rsidR="00ED5261" w:rsidRPr="00ED5261">
          <w:rPr>
            <w:rFonts w:ascii="Calibri" w:hAnsi="Calibri"/>
            <w:b w:val="0"/>
            <w:szCs w:val="22"/>
            <w:lang w:val="en-AU"/>
          </w:rPr>
          <w:tab/>
        </w:r>
        <w:r w:rsidR="00ED5261" w:rsidRPr="009F3D35">
          <w:rPr>
            <w:rStyle w:val="Hyperlink"/>
          </w:rPr>
          <w:t>Electrical Work</w:t>
        </w:r>
        <w:r w:rsidR="00ED5261">
          <w:rPr>
            <w:webHidden/>
          </w:rPr>
          <w:tab/>
        </w:r>
        <w:r w:rsidR="00ED5261">
          <w:rPr>
            <w:webHidden/>
          </w:rPr>
          <w:fldChar w:fldCharType="begin"/>
        </w:r>
        <w:r w:rsidR="00ED5261">
          <w:rPr>
            <w:webHidden/>
          </w:rPr>
          <w:instrText xml:space="preserve"> PAGEREF _Toc127181942 \h </w:instrText>
        </w:r>
        <w:r w:rsidR="00ED5261">
          <w:rPr>
            <w:webHidden/>
          </w:rPr>
        </w:r>
        <w:r w:rsidR="00ED5261">
          <w:rPr>
            <w:webHidden/>
          </w:rPr>
          <w:fldChar w:fldCharType="separate"/>
        </w:r>
        <w:r w:rsidR="00ED5261">
          <w:rPr>
            <w:webHidden/>
          </w:rPr>
          <w:t>8</w:t>
        </w:r>
        <w:r w:rsidR="00ED5261">
          <w:rPr>
            <w:webHidden/>
          </w:rPr>
          <w:fldChar w:fldCharType="end"/>
        </w:r>
      </w:hyperlink>
    </w:p>
    <w:p w14:paraId="4F296916" w14:textId="40BEC87F" w:rsidR="00ED5261" w:rsidRPr="00ED5261" w:rsidRDefault="0073680D">
      <w:pPr>
        <w:pStyle w:val="TOC1"/>
        <w:rPr>
          <w:rFonts w:ascii="Calibri" w:hAnsi="Calibri"/>
          <w:b w:val="0"/>
          <w:szCs w:val="22"/>
          <w:lang w:val="en-AU"/>
        </w:rPr>
      </w:pPr>
      <w:hyperlink w:anchor="_Toc127181943" w:history="1">
        <w:r w:rsidR="00ED5261" w:rsidRPr="009F3D35">
          <w:rPr>
            <w:rStyle w:val="Hyperlink"/>
          </w:rPr>
          <w:t>9</w:t>
        </w:r>
        <w:r w:rsidR="00ED5261" w:rsidRPr="00ED5261">
          <w:rPr>
            <w:rFonts w:ascii="Calibri" w:hAnsi="Calibri"/>
            <w:b w:val="0"/>
            <w:szCs w:val="22"/>
            <w:lang w:val="en-AU"/>
          </w:rPr>
          <w:tab/>
        </w:r>
        <w:r w:rsidR="00ED5261" w:rsidRPr="009F3D35">
          <w:rPr>
            <w:rStyle w:val="Hyperlink"/>
          </w:rPr>
          <w:t>EMC Categories</w:t>
        </w:r>
        <w:r w:rsidR="00ED5261">
          <w:rPr>
            <w:webHidden/>
          </w:rPr>
          <w:tab/>
        </w:r>
        <w:r w:rsidR="00ED5261">
          <w:rPr>
            <w:webHidden/>
          </w:rPr>
          <w:fldChar w:fldCharType="begin"/>
        </w:r>
        <w:r w:rsidR="00ED5261">
          <w:rPr>
            <w:webHidden/>
          </w:rPr>
          <w:instrText xml:space="preserve"> PAGEREF _Toc127181943 \h </w:instrText>
        </w:r>
        <w:r w:rsidR="00ED5261">
          <w:rPr>
            <w:webHidden/>
          </w:rPr>
        </w:r>
        <w:r w:rsidR="00ED5261">
          <w:rPr>
            <w:webHidden/>
          </w:rPr>
          <w:fldChar w:fldCharType="separate"/>
        </w:r>
        <w:r w:rsidR="00ED5261">
          <w:rPr>
            <w:webHidden/>
          </w:rPr>
          <w:t>8</w:t>
        </w:r>
        <w:r w:rsidR="00ED5261">
          <w:rPr>
            <w:webHidden/>
          </w:rPr>
          <w:fldChar w:fldCharType="end"/>
        </w:r>
      </w:hyperlink>
    </w:p>
    <w:p w14:paraId="02B148D0" w14:textId="1A88D6C8" w:rsidR="00ED5261" w:rsidRPr="00ED5261" w:rsidRDefault="0073680D">
      <w:pPr>
        <w:pStyle w:val="TOC1"/>
        <w:rPr>
          <w:rFonts w:ascii="Calibri" w:hAnsi="Calibri"/>
          <w:b w:val="0"/>
          <w:szCs w:val="22"/>
          <w:lang w:val="en-AU"/>
        </w:rPr>
      </w:pPr>
      <w:hyperlink w:anchor="_Toc127181944" w:history="1">
        <w:r w:rsidR="00ED5261" w:rsidRPr="009F3D35">
          <w:rPr>
            <w:rStyle w:val="Hyperlink"/>
          </w:rPr>
          <w:t>10</w:t>
        </w:r>
        <w:r w:rsidR="00ED5261" w:rsidRPr="00ED5261">
          <w:rPr>
            <w:rFonts w:ascii="Calibri" w:hAnsi="Calibri"/>
            <w:b w:val="0"/>
            <w:szCs w:val="22"/>
            <w:lang w:val="en-AU"/>
          </w:rPr>
          <w:tab/>
        </w:r>
        <w:r w:rsidR="00ED5261" w:rsidRPr="009F3D35">
          <w:rPr>
            <w:rStyle w:val="Hyperlink"/>
          </w:rPr>
          <w:t>Installation Environments</w:t>
        </w:r>
        <w:r w:rsidR="00ED5261">
          <w:rPr>
            <w:webHidden/>
          </w:rPr>
          <w:tab/>
        </w:r>
        <w:r w:rsidR="00ED5261">
          <w:rPr>
            <w:webHidden/>
          </w:rPr>
          <w:fldChar w:fldCharType="begin"/>
        </w:r>
        <w:r w:rsidR="00ED5261">
          <w:rPr>
            <w:webHidden/>
          </w:rPr>
          <w:instrText xml:space="preserve"> PAGEREF _Toc127181944 \h </w:instrText>
        </w:r>
        <w:r w:rsidR="00ED5261">
          <w:rPr>
            <w:webHidden/>
          </w:rPr>
        </w:r>
        <w:r w:rsidR="00ED5261">
          <w:rPr>
            <w:webHidden/>
          </w:rPr>
          <w:fldChar w:fldCharType="separate"/>
        </w:r>
        <w:r w:rsidR="00ED5261">
          <w:rPr>
            <w:webHidden/>
          </w:rPr>
          <w:t>8</w:t>
        </w:r>
        <w:r w:rsidR="00ED5261">
          <w:rPr>
            <w:webHidden/>
          </w:rPr>
          <w:fldChar w:fldCharType="end"/>
        </w:r>
      </w:hyperlink>
    </w:p>
    <w:p w14:paraId="6643028A" w14:textId="3C15C419" w:rsidR="00ED5261" w:rsidRPr="00ED5261" w:rsidRDefault="0073680D">
      <w:pPr>
        <w:pStyle w:val="TOC2"/>
        <w:rPr>
          <w:rFonts w:ascii="Calibri" w:hAnsi="Calibri"/>
          <w:b w:val="0"/>
          <w:szCs w:val="22"/>
          <w:lang w:val="en-AU"/>
        </w:rPr>
      </w:pPr>
      <w:hyperlink w:anchor="_Toc127181945" w:history="1">
        <w:r w:rsidR="00ED5261" w:rsidRPr="009F3D35">
          <w:rPr>
            <w:rStyle w:val="Hyperlink"/>
          </w:rPr>
          <w:t>10.1</w:t>
        </w:r>
        <w:r w:rsidR="00ED5261" w:rsidRPr="00ED5261">
          <w:rPr>
            <w:rFonts w:ascii="Calibri" w:hAnsi="Calibri"/>
            <w:b w:val="0"/>
            <w:szCs w:val="22"/>
            <w:lang w:val="en-AU"/>
          </w:rPr>
          <w:tab/>
        </w:r>
        <w:r w:rsidR="00ED5261" w:rsidRPr="009F3D35">
          <w:rPr>
            <w:rStyle w:val="Hyperlink"/>
          </w:rPr>
          <w:t>General</w:t>
        </w:r>
        <w:r w:rsidR="00ED5261">
          <w:rPr>
            <w:webHidden/>
          </w:rPr>
          <w:tab/>
        </w:r>
        <w:r w:rsidR="00ED5261">
          <w:rPr>
            <w:webHidden/>
          </w:rPr>
          <w:fldChar w:fldCharType="begin"/>
        </w:r>
        <w:r w:rsidR="00ED5261">
          <w:rPr>
            <w:webHidden/>
          </w:rPr>
          <w:instrText xml:space="preserve"> PAGEREF _Toc127181945 \h </w:instrText>
        </w:r>
        <w:r w:rsidR="00ED5261">
          <w:rPr>
            <w:webHidden/>
          </w:rPr>
        </w:r>
        <w:r w:rsidR="00ED5261">
          <w:rPr>
            <w:webHidden/>
          </w:rPr>
          <w:fldChar w:fldCharType="separate"/>
        </w:r>
        <w:r w:rsidR="00ED5261">
          <w:rPr>
            <w:webHidden/>
          </w:rPr>
          <w:t>8</w:t>
        </w:r>
        <w:r w:rsidR="00ED5261">
          <w:rPr>
            <w:webHidden/>
          </w:rPr>
          <w:fldChar w:fldCharType="end"/>
        </w:r>
      </w:hyperlink>
    </w:p>
    <w:p w14:paraId="33C56411" w14:textId="29822CAC" w:rsidR="00ED5261" w:rsidRPr="00ED5261" w:rsidRDefault="0073680D">
      <w:pPr>
        <w:pStyle w:val="TOC2"/>
        <w:rPr>
          <w:rFonts w:ascii="Calibri" w:hAnsi="Calibri"/>
          <w:b w:val="0"/>
          <w:szCs w:val="22"/>
          <w:lang w:val="en-AU"/>
        </w:rPr>
      </w:pPr>
      <w:hyperlink w:anchor="_Toc127181946" w:history="1">
        <w:r w:rsidR="00ED5261" w:rsidRPr="009F3D35">
          <w:rPr>
            <w:rStyle w:val="Hyperlink"/>
          </w:rPr>
          <w:t>10.2</w:t>
        </w:r>
        <w:r w:rsidR="00ED5261" w:rsidRPr="00ED5261">
          <w:rPr>
            <w:rFonts w:ascii="Calibri" w:hAnsi="Calibri"/>
            <w:b w:val="0"/>
            <w:szCs w:val="22"/>
            <w:lang w:val="en-AU"/>
          </w:rPr>
          <w:tab/>
        </w:r>
        <w:r w:rsidR="00ED5261" w:rsidRPr="009F3D35">
          <w:rPr>
            <w:rStyle w:val="Hyperlink"/>
          </w:rPr>
          <w:t>Control Centre Environments</w:t>
        </w:r>
        <w:r w:rsidR="00ED5261">
          <w:rPr>
            <w:webHidden/>
          </w:rPr>
          <w:tab/>
        </w:r>
        <w:r w:rsidR="00ED5261">
          <w:rPr>
            <w:webHidden/>
          </w:rPr>
          <w:fldChar w:fldCharType="begin"/>
        </w:r>
        <w:r w:rsidR="00ED5261">
          <w:rPr>
            <w:webHidden/>
          </w:rPr>
          <w:instrText xml:space="preserve"> PAGEREF _Toc127181946 \h </w:instrText>
        </w:r>
        <w:r w:rsidR="00ED5261">
          <w:rPr>
            <w:webHidden/>
          </w:rPr>
        </w:r>
        <w:r w:rsidR="00ED5261">
          <w:rPr>
            <w:webHidden/>
          </w:rPr>
          <w:fldChar w:fldCharType="separate"/>
        </w:r>
        <w:r w:rsidR="00ED5261">
          <w:rPr>
            <w:webHidden/>
          </w:rPr>
          <w:t>9</w:t>
        </w:r>
        <w:r w:rsidR="00ED5261">
          <w:rPr>
            <w:webHidden/>
          </w:rPr>
          <w:fldChar w:fldCharType="end"/>
        </w:r>
      </w:hyperlink>
    </w:p>
    <w:p w14:paraId="369CBB4A" w14:textId="3B015D96" w:rsidR="00ED5261" w:rsidRPr="00ED5261" w:rsidRDefault="0073680D">
      <w:pPr>
        <w:pStyle w:val="TOC2"/>
        <w:rPr>
          <w:rFonts w:ascii="Calibri" w:hAnsi="Calibri"/>
          <w:b w:val="0"/>
          <w:szCs w:val="22"/>
          <w:lang w:val="en-AU"/>
        </w:rPr>
      </w:pPr>
      <w:hyperlink w:anchor="_Toc127181947" w:history="1">
        <w:r w:rsidR="00ED5261" w:rsidRPr="009F3D35">
          <w:rPr>
            <w:rStyle w:val="Hyperlink"/>
          </w:rPr>
          <w:t>10.3</w:t>
        </w:r>
        <w:r w:rsidR="00ED5261" w:rsidRPr="00ED5261">
          <w:rPr>
            <w:rFonts w:ascii="Calibri" w:hAnsi="Calibri"/>
            <w:b w:val="0"/>
            <w:szCs w:val="22"/>
            <w:lang w:val="en-AU"/>
          </w:rPr>
          <w:tab/>
        </w:r>
        <w:r w:rsidR="00ED5261" w:rsidRPr="009F3D35">
          <w:rPr>
            <w:rStyle w:val="Hyperlink"/>
          </w:rPr>
          <w:t>Indoor Environment other than Control Centre</w:t>
        </w:r>
        <w:r w:rsidR="00ED5261">
          <w:rPr>
            <w:webHidden/>
          </w:rPr>
          <w:tab/>
        </w:r>
        <w:r w:rsidR="00ED5261">
          <w:rPr>
            <w:webHidden/>
          </w:rPr>
          <w:fldChar w:fldCharType="begin"/>
        </w:r>
        <w:r w:rsidR="00ED5261">
          <w:rPr>
            <w:webHidden/>
          </w:rPr>
          <w:instrText xml:space="preserve"> PAGEREF _Toc127181947 \h </w:instrText>
        </w:r>
        <w:r w:rsidR="00ED5261">
          <w:rPr>
            <w:webHidden/>
          </w:rPr>
        </w:r>
        <w:r w:rsidR="00ED5261">
          <w:rPr>
            <w:webHidden/>
          </w:rPr>
          <w:fldChar w:fldCharType="separate"/>
        </w:r>
        <w:r w:rsidR="00ED5261">
          <w:rPr>
            <w:webHidden/>
          </w:rPr>
          <w:t>9</w:t>
        </w:r>
        <w:r w:rsidR="00ED5261">
          <w:rPr>
            <w:webHidden/>
          </w:rPr>
          <w:fldChar w:fldCharType="end"/>
        </w:r>
      </w:hyperlink>
    </w:p>
    <w:p w14:paraId="35C9DAED" w14:textId="6898ACBD" w:rsidR="00ED5261" w:rsidRPr="00ED5261" w:rsidRDefault="0073680D">
      <w:pPr>
        <w:pStyle w:val="TOC2"/>
        <w:rPr>
          <w:rFonts w:ascii="Calibri" w:hAnsi="Calibri"/>
          <w:b w:val="0"/>
          <w:szCs w:val="22"/>
          <w:lang w:val="en-AU"/>
        </w:rPr>
      </w:pPr>
      <w:hyperlink w:anchor="_Toc127181948" w:history="1">
        <w:r w:rsidR="00ED5261" w:rsidRPr="009F3D35">
          <w:rPr>
            <w:rStyle w:val="Hyperlink"/>
          </w:rPr>
          <w:t>10.4</w:t>
        </w:r>
        <w:r w:rsidR="00ED5261" w:rsidRPr="00ED5261">
          <w:rPr>
            <w:rFonts w:ascii="Calibri" w:hAnsi="Calibri"/>
            <w:b w:val="0"/>
            <w:szCs w:val="22"/>
            <w:lang w:val="en-AU"/>
          </w:rPr>
          <w:tab/>
        </w:r>
        <w:r w:rsidR="00ED5261" w:rsidRPr="009F3D35">
          <w:rPr>
            <w:rStyle w:val="Hyperlink"/>
          </w:rPr>
          <w:t>Outdoor Environment</w:t>
        </w:r>
        <w:r w:rsidR="00ED5261">
          <w:rPr>
            <w:webHidden/>
          </w:rPr>
          <w:tab/>
        </w:r>
        <w:r w:rsidR="00ED5261">
          <w:rPr>
            <w:webHidden/>
          </w:rPr>
          <w:fldChar w:fldCharType="begin"/>
        </w:r>
        <w:r w:rsidR="00ED5261">
          <w:rPr>
            <w:webHidden/>
          </w:rPr>
          <w:instrText xml:space="preserve"> PAGEREF _Toc127181948 \h </w:instrText>
        </w:r>
        <w:r w:rsidR="00ED5261">
          <w:rPr>
            <w:webHidden/>
          </w:rPr>
        </w:r>
        <w:r w:rsidR="00ED5261">
          <w:rPr>
            <w:webHidden/>
          </w:rPr>
          <w:fldChar w:fldCharType="separate"/>
        </w:r>
        <w:r w:rsidR="00ED5261">
          <w:rPr>
            <w:webHidden/>
          </w:rPr>
          <w:t>10</w:t>
        </w:r>
        <w:r w:rsidR="00ED5261">
          <w:rPr>
            <w:webHidden/>
          </w:rPr>
          <w:fldChar w:fldCharType="end"/>
        </w:r>
      </w:hyperlink>
    </w:p>
    <w:p w14:paraId="1BE09629" w14:textId="29E6F243" w:rsidR="00ED5261" w:rsidRPr="00ED5261" w:rsidRDefault="0073680D">
      <w:pPr>
        <w:pStyle w:val="TOC1"/>
        <w:rPr>
          <w:rFonts w:ascii="Calibri" w:hAnsi="Calibri"/>
          <w:b w:val="0"/>
          <w:szCs w:val="22"/>
          <w:lang w:val="en-AU"/>
        </w:rPr>
      </w:pPr>
      <w:hyperlink w:anchor="_Toc127181949" w:history="1">
        <w:r w:rsidR="00ED5261" w:rsidRPr="009F3D35">
          <w:rPr>
            <w:rStyle w:val="Hyperlink"/>
          </w:rPr>
          <w:t>11</w:t>
        </w:r>
        <w:r w:rsidR="00ED5261" w:rsidRPr="00ED5261">
          <w:rPr>
            <w:rFonts w:ascii="Calibri" w:hAnsi="Calibri"/>
            <w:b w:val="0"/>
            <w:szCs w:val="22"/>
            <w:lang w:val="en-AU"/>
          </w:rPr>
          <w:tab/>
        </w:r>
        <w:r w:rsidR="00ED5261" w:rsidRPr="009F3D35">
          <w:rPr>
            <w:rStyle w:val="Hyperlink"/>
          </w:rPr>
          <w:t>Degree of Protection</w:t>
        </w:r>
        <w:r w:rsidR="00ED5261">
          <w:rPr>
            <w:webHidden/>
          </w:rPr>
          <w:tab/>
        </w:r>
        <w:r w:rsidR="00ED5261">
          <w:rPr>
            <w:webHidden/>
          </w:rPr>
          <w:fldChar w:fldCharType="begin"/>
        </w:r>
        <w:r w:rsidR="00ED5261">
          <w:rPr>
            <w:webHidden/>
          </w:rPr>
          <w:instrText xml:space="preserve"> PAGEREF _Toc127181949 \h </w:instrText>
        </w:r>
        <w:r w:rsidR="00ED5261">
          <w:rPr>
            <w:webHidden/>
          </w:rPr>
        </w:r>
        <w:r w:rsidR="00ED5261">
          <w:rPr>
            <w:webHidden/>
          </w:rPr>
          <w:fldChar w:fldCharType="separate"/>
        </w:r>
        <w:r w:rsidR="00ED5261">
          <w:rPr>
            <w:webHidden/>
          </w:rPr>
          <w:t>11</w:t>
        </w:r>
        <w:r w:rsidR="00ED5261">
          <w:rPr>
            <w:webHidden/>
          </w:rPr>
          <w:fldChar w:fldCharType="end"/>
        </w:r>
      </w:hyperlink>
    </w:p>
    <w:p w14:paraId="11ED5121" w14:textId="5B07C161" w:rsidR="00ED5261" w:rsidRPr="00ED5261" w:rsidRDefault="0073680D">
      <w:pPr>
        <w:pStyle w:val="TOC2"/>
        <w:rPr>
          <w:rFonts w:ascii="Calibri" w:hAnsi="Calibri"/>
          <w:b w:val="0"/>
          <w:szCs w:val="22"/>
          <w:lang w:val="en-AU"/>
        </w:rPr>
      </w:pPr>
      <w:hyperlink w:anchor="_Toc127181950" w:history="1">
        <w:r w:rsidR="00ED5261" w:rsidRPr="009F3D35">
          <w:rPr>
            <w:rStyle w:val="Hyperlink"/>
          </w:rPr>
          <w:t>11.1</w:t>
        </w:r>
        <w:r w:rsidR="00ED5261" w:rsidRPr="00ED5261">
          <w:rPr>
            <w:rFonts w:ascii="Calibri" w:hAnsi="Calibri"/>
            <w:b w:val="0"/>
            <w:szCs w:val="22"/>
            <w:lang w:val="en-AU"/>
          </w:rPr>
          <w:tab/>
        </w:r>
        <w:r w:rsidR="00ED5261" w:rsidRPr="009F3D35">
          <w:rPr>
            <w:rStyle w:val="Hyperlink"/>
          </w:rPr>
          <w:t>Conformal Coating</w:t>
        </w:r>
        <w:r w:rsidR="00ED5261">
          <w:rPr>
            <w:webHidden/>
          </w:rPr>
          <w:tab/>
        </w:r>
        <w:r w:rsidR="00ED5261">
          <w:rPr>
            <w:webHidden/>
          </w:rPr>
          <w:fldChar w:fldCharType="begin"/>
        </w:r>
        <w:r w:rsidR="00ED5261">
          <w:rPr>
            <w:webHidden/>
          </w:rPr>
          <w:instrText xml:space="preserve"> PAGEREF _Toc127181950 \h </w:instrText>
        </w:r>
        <w:r w:rsidR="00ED5261">
          <w:rPr>
            <w:webHidden/>
          </w:rPr>
        </w:r>
        <w:r w:rsidR="00ED5261">
          <w:rPr>
            <w:webHidden/>
          </w:rPr>
          <w:fldChar w:fldCharType="separate"/>
        </w:r>
        <w:r w:rsidR="00ED5261">
          <w:rPr>
            <w:webHidden/>
          </w:rPr>
          <w:t>11</w:t>
        </w:r>
        <w:r w:rsidR="00ED5261">
          <w:rPr>
            <w:webHidden/>
          </w:rPr>
          <w:fldChar w:fldCharType="end"/>
        </w:r>
      </w:hyperlink>
    </w:p>
    <w:p w14:paraId="584E153C" w14:textId="356BA378" w:rsidR="00ED5261" w:rsidRPr="00ED5261" w:rsidRDefault="0073680D">
      <w:pPr>
        <w:pStyle w:val="TOC2"/>
        <w:rPr>
          <w:rFonts w:ascii="Calibri" w:hAnsi="Calibri"/>
          <w:b w:val="0"/>
          <w:szCs w:val="22"/>
          <w:lang w:val="en-AU"/>
        </w:rPr>
      </w:pPr>
      <w:hyperlink w:anchor="_Toc127181951" w:history="1">
        <w:r w:rsidR="00ED5261" w:rsidRPr="009F3D35">
          <w:rPr>
            <w:rStyle w:val="Hyperlink"/>
          </w:rPr>
          <w:t>11.2</w:t>
        </w:r>
        <w:r w:rsidR="00ED5261" w:rsidRPr="00ED5261">
          <w:rPr>
            <w:rFonts w:ascii="Calibri" w:hAnsi="Calibri"/>
            <w:b w:val="0"/>
            <w:szCs w:val="22"/>
            <w:lang w:val="en-AU"/>
          </w:rPr>
          <w:tab/>
        </w:r>
        <w:r w:rsidR="00ED5261" w:rsidRPr="009F3D35">
          <w:rPr>
            <w:rStyle w:val="Hyperlink"/>
          </w:rPr>
          <w:t>IP Rating in Control Centre Environment</w:t>
        </w:r>
        <w:r w:rsidR="00ED5261">
          <w:rPr>
            <w:webHidden/>
          </w:rPr>
          <w:tab/>
        </w:r>
        <w:r w:rsidR="00ED5261">
          <w:rPr>
            <w:webHidden/>
          </w:rPr>
          <w:fldChar w:fldCharType="begin"/>
        </w:r>
        <w:r w:rsidR="00ED5261">
          <w:rPr>
            <w:webHidden/>
          </w:rPr>
          <w:instrText xml:space="preserve"> PAGEREF _Toc127181951 \h </w:instrText>
        </w:r>
        <w:r w:rsidR="00ED5261">
          <w:rPr>
            <w:webHidden/>
          </w:rPr>
        </w:r>
        <w:r w:rsidR="00ED5261">
          <w:rPr>
            <w:webHidden/>
          </w:rPr>
          <w:fldChar w:fldCharType="separate"/>
        </w:r>
        <w:r w:rsidR="00ED5261">
          <w:rPr>
            <w:webHidden/>
          </w:rPr>
          <w:t>11</w:t>
        </w:r>
        <w:r w:rsidR="00ED5261">
          <w:rPr>
            <w:webHidden/>
          </w:rPr>
          <w:fldChar w:fldCharType="end"/>
        </w:r>
      </w:hyperlink>
    </w:p>
    <w:p w14:paraId="46918C1E" w14:textId="13D60EC4" w:rsidR="00ED5261" w:rsidRPr="00ED5261" w:rsidRDefault="0073680D">
      <w:pPr>
        <w:pStyle w:val="TOC2"/>
        <w:rPr>
          <w:rFonts w:ascii="Calibri" w:hAnsi="Calibri"/>
          <w:b w:val="0"/>
          <w:szCs w:val="22"/>
          <w:lang w:val="en-AU"/>
        </w:rPr>
      </w:pPr>
      <w:hyperlink w:anchor="_Toc127181952" w:history="1">
        <w:r w:rsidR="00ED5261" w:rsidRPr="009F3D35">
          <w:rPr>
            <w:rStyle w:val="Hyperlink"/>
          </w:rPr>
          <w:t>11.3</w:t>
        </w:r>
        <w:r w:rsidR="00ED5261" w:rsidRPr="00ED5261">
          <w:rPr>
            <w:rFonts w:ascii="Calibri" w:hAnsi="Calibri"/>
            <w:b w:val="0"/>
            <w:szCs w:val="22"/>
            <w:lang w:val="en-AU"/>
          </w:rPr>
          <w:tab/>
        </w:r>
        <w:r w:rsidR="00ED5261" w:rsidRPr="009F3D35">
          <w:rPr>
            <w:rStyle w:val="Hyperlink"/>
          </w:rPr>
          <w:t>IP Rating Indoor Environment other than a Control Centre</w:t>
        </w:r>
        <w:r w:rsidR="00ED5261">
          <w:rPr>
            <w:webHidden/>
          </w:rPr>
          <w:tab/>
        </w:r>
        <w:r w:rsidR="00ED5261">
          <w:rPr>
            <w:webHidden/>
          </w:rPr>
          <w:fldChar w:fldCharType="begin"/>
        </w:r>
        <w:r w:rsidR="00ED5261">
          <w:rPr>
            <w:webHidden/>
          </w:rPr>
          <w:instrText xml:space="preserve"> PAGEREF _Toc127181952 \h </w:instrText>
        </w:r>
        <w:r w:rsidR="00ED5261">
          <w:rPr>
            <w:webHidden/>
          </w:rPr>
        </w:r>
        <w:r w:rsidR="00ED5261">
          <w:rPr>
            <w:webHidden/>
          </w:rPr>
          <w:fldChar w:fldCharType="separate"/>
        </w:r>
        <w:r w:rsidR="00ED5261">
          <w:rPr>
            <w:webHidden/>
          </w:rPr>
          <w:t>11</w:t>
        </w:r>
        <w:r w:rsidR="00ED5261">
          <w:rPr>
            <w:webHidden/>
          </w:rPr>
          <w:fldChar w:fldCharType="end"/>
        </w:r>
      </w:hyperlink>
    </w:p>
    <w:p w14:paraId="58B93543" w14:textId="7BFE6357" w:rsidR="00ED5261" w:rsidRPr="00ED5261" w:rsidRDefault="0073680D">
      <w:pPr>
        <w:pStyle w:val="TOC2"/>
        <w:rPr>
          <w:rFonts w:ascii="Calibri" w:hAnsi="Calibri"/>
          <w:b w:val="0"/>
          <w:szCs w:val="22"/>
          <w:lang w:val="en-AU"/>
        </w:rPr>
      </w:pPr>
      <w:hyperlink w:anchor="_Toc127181953" w:history="1">
        <w:r w:rsidR="00ED5261" w:rsidRPr="009F3D35">
          <w:rPr>
            <w:rStyle w:val="Hyperlink"/>
          </w:rPr>
          <w:t>11.4</w:t>
        </w:r>
        <w:r w:rsidR="00ED5261" w:rsidRPr="00ED5261">
          <w:rPr>
            <w:rFonts w:ascii="Calibri" w:hAnsi="Calibri"/>
            <w:b w:val="0"/>
            <w:szCs w:val="22"/>
            <w:lang w:val="en-AU"/>
          </w:rPr>
          <w:tab/>
        </w:r>
        <w:r w:rsidR="00ED5261" w:rsidRPr="009F3D35">
          <w:rPr>
            <w:rStyle w:val="Hyperlink"/>
          </w:rPr>
          <w:t>IP Rating in Outdoor Environment</w:t>
        </w:r>
        <w:r w:rsidR="00ED5261">
          <w:rPr>
            <w:webHidden/>
          </w:rPr>
          <w:tab/>
        </w:r>
        <w:r w:rsidR="00ED5261">
          <w:rPr>
            <w:webHidden/>
          </w:rPr>
          <w:fldChar w:fldCharType="begin"/>
        </w:r>
        <w:r w:rsidR="00ED5261">
          <w:rPr>
            <w:webHidden/>
          </w:rPr>
          <w:instrText xml:space="preserve"> PAGEREF _Toc127181953 \h </w:instrText>
        </w:r>
        <w:r w:rsidR="00ED5261">
          <w:rPr>
            <w:webHidden/>
          </w:rPr>
        </w:r>
        <w:r w:rsidR="00ED5261">
          <w:rPr>
            <w:webHidden/>
          </w:rPr>
          <w:fldChar w:fldCharType="separate"/>
        </w:r>
        <w:r w:rsidR="00ED5261">
          <w:rPr>
            <w:webHidden/>
          </w:rPr>
          <w:t>11</w:t>
        </w:r>
        <w:r w:rsidR="00ED5261">
          <w:rPr>
            <w:webHidden/>
          </w:rPr>
          <w:fldChar w:fldCharType="end"/>
        </w:r>
      </w:hyperlink>
    </w:p>
    <w:p w14:paraId="543D276D" w14:textId="3A1D0B09" w:rsidR="00ED5261" w:rsidRPr="00ED5261" w:rsidRDefault="0073680D">
      <w:pPr>
        <w:pStyle w:val="TOC2"/>
        <w:rPr>
          <w:rFonts w:ascii="Calibri" w:hAnsi="Calibri"/>
          <w:b w:val="0"/>
          <w:szCs w:val="22"/>
          <w:lang w:val="en-AU"/>
        </w:rPr>
      </w:pPr>
      <w:hyperlink w:anchor="_Toc127181954" w:history="1">
        <w:r w:rsidR="00ED5261" w:rsidRPr="009F3D35">
          <w:rPr>
            <w:rStyle w:val="Hyperlink"/>
          </w:rPr>
          <w:t>11.5</w:t>
        </w:r>
        <w:r w:rsidR="00ED5261" w:rsidRPr="00ED5261">
          <w:rPr>
            <w:rFonts w:ascii="Calibri" w:hAnsi="Calibri"/>
            <w:b w:val="0"/>
            <w:szCs w:val="22"/>
            <w:lang w:val="en-AU"/>
          </w:rPr>
          <w:tab/>
        </w:r>
        <w:r w:rsidR="00ED5261" w:rsidRPr="009F3D35">
          <w:rPr>
            <w:rStyle w:val="Hyperlink"/>
          </w:rPr>
          <w:t>Dust Filters</w:t>
        </w:r>
        <w:r w:rsidR="00ED5261">
          <w:rPr>
            <w:webHidden/>
          </w:rPr>
          <w:tab/>
        </w:r>
        <w:r w:rsidR="00ED5261">
          <w:rPr>
            <w:webHidden/>
          </w:rPr>
          <w:fldChar w:fldCharType="begin"/>
        </w:r>
        <w:r w:rsidR="00ED5261">
          <w:rPr>
            <w:webHidden/>
          </w:rPr>
          <w:instrText xml:space="preserve"> PAGEREF _Toc127181954 \h </w:instrText>
        </w:r>
        <w:r w:rsidR="00ED5261">
          <w:rPr>
            <w:webHidden/>
          </w:rPr>
        </w:r>
        <w:r w:rsidR="00ED5261">
          <w:rPr>
            <w:webHidden/>
          </w:rPr>
          <w:fldChar w:fldCharType="separate"/>
        </w:r>
        <w:r w:rsidR="00ED5261">
          <w:rPr>
            <w:webHidden/>
          </w:rPr>
          <w:t>11</w:t>
        </w:r>
        <w:r w:rsidR="00ED5261">
          <w:rPr>
            <w:webHidden/>
          </w:rPr>
          <w:fldChar w:fldCharType="end"/>
        </w:r>
      </w:hyperlink>
    </w:p>
    <w:p w14:paraId="491E6381" w14:textId="58FD7412" w:rsidR="00ED5261" w:rsidRPr="00ED5261" w:rsidRDefault="0073680D">
      <w:pPr>
        <w:pStyle w:val="TOC1"/>
        <w:rPr>
          <w:rFonts w:ascii="Calibri" w:hAnsi="Calibri"/>
          <w:b w:val="0"/>
          <w:szCs w:val="22"/>
          <w:lang w:val="en-AU"/>
        </w:rPr>
      </w:pPr>
      <w:hyperlink w:anchor="_Toc127181955" w:history="1">
        <w:r w:rsidR="00ED5261" w:rsidRPr="009F3D35">
          <w:rPr>
            <w:rStyle w:val="Hyperlink"/>
          </w:rPr>
          <w:t>12</w:t>
        </w:r>
        <w:r w:rsidR="00ED5261" w:rsidRPr="00ED5261">
          <w:rPr>
            <w:rFonts w:ascii="Calibri" w:hAnsi="Calibri"/>
            <w:b w:val="0"/>
            <w:szCs w:val="22"/>
            <w:lang w:val="en-AU"/>
          </w:rPr>
          <w:tab/>
        </w:r>
        <w:r w:rsidR="00ED5261" w:rsidRPr="009F3D35">
          <w:rPr>
            <w:rStyle w:val="Hyperlink"/>
          </w:rPr>
          <w:t>Type of System</w:t>
        </w:r>
        <w:r w:rsidR="00ED5261">
          <w:rPr>
            <w:webHidden/>
          </w:rPr>
          <w:tab/>
        </w:r>
        <w:r w:rsidR="00ED5261">
          <w:rPr>
            <w:webHidden/>
          </w:rPr>
          <w:fldChar w:fldCharType="begin"/>
        </w:r>
        <w:r w:rsidR="00ED5261">
          <w:rPr>
            <w:webHidden/>
          </w:rPr>
          <w:instrText xml:space="preserve"> PAGEREF _Toc127181955 \h </w:instrText>
        </w:r>
        <w:r w:rsidR="00ED5261">
          <w:rPr>
            <w:webHidden/>
          </w:rPr>
        </w:r>
        <w:r w:rsidR="00ED5261">
          <w:rPr>
            <w:webHidden/>
          </w:rPr>
          <w:fldChar w:fldCharType="separate"/>
        </w:r>
        <w:r w:rsidR="00ED5261">
          <w:rPr>
            <w:webHidden/>
          </w:rPr>
          <w:t>11</w:t>
        </w:r>
        <w:r w:rsidR="00ED5261">
          <w:rPr>
            <w:webHidden/>
          </w:rPr>
          <w:fldChar w:fldCharType="end"/>
        </w:r>
      </w:hyperlink>
    </w:p>
    <w:p w14:paraId="2DDC1CB6" w14:textId="7DC36A63" w:rsidR="00ED5261" w:rsidRPr="00ED5261" w:rsidRDefault="0073680D">
      <w:pPr>
        <w:pStyle w:val="TOC2"/>
        <w:rPr>
          <w:rFonts w:ascii="Calibri" w:hAnsi="Calibri"/>
          <w:b w:val="0"/>
          <w:szCs w:val="22"/>
          <w:lang w:val="en-AU"/>
        </w:rPr>
      </w:pPr>
      <w:hyperlink w:anchor="_Toc127181956" w:history="1">
        <w:r w:rsidR="00ED5261" w:rsidRPr="009F3D35">
          <w:rPr>
            <w:rStyle w:val="Hyperlink"/>
          </w:rPr>
          <w:t>12.1</w:t>
        </w:r>
        <w:r w:rsidR="00ED5261" w:rsidRPr="00ED5261">
          <w:rPr>
            <w:rFonts w:ascii="Calibri" w:hAnsi="Calibri"/>
            <w:b w:val="0"/>
            <w:szCs w:val="22"/>
            <w:lang w:val="en-AU"/>
          </w:rPr>
          <w:tab/>
        </w:r>
        <w:r w:rsidR="00ED5261" w:rsidRPr="009F3D35">
          <w:rPr>
            <w:rStyle w:val="Hyperlink"/>
          </w:rPr>
          <w:t>Circuit Topology</w:t>
        </w:r>
        <w:r w:rsidR="00ED5261">
          <w:rPr>
            <w:webHidden/>
          </w:rPr>
          <w:tab/>
        </w:r>
        <w:r w:rsidR="00ED5261">
          <w:rPr>
            <w:webHidden/>
          </w:rPr>
          <w:fldChar w:fldCharType="begin"/>
        </w:r>
        <w:r w:rsidR="00ED5261">
          <w:rPr>
            <w:webHidden/>
          </w:rPr>
          <w:instrText xml:space="preserve"> PAGEREF _Toc127181956 \h </w:instrText>
        </w:r>
        <w:r w:rsidR="00ED5261">
          <w:rPr>
            <w:webHidden/>
          </w:rPr>
        </w:r>
        <w:r w:rsidR="00ED5261">
          <w:rPr>
            <w:webHidden/>
          </w:rPr>
          <w:fldChar w:fldCharType="separate"/>
        </w:r>
        <w:r w:rsidR="00ED5261">
          <w:rPr>
            <w:webHidden/>
          </w:rPr>
          <w:t>12</w:t>
        </w:r>
        <w:r w:rsidR="00ED5261">
          <w:rPr>
            <w:webHidden/>
          </w:rPr>
          <w:fldChar w:fldCharType="end"/>
        </w:r>
      </w:hyperlink>
    </w:p>
    <w:p w14:paraId="70464B94" w14:textId="7204F9E4" w:rsidR="00ED5261" w:rsidRPr="00ED5261" w:rsidRDefault="0073680D">
      <w:pPr>
        <w:pStyle w:val="TOC2"/>
        <w:rPr>
          <w:rFonts w:ascii="Calibri" w:hAnsi="Calibri"/>
          <w:b w:val="0"/>
          <w:szCs w:val="22"/>
          <w:lang w:val="en-AU"/>
        </w:rPr>
      </w:pPr>
      <w:hyperlink w:anchor="_Toc127181957" w:history="1">
        <w:r w:rsidR="00ED5261" w:rsidRPr="009F3D35">
          <w:rPr>
            <w:rStyle w:val="Hyperlink"/>
          </w:rPr>
          <w:t>12.2</w:t>
        </w:r>
        <w:r w:rsidR="00ED5261" w:rsidRPr="00ED5261">
          <w:rPr>
            <w:rFonts w:ascii="Calibri" w:hAnsi="Calibri"/>
            <w:b w:val="0"/>
            <w:szCs w:val="22"/>
            <w:lang w:val="en-AU"/>
          </w:rPr>
          <w:tab/>
        </w:r>
        <w:r w:rsidR="00ED5261" w:rsidRPr="009F3D35">
          <w:rPr>
            <w:rStyle w:val="Hyperlink"/>
          </w:rPr>
          <w:t>External Maintenance Bypass and Isolation Switch</w:t>
        </w:r>
        <w:r w:rsidR="00ED5261">
          <w:rPr>
            <w:webHidden/>
          </w:rPr>
          <w:tab/>
        </w:r>
        <w:r w:rsidR="00ED5261">
          <w:rPr>
            <w:webHidden/>
          </w:rPr>
          <w:fldChar w:fldCharType="begin"/>
        </w:r>
        <w:r w:rsidR="00ED5261">
          <w:rPr>
            <w:webHidden/>
          </w:rPr>
          <w:instrText xml:space="preserve"> PAGEREF _Toc127181957 \h </w:instrText>
        </w:r>
        <w:r w:rsidR="00ED5261">
          <w:rPr>
            <w:webHidden/>
          </w:rPr>
        </w:r>
        <w:r w:rsidR="00ED5261">
          <w:rPr>
            <w:webHidden/>
          </w:rPr>
          <w:fldChar w:fldCharType="separate"/>
        </w:r>
        <w:r w:rsidR="00ED5261">
          <w:rPr>
            <w:webHidden/>
          </w:rPr>
          <w:t>12</w:t>
        </w:r>
        <w:r w:rsidR="00ED5261">
          <w:rPr>
            <w:webHidden/>
          </w:rPr>
          <w:fldChar w:fldCharType="end"/>
        </w:r>
      </w:hyperlink>
    </w:p>
    <w:p w14:paraId="53CE6852" w14:textId="08EF7D01" w:rsidR="00ED5261" w:rsidRPr="00ED5261" w:rsidRDefault="0073680D">
      <w:pPr>
        <w:pStyle w:val="TOC2"/>
        <w:rPr>
          <w:rFonts w:ascii="Calibri" w:hAnsi="Calibri"/>
          <w:b w:val="0"/>
          <w:szCs w:val="22"/>
          <w:lang w:val="en-AU"/>
        </w:rPr>
      </w:pPr>
      <w:hyperlink w:anchor="_Toc127181958" w:history="1">
        <w:r w:rsidR="00ED5261" w:rsidRPr="009F3D35">
          <w:rPr>
            <w:rStyle w:val="Hyperlink"/>
          </w:rPr>
          <w:t>12.3</w:t>
        </w:r>
        <w:r w:rsidR="00ED5261" w:rsidRPr="00ED5261">
          <w:rPr>
            <w:rFonts w:ascii="Calibri" w:hAnsi="Calibri"/>
            <w:b w:val="0"/>
            <w:szCs w:val="22"/>
            <w:lang w:val="en-AU"/>
          </w:rPr>
          <w:tab/>
        </w:r>
        <w:r w:rsidR="00ED5261" w:rsidRPr="009F3D35">
          <w:rPr>
            <w:rStyle w:val="Hyperlink"/>
          </w:rPr>
          <w:t>Galvanic Isolation</w:t>
        </w:r>
        <w:r w:rsidR="00ED5261">
          <w:rPr>
            <w:webHidden/>
          </w:rPr>
          <w:tab/>
        </w:r>
        <w:r w:rsidR="00ED5261">
          <w:rPr>
            <w:webHidden/>
          </w:rPr>
          <w:fldChar w:fldCharType="begin"/>
        </w:r>
        <w:r w:rsidR="00ED5261">
          <w:rPr>
            <w:webHidden/>
          </w:rPr>
          <w:instrText xml:space="preserve"> PAGEREF _Toc127181958 \h </w:instrText>
        </w:r>
        <w:r w:rsidR="00ED5261">
          <w:rPr>
            <w:webHidden/>
          </w:rPr>
        </w:r>
        <w:r w:rsidR="00ED5261">
          <w:rPr>
            <w:webHidden/>
          </w:rPr>
          <w:fldChar w:fldCharType="separate"/>
        </w:r>
        <w:r w:rsidR="00ED5261">
          <w:rPr>
            <w:webHidden/>
          </w:rPr>
          <w:t>12</w:t>
        </w:r>
        <w:r w:rsidR="00ED5261">
          <w:rPr>
            <w:webHidden/>
          </w:rPr>
          <w:fldChar w:fldCharType="end"/>
        </w:r>
      </w:hyperlink>
    </w:p>
    <w:p w14:paraId="3084FFDC" w14:textId="2AF6AE09" w:rsidR="00ED5261" w:rsidRPr="00ED5261" w:rsidRDefault="0073680D">
      <w:pPr>
        <w:pStyle w:val="TOC2"/>
        <w:rPr>
          <w:rFonts w:ascii="Calibri" w:hAnsi="Calibri"/>
          <w:b w:val="0"/>
          <w:szCs w:val="22"/>
          <w:lang w:val="en-AU"/>
        </w:rPr>
      </w:pPr>
      <w:hyperlink w:anchor="_Toc127181959" w:history="1">
        <w:r w:rsidR="00ED5261" w:rsidRPr="009F3D35">
          <w:rPr>
            <w:rStyle w:val="Hyperlink"/>
          </w:rPr>
          <w:t>12.4</w:t>
        </w:r>
        <w:r w:rsidR="00ED5261" w:rsidRPr="00ED5261">
          <w:rPr>
            <w:rFonts w:ascii="Calibri" w:hAnsi="Calibri"/>
            <w:b w:val="0"/>
            <w:szCs w:val="22"/>
            <w:lang w:val="en-AU"/>
          </w:rPr>
          <w:tab/>
        </w:r>
        <w:r w:rsidR="00ED5261" w:rsidRPr="009F3D35">
          <w:rPr>
            <w:rStyle w:val="Hyperlink"/>
          </w:rPr>
          <w:t>Mounting</w:t>
        </w:r>
        <w:r w:rsidR="00ED5261">
          <w:rPr>
            <w:webHidden/>
          </w:rPr>
          <w:tab/>
        </w:r>
        <w:r w:rsidR="00ED5261">
          <w:rPr>
            <w:webHidden/>
          </w:rPr>
          <w:fldChar w:fldCharType="begin"/>
        </w:r>
        <w:r w:rsidR="00ED5261">
          <w:rPr>
            <w:webHidden/>
          </w:rPr>
          <w:instrText xml:space="preserve"> PAGEREF _Toc127181959 \h </w:instrText>
        </w:r>
        <w:r w:rsidR="00ED5261">
          <w:rPr>
            <w:webHidden/>
          </w:rPr>
        </w:r>
        <w:r w:rsidR="00ED5261">
          <w:rPr>
            <w:webHidden/>
          </w:rPr>
          <w:fldChar w:fldCharType="separate"/>
        </w:r>
        <w:r w:rsidR="00ED5261">
          <w:rPr>
            <w:webHidden/>
          </w:rPr>
          <w:t>12</w:t>
        </w:r>
        <w:r w:rsidR="00ED5261">
          <w:rPr>
            <w:webHidden/>
          </w:rPr>
          <w:fldChar w:fldCharType="end"/>
        </w:r>
      </w:hyperlink>
    </w:p>
    <w:p w14:paraId="79586E3D" w14:textId="162F39AF" w:rsidR="00ED5261" w:rsidRPr="00ED5261" w:rsidRDefault="0073680D">
      <w:pPr>
        <w:pStyle w:val="TOC2"/>
        <w:rPr>
          <w:rFonts w:ascii="Calibri" w:hAnsi="Calibri"/>
          <w:b w:val="0"/>
          <w:szCs w:val="22"/>
          <w:lang w:val="en-AU"/>
        </w:rPr>
      </w:pPr>
      <w:hyperlink w:anchor="_Toc127181960" w:history="1">
        <w:r w:rsidR="00ED5261" w:rsidRPr="009F3D35">
          <w:rPr>
            <w:rStyle w:val="Hyperlink"/>
          </w:rPr>
          <w:t>12.5</w:t>
        </w:r>
        <w:r w:rsidR="00ED5261" w:rsidRPr="00ED5261">
          <w:rPr>
            <w:rFonts w:ascii="Calibri" w:hAnsi="Calibri"/>
            <w:b w:val="0"/>
            <w:szCs w:val="22"/>
            <w:lang w:val="en-AU"/>
          </w:rPr>
          <w:tab/>
        </w:r>
        <w:r w:rsidR="00ED5261" w:rsidRPr="009F3D35">
          <w:rPr>
            <w:rStyle w:val="Hyperlink"/>
          </w:rPr>
          <w:t>Acoustic Noise</w:t>
        </w:r>
        <w:r w:rsidR="00ED5261">
          <w:rPr>
            <w:webHidden/>
          </w:rPr>
          <w:tab/>
        </w:r>
        <w:r w:rsidR="00ED5261">
          <w:rPr>
            <w:webHidden/>
          </w:rPr>
          <w:fldChar w:fldCharType="begin"/>
        </w:r>
        <w:r w:rsidR="00ED5261">
          <w:rPr>
            <w:webHidden/>
          </w:rPr>
          <w:instrText xml:space="preserve"> PAGEREF _Toc127181960 \h </w:instrText>
        </w:r>
        <w:r w:rsidR="00ED5261">
          <w:rPr>
            <w:webHidden/>
          </w:rPr>
        </w:r>
        <w:r w:rsidR="00ED5261">
          <w:rPr>
            <w:webHidden/>
          </w:rPr>
          <w:fldChar w:fldCharType="separate"/>
        </w:r>
        <w:r w:rsidR="00ED5261">
          <w:rPr>
            <w:webHidden/>
          </w:rPr>
          <w:t>12</w:t>
        </w:r>
        <w:r w:rsidR="00ED5261">
          <w:rPr>
            <w:webHidden/>
          </w:rPr>
          <w:fldChar w:fldCharType="end"/>
        </w:r>
      </w:hyperlink>
    </w:p>
    <w:p w14:paraId="508A19C3" w14:textId="7626E503" w:rsidR="00ED5261" w:rsidRPr="00ED5261" w:rsidRDefault="0073680D">
      <w:pPr>
        <w:pStyle w:val="TOC2"/>
        <w:rPr>
          <w:rFonts w:ascii="Calibri" w:hAnsi="Calibri"/>
          <w:b w:val="0"/>
          <w:szCs w:val="22"/>
          <w:lang w:val="en-AU"/>
        </w:rPr>
      </w:pPr>
      <w:hyperlink w:anchor="_Toc127181961" w:history="1">
        <w:r w:rsidR="00ED5261" w:rsidRPr="009F3D35">
          <w:rPr>
            <w:rStyle w:val="Hyperlink"/>
          </w:rPr>
          <w:t>12.6</w:t>
        </w:r>
        <w:r w:rsidR="00ED5261" w:rsidRPr="00ED5261">
          <w:rPr>
            <w:rFonts w:ascii="Calibri" w:hAnsi="Calibri"/>
            <w:b w:val="0"/>
            <w:szCs w:val="22"/>
            <w:lang w:val="en-AU"/>
          </w:rPr>
          <w:tab/>
        </w:r>
        <w:r w:rsidR="00ED5261" w:rsidRPr="009F3D35">
          <w:rPr>
            <w:rStyle w:val="Hyperlink"/>
          </w:rPr>
          <w:t>Generator</w:t>
        </w:r>
        <w:r w:rsidR="00ED5261">
          <w:rPr>
            <w:webHidden/>
          </w:rPr>
          <w:tab/>
        </w:r>
        <w:r w:rsidR="00ED5261">
          <w:rPr>
            <w:webHidden/>
          </w:rPr>
          <w:fldChar w:fldCharType="begin"/>
        </w:r>
        <w:r w:rsidR="00ED5261">
          <w:rPr>
            <w:webHidden/>
          </w:rPr>
          <w:instrText xml:space="preserve"> PAGEREF _Toc127181961 \h </w:instrText>
        </w:r>
        <w:r w:rsidR="00ED5261">
          <w:rPr>
            <w:webHidden/>
          </w:rPr>
        </w:r>
        <w:r w:rsidR="00ED5261">
          <w:rPr>
            <w:webHidden/>
          </w:rPr>
          <w:fldChar w:fldCharType="separate"/>
        </w:r>
        <w:r w:rsidR="00ED5261">
          <w:rPr>
            <w:webHidden/>
          </w:rPr>
          <w:t>12</w:t>
        </w:r>
        <w:r w:rsidR="00ED5261">
          <w:rPr>
            <w:webHidden/>
          </w:rPr>
          <w:fldChar w:fldCharType="end"/>
        </w:r>
      </w:hyperlink>
    </w:p>
    <w:p w14:paraId="5D0B3491" w14:textId="1B9DB9FC" w:rsidR="00ED5261" w:rsidRPr="00ED5261" w:rsidRDefault="0073680D">
      <w:pPr>
        <w:pStyle w:val="TOC2"/>
        <w:rPr>
          <w:rFonts w:ascii="Calibri" w:hAnsi="Calibri"/>
          <w:b w:val="0"/>
          <w:szCs w:val="22"/>
          <w:lang w:val="en-AU"/>
        </w:rPr>
      </w:pPr>
      <w:hyperlink w:anchor="_Toc127181962" w:history="1">
        <w:r w:rsidR="00ED5261" w:rsidRPr="009F3D35">
          <w:rPr>
            <w:rStyle w:val="Hyperlink"/>
          </w:rPr>
          <w:t>12.7</w:t>
        </w:r>
        <w:r w:rsidR="00ED5261" w:rsidRPr="00ED5261">
          <w:rPr>
            <w:rFonts w:ascii="Calibri" w:hAnsi="Calibri"/>
            <w:b w:val="0"/>
            <w:szCs w:val="22"/>
            <w:lang w:val="en-AU"/>
          </w:rPr>
          <w:tab/>
        </w:r>
        <w:r w:rsidR="00ED5261" w:rsidRPr="009F3D35">
          <w:rPr>
            <w:rStyle w:val="Hyperlink"/>
          </w:rPr>
          <w:t>Operator Interface Panel</w:t>
        </w:r>
        <w:r w:rsidR="00ED5261">
          <w:rPr>
            <w:webHidden/>
          </w:rPr>
          <w:tab/>
        </w:r>
        <w:r w:rsidR="00ED5261">
          <w:rPr>
            <w:webHidden/>
          </w:rPr>
          <w:fldChar w:fldCharType="begin"/>
        </w:r>
        <w:r w:rsidR="00ED5261">
          <w:rPr>
            <w:webHidden/>
          </w:rPr>
          <w:instrText xml:space="preserve"> PAGEREF _Toc127181962 \h </w:instrText>
        </w:r>
        <w:r w:rsidR="00ED5261">
          <w:rPr>
            <w:webHidden/>
          </w:rPr>
        </w:r>
        <w:r w:rsidR="00ED5261">
          <w:rPr>
            <w:webHidden/>
          </w:rPr>
          <w:fldChar w:fldCharType="separate"/>
        </w:r>
        <w:r w:rsidR="00ED5261">
          <w:rPr>
            <w:webHidden/>
          </w:rPr>
          <w:t>12</w:t>
        </w:r>
        <w:r w:rsidR="00ED5261">
          <w:rPr>
            <w:webHidden/>
          </w:rPr>
          <w:fldChar w:fldCharType="end"/>
        </w:r>
      </w:hyperlink>
    </w:p>
    <w:p w14:paraId="11EC79A4" w14:textId="5551B4AE" w:rsidR="00ED5261" w:rsidRPr="00ED5261" w:rsidRDefault="0073680D">
      <w:pPr>
        <w:pStyle w:val="TOC2"/>
        <w:rPr>
          <w:rFonts w:ascii="Calibri" w:hAnsi="Calibri"/>
          <w:b w:val="0"/>
          <w:szCs w:val="22"/>
          <w:lang w:val="en-AU"/>
        </w:rPr>
      </w:pPr>
      <w:hyperlink w:anchor="_Toc127181963" w:history="1">
        <w:r w:rsidR="00ED5261" w:rsidRPr="009F3D35">
          <w:rPr>
            <w:rStyle w:val="Hyperlink"/>
          </w:rPr>
          <w:t>12.8</w:t>
        </w:r>
        <w:r w:rsidR="00ED5261" w:rsidRPr="00ED5261">
          <w:rPr>
            <w:rFonts w:ascii="Calibri" w:hAnsi="Calibri"/>
            <w:b w:val="0"/>
            <w:szCs w:val="22"/>
            <w:lang w:val="en-AU"/>
          </w:rPr>
          <w:tab/>
        </w:r>
        <w:r w:rsidR="00ED5261" w:rsidRPr="009F3D35">
          <w:rPr>
            <w:rStyle w:val="Hyperlink"/>
          </w:rPr>
          <w:t>Communications</w:t>
        </w:r>
        <w:r w:rsidR="00ED5261">
          <w:rPr>
            <w:webHidden/>
          </w:rPr>
          <w:tab/>
        </w:r>
        <w:r w:rsidR="00ED5261">
          <w:rPr>
            <w:webHidden/>
          </w:rPr>
          <w:fldChar w:fldCharType="begin"/>
        </w:r>
        <w:r w:rsidR="00ED5261">
          <w:rPr>
            <w:webHidden/>
          </w:rPr>
          <w:instrText xml:space="preserve"> PAGEREF _Toc127181963 \h </w:instrText>
        </w:r>
        <w:r w:rsidR="00ED5261">
          <w:rPr>
            <w:webHidden/>
          </w:rPr>
        </w:r>
        <w:r w:rsidR="00ED5261">
          <w:rPr>
            <w:webHidden/>
          </w:rPr>
          <w:fldChar w:fldCharType="separate"/>
        </w:r>
        <w:r w:rsidR="00ED5261">
          <w:rPr>
            <w:webHidden/>
          </w:rPr>
          <w:t>13</w:t>
        </w:r>
        <w:r w:rsidR="00ED5261">
          <w:rPr>
            <w:webHidden/>
          </w:rPr>
          <w:fldChar w:fldCharType="end"/>
        </w:r>
      </w:hyperlink>
    </w:p>
    <w:p w14:paraId="38034FB0" w14:textId="151C63CE" w:rsidR="00ED5261" w:rsidRPr="00ED5261" w:rsidRDefault="0073680D">
      <w:pPr>
        <w:pStyle w:val="TOC1"/>
        <w:rPr>
          <w:rFonts w:ascii="Calibri" w:hAnsi="Calibri"/>
          <w:b w:val="0"/>
          <w:szCs w:val="22"/>
          <w:lang w:val="en-AU"/>
        </w:rPr>
      </w:pPr>
      <w:hyperlink w:anchor="_Toc127181964" w:history="1">
        <w:r w:rsidR="00ED5261" w:rsidRPr="009F3D35">
          <w:rPr>
            <w:rStyle w:val="Hyperlink"/>
          </w:rPr>
          <w:t>13</w:t>
        </w:r>
        <w:r w:rsidR="00ED5261" w:rsidRPr="00ED5261">
          <w:rPr>
            <w:rFonts w:ascii="Calibri" w:hAnsi="Calibri"/>
            <w:b w:val="0"/>
            <w:szCs w:val="22"/>
            <w:lang w:val="en-AU"/>
          </w:rPr>
          <w:tab/>
        </w:r>
        <w:r w:rsidR="00ED5261" w:rsidRPr="009F3D35">
          <w:rPr>
            <w:rStyle w:val="Hyperlink"/>
          </w:rPr>
          <w:t>Input Conditions</w:t>
        </w:r>
        <w:r w:rsidR="00ED5261">
          <w:rPr>
            <w:webHidden/>
          </w:rPr>
          <w:tab/>
        </w:r>
        <w:r w:rsidR="00ED5261">
          <w:rPr>
            <w:webHidden/>
          </w:rPr>
          <w:fldChar w:fldCharType="begin"/>
        </w:r>
        <w:r w:rsidR="00ED5261">
          <w:rPr>
            <w:webHidden/>
          </w:rPr>
          <w:instrText xml:space="preserve"> PAGEREF _Toc127181964 \h </w:instrText>
        </w:r>
        <w:r w:rsidR="00ED5261">
          <w:rPr>
            <w:webHidden/>
          </w:rPr>
        </w:r>
        <w:r w:rsidR="00ED5261">
          <w:rPr>
            <w:webHidden/>
          </w:rPr>
          <w:fldChar w:fldCharType="separate"/>
        </w:r>
        <w:r w:rsidR="00ED5261">
          <w:rPr>
            <w:webHidden/>
          </w:rPr>
          <w:t>13</w:t>
        </w:r>
        <w:r w:rsidR="00ED5261">
          <w:rPr>
            <w:webHidden/>
          </w:rPr>
          <w:fldChar w:fldCharType="end"/>
        </w:r>
      </w:hyperlink>
    </w:p>
    <w:p w14:paraId="7214D4DF" w14:textId="2EF87F51" w:rsidR="00ED5261" w:rsidRPr="00ED5261" w:rsidRDefault="0073680D">
      <w:pPr>
        <w:pStyle w:val="TOC2"/>
        <w:rPr>
          <w:rFonts w:ascii="Calibri" w:hAnsi="Calibri"/>
          <w:b w:val="0"/>
          <w:szCs w:val="22"/>
          <w:lang w:val="en-AU"/>
        </w:rPr>
      </w:pPr>
      <w:hyperlink w:anchor="_Toc127181965" w:history="1">
        <w:r w:rsidR="00ED5261" w:rsidRPr="009F3D35">
          <w:rPr>
            <w:rStyle w:val="Hyperlink"/>
          </w:rPr>
          <w:t>13.1</w:t>
        </w:r>
        <w:r w:rsidR="00ED5261" w:rsidRPr="00ED5261">
          <w:rPr>
            <w:rFonts w:ascii="Calibri" w:hAnsi="Calibri"/>
            <w:b w:val="0"/>
            <w:szCs w:val="22"/>
            <w:lang w:val="en-AU"/>
          </w:rPr>
          <w:tab/>
        </w:r>
        <w:r w:rsidR="00ED5261" w:rsidRPr="009F3D35">
          <w:rPr>
            <w:rStyle w:val="Hyperlink"/>
          </w:rPr>
          <w:t>Input Voltage</w:t>
        </w:r>
        <w:r w:rsidR="00ED5261">
          <w:rPr>
            <w:webHidden/>
          </w:rPr>
          <w:tab/>
        </w:r>
        <w:r w:rsidR="00ED5261">
          <w:rPr>
            <w:webHidden/>
          </w:rPr>
          <w:fldChar w:fldCharType="begin"/>
        </w:r>
        <w:r w:rsidR="00ED5261">
          <w:rPr>
            <w:webHidden/>
          </w:rPr>
          <w:instrText xml:space="preserve"> PAGEREF _Toc127181965 \h </w:instrText>
        </w:r>
        <w:r w:rsidR="00ED5261">
          <w:rPr>
            <w:webHidden/>
          </w:rPr>
        </w:r>
        <w:r w:rsidR="00ED5261">
          <w:rPr>
            <w:webHidden/>
          </w:rPr>
          <w:fldChar w:fldCharType="separate"/>
        </w:r>
        <w:r w:rsidR="00ED5261">
          <w:rPr>
            <w:webHidden/>
          </w:rPr>
          <w:t>13</w:t>
        </w:r>
        <w:r w:rsidR="00ED5261">
          <w:rPr>
            <w:webHidden/>
          </w:rPr>
          <w:fldChar w:fldCharType="end"/>
        </w:r>
      </w:hyperlink>
    </w:p>
    <w:p w14:paraId="24376939" w14:textId="7774316A" w:rsidR="00ED5261" w:rsidRPr="00ED5261" w:rsidRDefault="0073680D">
      <w:pPr>
        <w:pStyle w:val="TOC2"/>
        <w:rPr>
          <w:rFonts w:ascii="Calibri" w:hAnsi="Calibri"/>
          <w:b w:val="0"/>
          <w:szCs w:val="22"/>
          <w:lang w:val="en-AU"/>
        </w:rPr>
      </w:pPr>
      <w:hyperlink w:anchor="_Toc127181966" w:history="1">
        <w:r w:rsidR="00ED5261" w:rsidRPr="009F3D35">
          <w:rPr>
            <w:rStyle w:val="Hyperlink"/>
          </w:rPr>
          <w:t>13.2</w:t>
        </w:r>
        <w:r w:rsidR="00ED5261" w:rsidRPr="00ED5261">
          <w:rPr>
            <w:rFonts w:ascii="Calibri" w:hAnsi="Calibri"/>
            <w:b w:val="0"/>
            <w:szCs w:val="22"/>
            <w:lang w:val="en-AU"/>
          </w:rPr>
          <w:tab/>
        </w:r>
        <w:r w:rsidR="00ED5261" w:rsidRPr="009F3D35">
          <w:rPr>
            <w:rStyle w:val="Hyperlink"/>
          </w:rPr>
          <w:t>Input Voltage Frequency</w:t>
        </w:r>
        <w:r w:rsidR="00ED5261">
          <w:rPr>
            <w:webHidden/>
          </w:rPr>
          <w:tab/>
        </w:r>
        <w:r w:rsidR="00ED5261">
          <w:rPr>
            <w:webHidden/>
          </w:rPr>
          <w:fldChar w:fldCharType="begin"/>
        </w:r>
        <w:r w:rsidR="00ED5261">
          <w:rPr>
            <w:webHidden/>
          </w:rPr>
          <w:instrText xml:space="preserve"> PAGEREF _Toc127181966 \h </w:instrText>
        </w:r>
        <w:r w:rsidR="00ED5261">
          <w:rPr>
            <w:webHidden/>
          </w:rPr>
        </w:r>
        <w:r w:rsidR="00ED5261">
          <w:rPr>
            <w:webHidden/>
          </w:rPr>
          <w:fldChar w:fldCharType="separate"/>
        </w:r>
        <w:r w:rsidR="00ED5261">
          <w:rPr>
            <w:webHidden/>
          </w:rPr>
          <w:t>13</w:t>
        </w:r>
        <w:r w:rsidR="00ED5261">
          <w:rPr>
            <w:webHidden/>
          </w:rPr>
          <w:fldChar w:fldCharType="end"/>
        </w:r>
      </w:hyperlink>
    </w:p>
    <w:p w14:paraId="7CCC6D12" w14:textId="2B0E46F2" w:rsidR="00ED5261" w:rsidRPr="00ED5261" w:rsidRDefault="0073680D">
      <w:pPr>
        <w:pStyle w:val="TOC2"/>
        <w:rPr>
          <w:rFonts w:ascii="Calibri" w:hAnsi="Calibri"/>
          <w:b w:val="0"/>
          <w:szCs w:val="22"/>
          <w:lang w:val="en-AU"/>
        </w:rPr>
      </w:pPr>
      <w:hyperlink w:anchor="_Toc127181967" w:history="1">
        <w:r w:rsidR="00ED5261" w:rsidRPr="009F3D35">
          <w:rPr>
            <w:rStyle w:val="Hyperlink"/>
          </w:rPr>
          <w:t>13.3</w:t>
        </w:r>
        <w:r w:rsidR="00ED5261" w:rsidRPr="00ED5261">
          <w:rPr>
            <w:rFonts w:ascii="Calibri" w:hAnsi="Calibri"/>
            <w:b w:val="0"/>
            <w:szCs w:val="22"/>
            <w:lang w:val="en-AU"/>
          </w:rPr>
          <w:tab/>
        </w:r>
        <w:r w:rsidR="00ED5261" w:rsidRPr="009F3D35">
          <w:rPr>
            <w:rStyle w:val="Hyperlink"/>
          </w:rPr>
          <w:t>Input Harmonic Voltages</w:t>
        </w:r>
        <w:r w:rsidR="00ED5261">
          <w:rPr>
            <w:webHidden/>
          </w:rPr>
          <w:tab/>
        </w:r>
        <w:r w:rsidR="00ED5261">
          <w:rPr>
            <w:webHidden/>
          </w:rPr>
          <w:fldChar w:fldCharType="begin"/>
        </w:r>
        <w:r w:rsidR="00ED5261">
          <w:rPr>
            <w:webHidden/>
          </w:rPr>
          <w:instrText xml:space="preserve"> PAGEREF _Toc127181967 \h </w:instrText>
        </w:r>
        <w:r w:rsidR="00ED5261">
          <w:rPr>
            <w:webHidden/>
          </w:rPr>
        </w:r>
        <w:r w:rsidR="00ED5261">
          <w:rPr>
            <w:webHidden/>
          </w:rPr>
          <w:fldChar w:fldCharType="separate"/>
        </w:r>
        <w:r w:rsidR="00ED5261">
          <w:rPr>
            <w:webHidden/>
          </w:rPr>
          <w:t>13</w:t>
        </w:r>
        <w:r w:rsidR="00ED5261">
          <w:rPr>
            <w:webHidden/>
          </w:rPr>
          <w:fldChar w:fldCharType="end"/>
        </w:r>
      </w:hyperlink>
    </w:p>
    <w:p w14:paraId="498142AD" w14:textId="3AE51E39" w:rsidR="00ED5261" w:rsidRPr="00ED5261" w:rsidRDefault="0073680D">
      <w:pPr>
        <w:pStyle w:val="TOC2"/>
        <w:rPr>
          <w:rFonts w:ascii="Calibri" w:hAnsi="Calibri"/>
          <w:b w:val="0"/>
          <w:szCs w:val="22"/>
          <w:lang w:val="en-AU"/>
        </w:rPr>
      </w:pPr>
      <w:hyperlink w:anchor="_Toc127181968" w:history="1">
        <w:r w:rsidR="00ED5261" w:rsidRPr="009F3D35">
          <w:rPr>
            <w:rStyle w:val="Hyperlink"/>
          </w:rPr>
          <w:t>13.4</w:t>
        </w:r>
        <w:r w:rsidR="00ED5261" w:rsidRPr="00ED5261">
          <w:rPr>
            <w:rFonts w:ascii="Calibri" w:hAnsi="Calibri"/>
            <w:b w:val="0"/>
            <w:szCs w:val="22"/>
            <w:lang w:val="en-AU"/>
          </w:rPr>
          <w:tab/>
        </w:r>
        <w:r w:rsidR="00ED5261" w:rsidRPr="009F3D35">
          <w:rPr>
            <w:rStyle w:val="Hyperlink"/>
          </w:rPr>
          <w:t>Supply Characteristics</w:t>
        </w:r>
        <w:r w:rsidR="00ED5261">
          <w:rPr>
            <w:webHidden/>
          </w:rPr>
          <w:tab/>
        </w:r>
        <w:r w:rsidR="00ED5261">
          <w:rPr>
            <w:webHidden/>
          </w:rPr>
          <w:fldChar w:fldCharType="begin"/>
        </w:r>
        <w:r w:rsidR="00ED5261">
          <w:rPr>
            <w:webHidden/>
          </w:rPr>
          <w:instrText xml:space="preserve"> PAGEREF _Toc127181968 \h </w:instrText>
        </w:r>
        <w:r w:rsidR="00ED5261">
          <w:rPr>
            <w:webHidden/>
          </w:rPr>
        </w:r>
        <w:r w:rsidR="00ED5261">
          <w:rPr>
            <w:webHidden/>
          </w:rPr>
          <w:fldChar w:fldCharType="separate"/>
        </w:r>
        <w:r w:rsidR="00ED5261">
          <w:rPr>
            <w:webHidden/>
          </w:rPr>
          <w:t>13</w:t>
        </w:r>
        <w:r w:rsidR="00ED5261">
          <w:rPr>
            <w:webHidden/>
          </w:rPr>
          <w:fldChar w:fldCharType="end"/>
        </w:r>
      </w:hyperlink>
    </w:p>
    <w:p w14:paraId="7EE7B97D" w14:textId="59EEC573" w:rsidR="00ED5261" w:rsidRPr="00ED5261" w:rsidRDefault="0073680D">
      <w:pPr>
        <w:pStyle w:val="TOC2"/>
        <w:rPr>
          <w:rFonts w:ascii="Calibri" w:hAnsi="Calibri"/>
          <w:b w:val="0"/>
          <w:szCs w:val="22"/>
          <w:lang w:val="en-AU"/>
        </w:rPr>
      </w:pPr>
      <w:hyperlink w:anchor="_Toc127181969" w:history="1">
        <w:r w:rsidR="00ED5261" w:rsidRPr="009F3D35">
          <w:rPr>
            <w:rStyle w:val="Hyperlink"/>
          </w:rPr>
          <w:t>13.5</w:t>
        </w:r>
        <w:r w:rsidR="00ED5261" w:rsidRPr="00ED5261">
          <w:rPr>
            <w:rFonts w:ascii="Calibri" w:hAnsi="Calibri"/>
            <w:b w:val="0"/>
            <w:szCs w:val="22"/>
            <w:lang w:val="en-AU"/>
          </w:rPr>
          <w:tab/>
        </w:r>
        <w:r w:rsidR="00ED5261" w:rsidRPr="009F3D35">
          <w:rPr>
            <w:rStyle w:val="Hyperlink"/>
          </w:rPr>
          <w:t>Input Current Limitations</w:t>
        </w:r>
        <w:r w:rsidR="00ED5261">
          <w:rPr>
            <w:webHidden/>
          </w:rPr>
          <w:tab/>
        </w:r>
        <w:r w:rsidR="00ED5261">
          <w:rPr>
            <w:webHidden/>
          </w:rPr>
          <w:fldChar w:fldCharType="begin"/>
        </w:r>
        <w:r w:rsidR="00ED5261">
          <w:rPr>
            <w:webHidden/>
          </w:rPr>
          <w:instrText xml:space="preserve"> PAGEREF _Toc127181969 \h </w:instrText>
        </w:r>
        <w:r w:rsidR="00ED5261">
          <w:rPr>
            <w:webHidden/>
          </w:rPr>
        </w:r>
        <w:r w:rsidR="00ED5261">
          <w:rPr>
            <w:webHidden/>
          </w:rPr>
          <w:fldChar w:fldCharType="separate"/>
        </w:r>
        <w:r w:rsidR="00ED5261">
          <w:rPr>
            <w:webHidden/>
          </w:rPr>
          <w:t>13</w:t>
        </w:r>
        <w:r w:rsidR="00ED5261">
          <w:rPr>
            <w:webHidden/>
          </w:rPr>
          <w:fldChar w:fldCharType="end"/>
        </w:r>
      </w:hyperlink>
    </w:p>
    <w:p w14:paraId="1AC3FE07" w14:textId="73E685FA" w:rsidR="00ED5261" w:rsidRPr="00ED5261" w:rsidRDefault="0073680D">
      <w:pPr>
        <w:pStyle w:val="TOC2"/>
        <w:rPr>
          <w:rFonts w:ascii="Calibri" w:hAnsi="Calibri"/>
          <w:b w:val="0"/>
          <w:szCs w:val="22"/>
          <w:lang w:val="en-AU"/>
        </w:rPr>
      </w:pPr>
      <w:hyperlink w:anchor="_Toc127181970" w:history="1">
        <w:r w:rsidR="00ED5261" w:rsidRPr="009F3D35">
          <w:rPr>
            <w:rStyle w:val="Hyperlink"/>
          </w:rPr>
          <w:t>13.6</w:t>
        </w:r>
        <w:r w:rsidR="00ED5261" w:rsidRPr="00ED5261">
          <w:rPr>
            <w:rFonts w:ascii="Calibri" w:hAnsi="Calibri"/>
            <w:b w:val="0"/>
            <w:szCs w:val="22"/>
            <w:lang w:val="en-AU"/>
          </w:rPr>
          <w:tab/>
        </w:r>
        <w:r w:rsidR="00ED5261" w:rsidRPr="009F3D35">
          <w:rPr>
            <w:rStyle w:val="Hyperlink"/>
          </w:rPr>
          <w:t>Input Power Factor</w:t>
        </w:r>
        <w:r w:rsidR="00ED5261">
          <w:rPr>
            <w:webHidden/>
          </w:rPr>
          <w:tab/>
        </w:r>
        <w:r w:rsidR="00ED5261">
          <w:rPr>
            <w:webHidden/>
          </w:rPr>
          <w:fldChar w:fldCharType="begin"/>
        </w:r>
        <w:r w:rsidR="00ED5261">
          <w:rPr>
            <w:webHidden/>
          </w:rPr>
          <w:instrText xml:space="preserve"> PAGEREF _Toc127181970 \h </w:instrText>
        </w:r>
        <w:r w:rsidR="00ED5261">
          <w:rPr>
            <w:webHidden/>
          </w:rPr>
        </w:r>
        <w:r w:rsidR="00ED5261">
          <w:rPr>
            <w:webHidden/>
          </w:rPr>
          <w:fldChar w:fldCharType="separate"/>
        </w:r>
        <w:r w:rsidR="00ED5261">
          <w:rPr>
            <w:webHidden/>
          </w:rPr>
          <w:t>13</w:t>
        </w:r>
        <w:r w:rsidR="00ED5261">
          <w:rPr>
            <w:webHidden/>
          </w:rPr>
          <w:fldChar w:fldCharType="end"/>
        </w:r>
      </w:hyperlink>
    </w:p>
    <w:p w14:paraId="6BF511B5" w14:textId="5685334D" w:rsidR="00ED5261" w:rsidRPr="00ED5261" w:rsidRDefault="0073680D">
      <w:pPr>
        <w:pStyle w:val="TOC2"/>
        <w:rPr>
          <w:rFonts w:ascii="Calibri" w:hAnsi="Calibri"/>
          <w:b w:val="0"/>
          <w:szCs w:val="22"/>
          <w:lang w:val="en-AU"/>
        </w:rPr>
      </w:pPr>
      <w:hyperlink w:anchor="_Toc127181971" w:history="1">
        <w:r w:rsidR="00ED5261" w:rsidRPr="009F3D35">
          <w:rPr>
            <w:rStyle w:val="Hyperlink"/>
          </w:rPr>
          <w:t>13.7</w:t>
        </w:r>
        <w:r w:rsidR="00ED5261" w:rsidRPr="00ED5261">
          <w:rPr>
            <w:rFonts w:ascii="Calibri" w:hAnsi="Calibri"/>
            <w:b w:val="0"/>
            <w:szCs w:val="22"/>
            <w:lang w:val="en-AU"/>
          </w:rPr>
          <w:tab/>
        </w:r>
        <w:r w:rsidR="00ED5261" w:rsidRPr="009F3D35">
          <w:rPr>
            <w:rStyle w:val="Hyperlink"/>
          </w:rPr>
          <w:t>Lightning Impulse Withstand Voltage Level</w:t>
        </w:r>
        <w:r w:rsidR="00ED5261">
          <w:rPr>
            <w:webHidden/>
          </w:rPr>
          <w:tab/>
        </w:r>
        <w:r w:rsidR="00ED5261">
          <w:rPr>
            <w:webHidden/>
          </w:rPr>
          <w:fldChar w:fldCharType="begin"/>
        </w:r>
        <w:r w:rsidR="00ED5261">
          <w:rPr>
            <w:webHidden/>
          </w:rPr>
          <w:instrText xml:space="preserve"> PAGEREF _Toc127181971 \h </w:instrText>
        </w:r>
        <w:r w:rsidR="00ED5261">
          <w:rPr>
            <w:webHidden/>
          </w:rPr>
        </w:r>
        <w:r w:rsidR="00ED5261">
          <w:rPr>
            <w:webHidden/>
          </w:rPr>
          <w:fldChar w:fldCharType="separate"/>
        </w:r>
        <w:r w:rsidR="00ED5261">
          <w:rPr>
            <w:webHidden/>
          </w:rPr>
          <w:t>14</w:t>
        </w:r>
        <w:r w:rsidR="00ED5261">
          <w:rPr>
            <w:webHidden/>
          </w:rPr>
          <w:fldChar w:fldCharType="end"/>
        </w:r>
      </w:hyperlink>
    </w:p>
    <w:p w14:paraId="33B52B51" w14:textId="57C4CF00" w:rsidR="00ED5261" w:rsidRPr="00ED5261" w:rsidRDefault="0073680D">
      <w:pPr>
        <w:pStyle w:val="TOC2"/>
        <w:rPr>
          <w:rFonts w:ascii="Calibri" w:hAnsi="Calibri"/>
          <w:b w:val="0"/>
          <w:szCs w:val="22"/>
          <w:lang w:val="en-AU"/>
        </w:rPr>
      </w:pPr>
      <w:hyperlink w:anchor="_Toc127181972" w:history="1">
        <w:r w:rsidR="00ED5261" w:rsidRPr="009F3D35">
          <w:rPr>
            <w:rStyle w:val="Hyperlink"/>
          </w:rPr>
          <w:t>13.8</w:t>
        </w:r>
        <w:r w:rsidR="00ED5261" w:rsidRPr="00ED5261">
          <w:rPr>
            <w:rFonts w:ascii="Calibri" w:hAnsi="Calibri"/>
            <w:b w:val="0"/>
            <w:szCs w:val="22"/>
            <w:lang w:val="en-AU"/>
          </w:rPr>
          <w:tab/>
        </w:r>
        <w:r w:rsidR="00ED5261" w:rsidRPr="009F3D35">
          <w:rPr>
            <w:rStyle w:val="Hyperlink"/>
          </w:rPr>
          <w:t>Input Supply Protective Device</w:t>
        </w:r>
        <w:r w:rsidR="00ED5261">
          <w:rPr>
            <w:webHidden/>
          </w:rPr>
          <w:tab/>
        </w:r>
        <w:r w:rsidR="00ED5261">
          <w:rPr>
            <w:webHidden/>
          </w:rPr>
          <w:fldChar w:fldCharType="begin"/>
        </w:r>
        <w:r w:rsidR="00ED5261">
          <w:rPr>
            <w:webHidden/>
          </w:rPr>
          <w:instrText xml:space="preserve"> PAGEREF _Toc127181972 \h </w:instrText>
        </w:r>
        <w:r w:rsidR="00ED5261">
          <w:rPr>
            <w:webHidden/>
          </w:rPr>
        </w:r>
        <w:r w:rsidR="00ED5261">
          <w:rPr>
            <w:webHidden/>
          </w:rPr>
          <w:fldChar w:fldCharType="separate"/>
        </w:r>
        <w:r w:rsidR="00ED5261">
          <w:rPr>
            <w:webHidden/>
          </w:rPr>
          <w:t>14</w:t>
        </w:r>
        <w:r w:rsidR="00ED5261">
          <w:rPr>
            <w:webHidden/>
          </w:rPr>
          <w:fldChar w:fldCharType="end"/>
        </w:r>
      </w:hyperlink>
    </w:p>
    <w:p w14:paraId="484B7EE5" w14:textId="624A1630" w:rsidR="00ED5261" w:rsidRPr="00ED5261" w:rsidRDefault="0073680D">
      <w:pPr>
        <w:pStyle w:val="TOC1"/>
        <w:rPr>
          <w:rFonts w:ascii="Calibri" w:hAnsi="Calibri"/>
          <w:b w:val="0"/>
          <w:szCs w:val="22"/>
          <w:lang w:val="en-AU"/>
        </w:rPr>
      </w:pPr>
      <w:hyperlink w:anchor="_Toc127181973" w:history="1">
        <w:r w:rsidR="00ED5261" w:rsidRPr="009F3D35">
          <w:rPr>
            <w:rStyle w:val="Hyperlink"/>
          </w:rPr>
          <w:t>14</w:t>
        </w:r>
        <w:r w:rsidR="00ED5261" w:rsidRPr="00ED5261">
          <w:rPr>
            <w:rFonts w:ascii="Calibri" w:hAnsi="Calibri"/>
            <w:b w:val="0"/>
            <w:szCs w:val="22"/>
            <w:lang w:val="en-AU"/>
          </w:rPr>
          <w:tab/>
        </w:r>
        <w:r w:rsidR="00ED5261" w:rsidRPr="009F3D35">
          <w:rPr>
            <w:rStyle w:val="Hyperlink"/>
          </w:rPr>
          <w:t>Output Characteristics</w:t>
        </w:r>
        <w:r w:rsidR="00ED5261">
          <w:rPr>
            <w:webHidden/>
          </w:rPr>
          <w:tab/>
        </w:r>
        <w:r w:rsidR="00ED5261">
          <w:rPr>
            <w:webHidden/>
          </w:rPr>
          <w:fldChar w:fldCharType="begin"/>
        </w:r>
        <w:r w:rsidR="00ED5261">
          <w:rPr>
            <w:webHidden/>
          </w:rPr>
          <w:instrText xml:space="preserve"> PAGEREF _Toc127181973 \h </w:instrText>
        </w:r>
        <w:r w:rsidR="00ED5261">
          <w:rPr>
            <w:webHidden/>
          </w:rPr>
        </w:r>
        <w:r w:rsidR="00ED5261">
          <w:rPr>
            <w:webHidden/>
          </w:rPr>
          <w:fldChar w:fldCharType="separate"/>
        </w:r>
        <w:r w:rsidR="00ED5261">
          <w:rPr>
            <w:webHidden/>
          </w:rPr>
          <w:t>14</w:t>
        </w:r>
        <w:r w:rsidR="00ED5261">
          <w:rPr>
            <w:webHidden/>
          </w:rPr>
          <w:fldChar w:fldCharType="end"/>
        </w:r>
      </w:hyperlink>
    </w:p>
    <w:p w14:paraId="134FE113" w14:textId="69ED839B" w:rsidR="00ED5261" w:rsidRPr="00ED5261" w:rsidRDefault="0073680D">
      <w:pPr>
        <w:pStyle w:val="TOC2"/>
        <w:rPr>
          <w:rFonts w:ascii="Calibri" w:hAnsi="Calibri"/>
          <w:b w:val="0"/>
          <w:szCs w:val="22"/>
          <w:lang w:val="en-AU"/>
        </w:rPr>
      </w:pPr>
      <w:hyperlink w:anchor="_Toc127181974" w:history="1">
        <w:r w:rsidR="00ED5261" w:rsidRPr="009F3D35">
          <w:rPr>
            <w:rStyle w:val="Hyperlink"/>
          </w:rPr>
          <w:t>14.1</w:t>
        </w:r>
        <w:r w:rsidR="00ED5261" w:rsidRPr="00ED5261">
          <w:rPr>
            <w:rFonts w:ascii="Calibri" w:hAnsi="Calibri"/>
            <w:b w:val="0"/>
            <w:szCs w:val="22"/>
            <w:lang w:val="en-AU"/>
          </w:rPr>
          <w:tab/>
        </w:r>
        <w:r w:rsidR="00ED5261" w:rsidRPr="009F3D35">
          <w:rPr>
            <w:rStyle w:val="Hyperlink"/>
          </w:rPr>
          <w:t>Output Voltage(s)</w:t>
        </w:r>
        <w:r w:rsidR="00ED5261">
          <w:rPr>
            <w:webHidden/>
          </w:rPr>
          <w:tab/>
        </w:r>
        <w:r w:rsidR="00ED5261">
          <w:rPr>
            <w:webHidden/>
          </w:rPr>
          <w:fldChar w:fldCharType="begin"/>
        </w:r>
        <w:r w:rsidR="00ED5261">
          <w:rPr>
            <w:webHidden/>
          </w:rPr>
          <w:instrText xml:space="preserve"> PAGEREF _Toc127181974 \h </w:instrText>
        </w:r>
        <w:r w:rsidR="00ED5261">
          <w:rPr>
            <w:webHidden/>
          </w:rPr>
        </w:r>
        <w:r w:rsidR="00ED5261">
          <w:rPr>
            <w:webHidden/>
          </w:rPr>
          <w:fldChar w:fldCharType="separate"/>
        </w:r>
        <w:r w:rsidR="00ED5261">
          <w:rPr>
            <w:webHidden/>
          </w:rPr>
          <w:t>14</w:t>
        </w:r>
        <w:r w:rsidR="00ED5261">
          <w:rPr>
            <w:webHidden/>
          </w:rPr>
          <w:fldChar w:fldCharType="end"/>
        </w:r>
      </w:hyperlink>
    </w:p>
    <w:p w14:paraId="7A7A4D1F" w14:textId="68489804" w:rsidR="00ED5261" w:rsidRPr="00ED5261" w:rsidRDefault="0073680D">
      <w:pPr>
        <w:pStyle w:val="TOC2"/>
        <w:rPr>
          <w:rFonts w:ascii="Calibri" w:hAnsi="Calibri"/>
          <w:b w:val="0"/>
          <w:szCs w:val="22"/>
          <w:lang w:val="en-AU"/>
        </w:rPr>
      </w:pPr>
      <w:hyperlink w:anchor="_Toc127181975" w:history="1">
        <w:r w:rsidR="00ED5261" w:rsidRPr="009F3D35">
          <w:rPr>
            <w:rStyle w:val="Hyperlink"/>
          </w:rPr>
          <w:t>14.2</w:t>
        </w:r>
        <w:r w:rsidR="00ED5261" w:rsidRPr="00ED5261">
          <w:rPr>
            <w:rFonts w:ascii="Calibri" w:hAnsi="Calibri"/>
            <w:b w:val="0"/>
            <w:szCs w:val="22"/>
            <w:lang w:val="en-AU"/>
          </w:rPr>
          <w:tab/>
        </w:r>
        <w:r w:rsidR="00ED5261" w:rsidRPr="009F3D35">
          <w:rPr>
            <w:rStyle w:val="Hyperlink"/>
          </w:rPr>
          <w:t>Output Voltage Waveform</w:t>
        </w:r>
        <w:r w:rsidR="00ED5261">
          <w:rPr>
            <w:webHidden/>
          </w:rPr>
          <w:tab/>
        </w:r>
        <w:r w:rsidR="00ED5261">
          <w:rPr>
            <w:webHidden/>
          </w:rPr>
          <w:fldChar w:fldCharType="begin"/>
        </w:r>
        <w:r w:rsidR="00ED5261">
          <w:rPr>
            <w:webHidden/>
          </w:rPr>
          <w:instrText xml:space="preserve"> PAGEREF _Toc127181975 \h </w:instrText>
        </w:r>
        <w:r w:rsidR="00ED5261">
          <w:rPr>
            <w:webHidden/>
          </w:rPr>
        </w:r>
        <w:r w:rsidR="00ED5261">
          <w:rPr>
            <w:webHidden/>
          </w:rPr>
          <w:fldChar w:fldCharType="separate"/>
        </w:r>
        <w:r w:rsidR="00ED5261">
          <w:rPr>
            <w:webHidden/>
          </w:rPr>
          <w:t>14</w:t>
        </w:r>
        <w:r w:rsidR="00ED5261">
          <w:rPr>
            <w:webHidden/>
          </w:rPr>
          <w:fldChar w:fldCharType="end"/>
        </w:r>
      </w:hyperlink>
    </w:p>
    <w:p w14:paraId="40ED9972" w14:textId="2CD16461" w:rsidR="00ED5261" w:rsidRPr="00ED5261" w:rsidRDefault="0073680D">
      <w:pPr>
        <w:pStyle w:val="TOC2"/>
        <w:rPr>
          <w:rFonts w:ascii="Calibri" w:hAnsi="Calibri"/>
          <w:b w:val="0"/>
          <w:szCs w:val="22"/>
          <w:lang w:val="en-AU"/>
        </w:rPr>
      </w:pPr>
      <w:hyperlink w:anchor="_Toc127181976" w:history="1">
        <w:r w:rsidR="00ED5261" w:rsidRPr="009F3D35">
          <w:rPr>
            <w:rStyle w:val="Hyperlink"/>
          </w:rPr>
          <w:t>14.3</w:t>
        </w:r>
        <w:r w:rsidR="00ED5261" w:rsidRPr="00ED5261">
          <w:rPr>
            <w:rFonts w:ascii="Calibri" w:hAnsi="Calibri"/>
            <w:b w:val="0"/>
            <w:szCs w:val="22"/>
            <w:lang w:val="en-AU"/>
          </w:rPr>
          <w:tab/>
        </w:r>
        <w:r w:rsidR="00ED5261" w:rsidRPr="009F3D35">
          <w:rPr>
            <w:rStyle w:val="Hyperlink"/>
          </w:rPr>
          <w:t>Steady State and Dynamic Output Voltage Characteristic</w:t>
        </w:r>
        <w:r w:rsidR="00ED5261">
          <w:rPr>
            <w:webHidden/>
          </w:rPr>
          <w:tab/>
        </w:r>
        <w:r w:rsidR="00ED5261">
          <w:rPr>
            <w:webHidden/>
          </w:rPr>
          <w:fldChar w:fldCharType="begin"/>
        </w:r>
        <w:r w:rsidR="00ED5261">
          <w:rPr>
            <w:webHidden/>
          </w:rPr>
          <w:instrText xml:space="preserve"> PAGEREF _Toc127181976 \h </w:instrText>
        </w:r>
        <w:r w:rsidR="00ED5261">
          <w:rPr>
            <w:webHidden/>
          </w:rPr>
        </w:r>
        <w:r w:rsidR="00ED5261">
          <w:rPr>
            <w:webHidden/>
          </w:rPr>
          <w:fldChar w:fldCharType="separate"/>
        </w:r>
        <w:r w:rsidR="00ED5261">
          <w:rPr>
            <w:webHidden/>
          </w:rPr>
          <w:t>14</w:t>
        </w:r>
        <w:r w:rsidR="00ED5261">
          <w:rPr>
            <w:webHidden/>
          </w:rPr>
          <w:fldChar w:fldCharType="end"/>
        </w:r>
      </w:hyperlink>
    </w:p>
    <w:p w14:paraId="76247590" w14:textId="5CDFD9F5" w:rsidR="00ED5261" w:rsidRPr="00ED5261" w:rsidRDefault="0073680D">
      <w:pPr>
        <w:pStyle w:val="TOC2"/>
        <w:rPr>
          <w:rFonts w:ascii="Calibri" w:hAnsi="Calibri"/>
          <w:b w:val="0"/>
          <w:szCs w:val="22"/>
          <w:lang w:val="en-AU"/>
        </w:rPr>
      </w:pPr>
      <w:hyperlink w:anchor="_Toc127181977" w:history="1">
        <w:r w:rsidR="00ED5261" w:rsidRPr="009F3D35">
          <w:rPr>
            <w:rStyle w:val="Hyperlink"/>
          </w:rPr>
          <w:t>14.4</w:t>
        </w:r>
        <w:r w:rsidR="00ED5261" w:rsidRPr="00ED5261">
          <w:rPr>
            <w:rFonts w:ascii="Calibri" w:hAnsi="Calibri"/>
            <w:b w:val="0"/>
            <w:szCs w:val="22"/>
            <w:lang w:val="en-AU"/>
          </w:rPr>
          <w:tab/>
        </w:r>
        <w:r w:rsidR="00ED5261" w:rsidRPr="009F3D35">
          <w:rPr>
            <w:rStyle w:val="Hyperlink"/>
          </w:rPr>
          <w:t>Output Frequency</w:t>
        </w:r>
        <w:r w:rsidR="00ED5261">
          <w:rPr>
            <w:webHidden/>
          </w:rPr>
          <w:tab/>
        </w:r>
        <w:r w:rsidR="00ED5261">
          <w:rPr>
            <w:webHidden/>
          </w:rPr>
          <w:fldChar w:fldCharType="begin"/>
        </w:r>
        <w:r w:rsidR="00ED5261">
          <w:rPr>
            <w:webHidden/>
          </w:rPr>
          <w:instrText xml:space="preserve"> PAGEREF _Toc127181977 \h </w:instrText>
        </w:r>
        <w:r w:rsidR="00ED5261">
          <w:rPr>
            <w:webHidden/>
          </w:rPr>
        </w:r>
        <w:r w:rsidR="00ED5261">
          <w:rPr>
            <w:webHidden/>
          </w:rPr>
          <w:fldChar w:fldCharType="separate"/>
        </w:r>
        <w:r w:rsidR="00ED5261">
          <w:rPr>
            <w:webHidden/>
          </w:rPr>
          <w:t>14</w:t>
        </w:r>
        <w:r w:rsidR="00ED5261">
          <w:rPr>
            <w:webHidden/>
          </w:rPr>
          <w:fldChar w:fldCharType="end"/>
        </w:r>
      </w:hyperlink>
    </w:p>
    <w:p w14:paraId="6FBF1CA1" w14:textId="74C35D55" w:rsidR="00ED5261" w:rsidRPr="00ED5261" w:rsidRDefault="0073680D">
      <w:pPr>
        <w:pStyle w:val="TOC2"/>
        <w:rPr>
          <w:rFonts w:ascii="Calibri" w:hAnsi="Calibri"/>
          <w:b w:val="0"/>
          <w:szCs w:val="22"/>
          <w:lang w:val="en-AU"/>
        </w:rPr>
      </w:pPr>
      <w:hyperlink w:anchor="_Toc127181978" w:history="1">
        <w:r w:rsidR="00ED5261" w:rsidRPr="009F3D35">
          <w:rPr>
            <w:rStyle w:val="Hyperlink"/>
          </w:rPr>
          <w:t>14.5</w:t>
        </w:r>
        <w:r w:rsidR="00ED5261" w:rsidRPr="00ED5261">
          <w:rPr>
            <w:rFonts w:ascii="Calibri" w:hAnsi="Calibri"/>
            <w:b w:val="0"/>
            <w:szCs w:val="22"/>
            <w:lang w:val="en-AU"/>
          </w:rPr>
          <w:tab/>
        </w:r>
        <w:r w:rsidR="00ED5261" w:rsidRPr="009F3D35">
          <w:rPr>
            <w:rStyle w:val="Hyperlink"/>
          </w:rPr>
          <w:t>Output Power Factor Ratings</w:t>
        </w:r>
        <w:r w:rsidR="00ED5261">
          <w:rPr>
            <w:webHidden/>
          </w:rPr>
          <w:tab/>
        </w:r>
        <w:r w:rsidR="00ED5261">
          <w:rPr>
            <w:webHidden/>
          </w:rPr>
          <w:fldChar w:fldCharType="begin"/>
        </w:r>
        <w:r w:rsidR="00ED5261">
          <w:rPr>
            <w:webHidden/>
          </w:rPr>
          <w:instrText xml:space="preserve"> PAGEREF _Toc127181978 \h </w:instrText>
        </w:r>
        <w:r w:rsidR="00ED5261">
          <w:rPr>
            <w:webHidden/>
          </w:rPr>
        </w:r>
        <w:r w:rsidR="00ED5261">
          <w:rPr>
            <w:webHidden/>
          </w:rPr>
          <w:fldChar w:fldCharType="separate"/>
        </w:r>
        <w:r w:rsidR="00ED5261">
          <w:rPr>
            <w:webHidden/>
          </w:rPr>
          <w:t>14</w:t>
        </w:r>
        <w:r w:rsidR="00ED5261">
          <w:rPr>
            <w:webHidden/>
          </w:rPr>
          <w:fldChar w:fldCharType="end"/>
        </w:r>
      </w:hyperlink>
    </w:p>
    <w:p w14:paraId="11BA4E7E" w14:textId="6B7B8CC9" w:rsidR="00ED5261" w:rsidRPr="00ED5261" w:rsidRDefault="0073680D">
      <w:pPr>
        <w:pStyle w:val="TOC2"/>
        <w:rPr>
          <w:rFonts w:ascii="Calibri" w:hAnsi="Calibri"/>
          <w:b w:val="0"/>
          <w:szCs w:val="22"/>
          <w:lang w:val="en-AU"/>
        </w:rPr>
      </w:pPr>
      <w:hyperlink w:anchor="_Toc127181979" w:history="1">
        <w:r w:rsidR="00ED5261" w:rsidRPr="009F3D35">
          <w:rPr>
            <w:rStyle w:val="Hyperlink"/>
          </w:rPr>
          <w:t>14.6</w:t>
        </w:r>
        <w:r w:rsidR="00ED5261" w:rsidRPr="00ED5261">
          <w:rPr>
            <w:rFonts w:ascii="Calibri" w:hAnsi="Calibri"/>
            <w:b w:val="0"/>
            <w:szCs w:val="22"/>
            <w:lang w:val="en-AU"/>
          </w:rPr>
          <w:tab/>
        </w:r>
        <w:r w:rsidR="00ED5261" w:rsidRPr="009F3D35">
          <w:rPr>
            <w:rStyle w:val="Hyperlink"/>
          </w:rPr>
          <w:t>Output VA Rating</w:t>
        </w:r>
        <w:r w:rsidR="00ED5261">
          <w:rPr>
            <w:webHidden/>
          </w:rPr>
          <w:tab/>
        </w:r>
        <w:r w:rsidR="00ED5261">
          <w:rPr>
            <w:webHidden/>
          </w:rPr>
          <w:fldChar w:fldCharType="begin"/>
        </w:r>
        <w:r w:rsidR="00ED5261">
          <w:rPr>
            <w:webHidden/>
          </w:rPr>
          <w:instrText xml:space="preserve"> PAGEREF _Toc127181979 \h </w:instrText>
        </w:r>
        <w:r w:rsidR="00ED5261">
          <w:rPr>
            <w:webHidden/>
          </w:rPr>
        </w:r>
        <w:r w:rsidR="00ED5261">
          <w:rPr>
            <w:webHidden/>
          </w:rPr>
          <w:fldChar w:fldCharType="separate"/>
        </w:r>
        <w:r w:rsidR="00ED5261">
          <w:rPr>
            <w:webHidden/>
          </w:rPr>
          <w:t>15</w:t>
        </w:r>
        <w:r w:rsidR="00ED5261">
          <w:rPr>
            <w:webHidden/>
          </w:rPr>
          <w:fldChar w:fldCharType="end"/>
        </w:r>
      </w:hyperlink>
    </w:p>
    <w:p w14:paraId="3361F0F2" w14:textId="698E45C8" w:rsidR="00ED5261" w:rsidRPr="00ED5261" w:rsidRDefault="0073680D">
      <w:pPr>
        <w:pStyle w:val="TOC2"/>
        <w:rPr>
          <w:rFonts w:ascii="Calibri" w:hAnsi="Calibri"/>
          <w:b w:val="0"/>
          <w:szCs w:val="22"/>
          <w:lang w:val="en-AU"/>
        </w:rPr>
      </w:pPr>
      <w:hyperlink w:anchor="_Toc127181980" w:history="1">
        <w:r w:rsidR="00ED5261" w:rsidRPr="009F3D35">
          <w:rPr>
            <w:rStyle w:val="Hyperlink"/>
          </w:rPr>
          <w:t>14.7</w:t>
        </w:r>
        <w:r w:rsidR="00ED5261" w:rsidRPr="00ED5261">
          <w:rPr>
            <w:rFonts w:ascii="Calibri" w:hAnsi="Calibri"/>
            <w:b w:val="0"/>
            <w:szCs w:val="22"/>
            <w:lang w:val="en-AU"/>
          </w:rPr>
          <w:tab/>
        </w:r>
        <w:r w:rsidR="00ED5261" w:rsidRPr="009F3D35">
          <w:rPr>
            <w:rStyle w:val="Hyperlink"/>
          </w:rPr>
          <w:t>Output Overload Protection</w:t>
        </w:r>
        <w:r w:rsidR="00ED5261">
          <w:rPr>
            <w:webHidden/>
          </w:rPr>
          <w:tab/>
        </w:r>
        <w:r w:rsidR="00ED5261">
          <w:rPr>
            <w:webHidden/>
          </w:rPr>
          <w:fldChar w:fldCharType="begin"/>
        </w:r>
        <w:r w:rsidR="00ED5261">
          <w:rPr>
            <w:webHidden/>
          </w:rPr>
          <w:instrText xml:space="preserve"> PAGEREF _Toc127181980 \h </w:instrText>
        </w:r>
        <w:r w:rsidR="00ED5261">
          <w:rPr>
            <w:webHidden/>
          </w:rPr>
        </w:r>
        <w:r w:rsidR="00ED5261">
          <w:rPr>
            <w:webHidden/>
          </w:rPr>
          <w:fldChar w:fldCharType="separate"/>
        </w:r>
        <w:r w:rsidR="00ED5261">
          <w:rPr>
            <w:webHidden/>
          </w:rPr>
          <w:t>15</w:t>
        </w:r>
        <w:r w:rsidR="00ED5261">
          <w:rPr>
            <w:webHidden/>
          </w:rPr>
          <w:fldChar w:fldCharType="end"/>
        </w:r>
      </w:hyperlink>
    </w:p>
    <w:p w14:paraId="4F653E18" w14:textId="3813B174" w:rsidR="00ED5261" w:rsidRPr="00ED5261" w:rsidRDefault="0073680D">
      <w:pPr>
        <w:pStyle w:val="TOC1"/>
        <w:rPr>
          <w:rFonts w:ascii="Calibri" w:hAnsi="Calibri"/>
          <w:b w:val="0"/>
          <w:szCs w:val="22"/>
          <w:lang w:val="en-AU"/>
        </w:rPr>
      </w:pPr>
      <w:hyperlink w:anchor="_Toc127181981" w:history="1">
        <w:r w:rsidR="00ED5261" w:rsidRPr="009F3D35">
          <w:rPr>
            <w:rStyle w:val="Hyperlink"/>
          </w:rPr>
          <w:t>15</w:t>
        </w:r>
        <w:r w:rsidR="00ED5261" w:rsidRPr="00ED5261">
          <w:rPr>
            <w:rFonts w:ascii="Calibri" w:hAnsi="Calibri"/>
            <w:b w:val="0"/>
            <w:szCs w:val="22"/>
            <w:lang w:val="en-AU"/>
          </w:rPr>
          <w:tab/>
        </w:r>
        <w:r w:rsidR="00ED5261" w:rsidRPr="009F3D35">
          <w:rPr>
            <w:rStyle w:val="Hyperlink"/>
          </w:rPr>
          <w:t>Batteries</w:t>
        </w:r>
        <w:r w:rsidR="00ED5261">
          <w:rPr>
            <w:webHidden/>
          </w:rPr>
          <w:tab/>
        </w:r>
        <w:r w:rsidR="00ED5261">
          <w:rPr>
            <w:webHidden/>
          </w:rPr>
          <w:fldChar w:fldCharType="begin"/>
        </w:r>
        <w:r w:rsidR="00ED5261">
          <w:rPr>
            <w:webHidden/>
          </w:rPr>
          <w:instrText xml:space="preserve"> PAGEREF _Toc127181981 \h </w:instrText>
        </w:r>
        <w:r w:rsidR="00ED5261">
          <w:rPr>
            <w:webHidden/>
          </w:rPr>
        </w:r>
        <w:r w:rsidR="00ED5261">
          <w:rPr>
            <w:webHidden/>
          </w:rPr>
          <w:fldChar w:fldCharType="separate"/>
        </w:r>
        <w:r w:rsidR="00ED5261">
          <w:rPr>
            <w:webHidden/>
          </w:rPr>
          <w:t>15</w:t>
        </w:r>
        <w:r w:rsidR="00ED5261">
          <w:rPr>
            <w:webHidden/>
          </w:rPr>
          <w:fldChar w:fldCharType="end"/>
        </w:r>
      </w:hyperlink>
    </w:p>
    <w:p w14:paraId="7A0BF1D0" w14:textId="44E124DA" w:rsidR="00ED5261" w:rsidRPr="00ED5261" w:rsidRDefault="0073680D">
      <w:pPr>
        <w:pStyle w:val="TOC2"/>
        <w:rPr>
          <w:rFonts w:ascii="Calibri" w:hAnsi="Calibri"/>
          <w:b w:val="0"/>
          <w:szCs w:val="22"/>
          <w:lang w:val="en-AU"/>
        </w:rPr>
      </w:pPr>
      <w:hyperlink w:anchor="_Toc127181982" w:history="1">
        <w:r w:rsidR="00ED5261" w:rsidRPr="009F3D35">
          <w:rPr>
            <w:rStyle w:val="Hyperlink"/>
          </w:rPr>
          <w:t>15.1</w:t>
        </w:r>
        <w:r w:rsidR="00ED5261" w:rsidRPr="00ED5261">
          <w:rPr>
            <w:rFonts w:ascii="Calibri" w:hAnsi="Calibri"/>
            <w:b w:val="0"/>
            <w:szCs w:val="22"/>
            <w:lang w:val="en-AU"/>
          </w:rPr>
          <w:tab/>
        </w:r>
        <w:r w:rsidR="00ED5261" w:rsidRPr="009F3D35">
          <w:rPr>
            <w:rStyle w:val="Hyperlink"/>
          </w:rPr>
          <w:t>Type</w:t>
        </w:r>
        <w:r w:rsidR="00ED5261">
          <w:rPr>
            <w:webHidden/>
          </w:rPr>
          <w:tab/>
        </w:r>
        <w:r w:rsidR="00ED5261">
          <w:rPr>
            <w:webHidden/>
          </w:rPr>
          <w:fldChar w:fldCharType="begin"/>
        </w:r>
        <w:r w:rsidR="00ED5261">
          <w:rPr>
            <w:webHidden/>
          </w:rPr>
          <w:instrText xml:space="preserve"> PAGEREF _Toc127181982 \h </w:instrText>
        </w:r>
        <w:r w:rsidR="00ED5261">
          <w:rPr>
            <w:webHidden/>
          </w:rPr>
        </w:r>
        <w:r w:rsidR="00ED5261">
          <w:rPr>
            <w:webHidden/>
          </w:rPr>
          <w:fldChar w:fldCharType="separate"/>
        </w:r>
        <w:r w:rsidR="00ED5261">
          <w:rPr>
            <w:webHidden/>
          </w:rPr>
          <w:t>15</w:t>
        </w:r>
        <w:r w:rsidR="00ED5261">
          <w:rPr>
            <w:webHidden/>
          </w:rPr>
          <w:fldChar w:fldCharType="end"/>
        </w:r>
      </w:hyperlink>
    </w:p>
    <w:p w14:paraId="3748A343" w14:textId="45656427" w:rsidR="00ED5261" w:rsidRPr="00ED5261" w:rsidRDefault="0073680D">
      <w:pPr>
        <w:pStyle w:val="TOC2"/>
        <w:rPr>
          <w:rFonts w:ascii="Calibri" w:hAnsi="Calibri"/>
          <w:b w:val="0"/>
          <w:szCs w:val="22"/>
          <w:lang w:val="en-AU"/>
        </w:rPr>
      </w:pPr>
      <w:hyperlink w:anchor="_Toc127181983" w:history="1">
        <w:r w:rsidR="00ED5261" w:rsidRPr="009F3D35">
          <w:rPr>
            <w:rStyle w:val="Hyperlink"/>
          </w:rPr>
          <w:t>15.2</w:t>
        </w:r>
        <w:r w:rsidR="00ED5261" w:rsidRPr="00ED5261">
          <w:rPr>
            <w:rFonts w:ascii="Calibri" w:hAnsi="Calibri"/>
            <w:b w:val="0"/>
            <w:szCs w:val="22"/>
            <w:lang w:val="en-AU"/>
          </w:rPr>
          <w:tab/>
        </w:r>
        <w:r w:rsidR="00ED5261" w:rsidRPr="009F3D35">
          <w:rPr>
            <w:rStyle w:val="Hyperlink"/>
          </w:rPr>
          <w:t>Battery Voltage</w:t>
        </w:r>
        <w:r w:rsidR="00ED5261">
          <w:rPr>
            <w:webHidden/>
          </w:rPr>
          <w:tab/>
        </w:r>
        <w:r w:rsidR="00ED5261">
          <w:rPr>
            <w:webHidden/>
          </w:rPr>
          <w:fldChar w:fldCharType="begin"/>
        </w:r>
        <w:r w:rsidR="00ED5261">
          <w:rPr>
            <w:webHidden/>
          </w:rPr>
          <w:instrText xml:space="preserve"> PAGEREF _Toc127181983 \h </w:instrText>
        </w:r>
        <w:r w:rsidR="00ED5261">
          <w:rPr>
            <w:webHidden/>
          </w:rPr>
        </w:r>
        <w:r w:rsidR="00ED5261">
          <w:rPr>
            <w:webHidden/>
          </w:rPr>
          <w:fldChar w:fldCharType="separate"/>
        </w:r>
        <w:r w:rsidR="00ED5261">
          <w:rPr>
            <w:webHidden/>
          </w:rPr>
          <w:t>15</w:t>
        </w:r>
        <w:r w:rsidR="00ED5261">
          <w:rPr>
            <w:webHidden/>
          </w:rPr>
          <w:fldChar w:fldCharType="end"/>
        </w:r>
      </w:hyperlink>
    </w:p>
    <w:p w14:paraId="78AC0DFD" w14:textId="3A8FCB7F" w:rsidR="00ED5261" w:rsidRPr="00ED5261" w:rsidRDefault="0073680D">
      <w:pPr>
        <w:pStyle w:val="TOC2"/>
        <w:rPr>
          <w:rFonts w:ascii="Calibri" w:hAnsi="Calibri"/>
          <w:b w:val="0"/>
          <w:szCs w:val="22"/>
          <w:lang w:val="en-AU"/>
        </w:rPr>
      </w:pPr>
      <w:hyperlink w:anchor="_Toc127181984" w:history="1">
        <w:r w:rsidR="00ED5261" w:rsidRPr="009F3D35">
          <w:rPr>
            <w:rStyle w:val="Hyperlink"/>
          </w:rPr>
          <w:t>15.3</w:t>
        </w:r>
        <w:r w:rsidR="00ED5261" w:rsidRPr="00ED5261">
          <w:rPr>
            <w:rFonts w:ascii="Calibri" w:hAnsi="Calibri"/>
            <w:b w:val="0"/>
            <w:szCs w:val="22"/>
            <w:lang w:val="en-AU"/>
          </w:rPr>
          <w:tab/>
        </w:r>
        <w:r w:rsidR="00ED5261" w:rsidRPr="009F3D35">
          <w:rPr>
            <w:rStyle w:val="Hyperlink"/>
          </w:rPr>
          <w:t>Battery  Operating Temperature</w:t>
        </w:r>
        <w:r w:rsidR="00ED5261">
          <w:rPr>
            <w:webHidden/>
          </w:rPr>
          <w:tab/>
        </w:r>
        <w:r w:rsidR="00ED5261">
          <w:rPr>
            <w:webHidden/>
          </w:rPr>
          <w:fldChar w:fldCharType="begin"/>
        </w:r>
        <w:r w:rsidR="00ED5261">
          <w:rPr>
            <w:webHidden/>
          </w:rPr>
          <w:instrText xml:space="preserve"> PAGEREF _Toc127181984 \h </w:instrText>
        </w:r>
        <w:r w:rsidR="00ED5261">
          <w:rPr>
            <w:webHidden/>
          </w:rPr>
        </w:r>
        <w:r w:rsidR="00ED5261">
          <w:rPr>
            <w:webHidden/>
          </w:rPr>
          <w:fldChar w:fldCharType="separate"/>
        </w:r>
        <w:r w:rsidR="00ED5261">
          <w:rPr>
            <w:webHidden/>
          </w:rPr>
          <w:t>15</w:t>
        </w:r>
        <w:r w:rsidR="00ED5261">
          <w:rPr>
            <w:webHidden/>
          </w:rPr>
          <w:fldChar w:fldCharType="end"/>
        </w:r>
      </w:hyperlink>
    </w:p>
    <w:p w14:paraId="7BA19C24" w14:textId="240DA24F" w:rsidR="00ED5261" w:rsidRPr="00ED5261" w:rsidRDefault="0073680D">
      <w:pPr>
        <w:pStyle w:val="TOC2"/>
        <w:rPr>
          <w:rFonts w:ascii="Calibri" w:hAnsi="Calibri"/>
          <w:b w:val="0"/>
          <w:szCs w:val="22"/>
          <w:lang w:val="en-AU"/>
        </w:rPr>
      </w:pPr>
      <w:hyperlink w:anchor="_Toc127181985" w:history="1">
        <w:r w:rsidR="00ED5261" w:rsidRPr="009F3D35">
          <w:rPr>
            <w:rStyle w:val="Hyperlink"/>
          </w:rPr>
          <w:t>15.4</w:t>
        </w:r>
        <w:r w:rsidR="00ED5261" w:rsidRPr="00ED5261">
          <w:rPr>
            <w:rFonts w:ascii="Calibri" w:hAnsi="Calibri"/>
            <w:b w:val="0"/>
            <w:szCs w:val="22"/>
            <w:lang w:val="en-AU"/>
          </w:rPr>
          <w:tab/>
        </w:r>
        <w:r w:rsidR="00ED5261" w:rsidRPr="009F3D35">
          <w:rPr>
            <w:rStyle w:val="Hyperlink"/>
          </w:rPr>
          <w:t>Battery Mounting</w:t>
        </w:r>
        <w:r w:rsidR="00ED5261">
          <w:rPr>
            <w:webHidden/>
          </w:rPr>
          <w:tab/>
        </w:r>
        <w:r w:rsidR="00ED5261">
          <w:rPr>
            <w:webHidden/>
          </w:rPr>
          <w:fldChar w:fldCharType="begin"/>
        </w:r>
        <w:r w:rsidR="00ED5261">
          <w:rPr>
            <w:webHidden/>
          </w:rPr>
          <w:instrText xml:space="preserve"> PAGEREF _Toc127181985 \h </w:instrText>
        </w:r>
        <w:r w:rsidR="00ED5261">
          <w:rPr>
            <w:webHidden/>
          </w:rPr>
        </w:r>
        <w:r w:rsidR="00ED5261">
          <w:rPr>
            <w:webHidden/>
          </w:rPr>
          <w:fldChar w:fldCharType="separate"/>
        </w:r>
        <w:r w:rsidR="00ED5261">
          <w:rPr>
            <w:webHidden/>
          </w:rPr>
          <w:t>15</w:t>
        </w:r>
        <w:r w:rsidR="00ED5261">
          <w:rPr>
            <w:webHidden/>
          </w:rPr>
          <w:fldChar w:fldCharType="end"/>
        </w:r>
      </w:hyperlink>
    </w:p>
    <w:p w14:paraId="01F00D63" w14:textId="4C2517BF" w:rsidR="00ED5261" w:rsidRPr="00ED5261" w:rsidRDefault="0073680D">
      <w:pPr>
        <w:pStyle w:val="TOC2"/>
        <w:rPr>
          <w:rFonts w:ascii="Calibri" w:hAnsi="Calibri"/>
          <w:b w:val="0"/>
          <w:szCs w:val="22"/>
          <w:lang w:val="en-AU"/>
        </w:rPr>
      </w:pPr>
      <w:hyperlink w:anchor="_Toc127181986" w:history="1">
        <w:r w:rsidR="00ED5261" w:rsidRPr="009F3D35">
          <w:rPr>
            <w:rStyle w:val="Hyperlink"/>
          </w:rPr>
          <w:t>15.5</w:t>
        </w:r>
        <w:r w:rsidR="00ED5261" w:rsidRPr="00ED5261">
          <w:rPr>
            <w:rFonts w:ascii="Calibri" w:hAnsi="Calibri"/>
            <w:b w:val="0"/>
            <w:szCs w:val="22"/>
            <w:lang w:val="en-AU"/>
          </w:rPr>
          <w:tab/>
        </w:r>
        <w:r w:rsidR="00ED5261" w:rsidRPr="009F3D35">
          <w:rPr>
            <w:rStyle w:val="Hyperlink"/>
          </w:rPr>
          <w:t>Stored Energy Time</w:t>
        </w:r>
        <w:r w:rsidR="00ED5261">
          <w:rPr>
            <w:webHidden/>
          </w:rPr>
          <w:tab/>
        </w:r>
        <w:r w:rsidR="00ED5261">
          <w:rPr>
            <w:webHidden/>
          </w:rPr>
          <w:fldChar w:fldCharType="begin"/>
        </w:r>
        <w:r w:rsidR="00ED5261">
          <w:rPr>
            <w:webHidden/>
          </w:rPr>
          <w:instrText xml:space="preserve"> PAGEREF _Toc127181986 \h </w:instrText>
        </w:r>
        <w:r w:rsidR="00ED5261">
          <w:rPr>
            <w:webHidden/>
          </w:rPr>
        </w:r>
        <w:r w:rsidR="00ED5261">
          <w:rPr>
            <w:webHidden/>
          </w:rPr>
          <w:fldChar w:fldCharType="separate"/>
        </w:r>
        <w:r w:rsidR="00ED5261">
          <w:rPr>
            <w:webHidden/>
          </w:rPr>
          <w:t>15</w:t>
        </w:r>
        <w:r w:rsidR="00ED5261">
          <w:rPr>
            <w:webHidden/>
          </w:rPr>
          <w:fldChar w:fldCharType="end"/>
        </w:r>
      </w:hyperlink>
    </w:p>
    <w:p w14:paraId="713E4FA0" w14:textId="437A82DF" w:rsidR="00ED5261" w:rsidRPr="00ED5261" w:rsidRDefault="0073680D">
      <w:pPr>
        <w:pStyle w:val="TOC2"/>
        <w:rPr>
          <w:rFonts w:ascii="Calibri" w:hAnsi="Calibri"/>
          <w:b w:val="0"/>
          <w:szCs w:val="22"/>
          <w:lang w:val="en-AU"/>
        </w:rPr>
      </w:pPr>
      <w:hyperlink w:anchor="_Toc127181987" w:history="1">
        <w:r w:rsidR="00ED5261" w:rsidRPr="009F3D35">
          <w:rPr>
            <w:rStyle w:val="Hyperlink"/>
          </w:rPr>
          <w:t>15.6</w:t>
        </w:r>
        <w:r w:rsidR="00ED5261" w:rsidRPr="00ED5261">
          <w:rPr>
            <w:rFonts w:ascii="Calibri" w:hAnsi="Calibri"/>
            <w:b w:val="0"/>
            <w:szCs w:val="22"/>
            <w:lang w:val="en-AU"/>
          </w:rPr>
          <w:tab/>
        </w:r>
        <w:r w:rsidR="00ED5261" w:rsidRPr="009F3D35">
          <w:rPr>
            <w:rStyle w:val="Hyperlink"/>
          </w:rPr>
          <w:t>Restored Energy Time</w:t>
        </w:r>
        <w:r w:rsidR="00ED5261">
          <w:rPr>
            <w:webHidden/>
          </w:rPr>
          <w:tab/>
        </w:r>
        <w:r w:rsidR="00ED5261">
          <w:rPr>
            <w:webHidden/>
          </w:rPr>
          <w:fldChar w:fldCharType="begin"/>
        </w:r>
        <w:r w:rsidR="00ED5261">
          <w:rPr>
            <w:webHidden/>
          </w:rPr>
          <w:instrText xml:space="preserve"> PAGEREF _Toc127181987 \h </w:instrText>
        </w:r>
        <w:r w:rsidR="00ED5261">
          <w:rPr>
            <w:webHidden/>
          </w:rPr>
        </w:r>
        <w:r w:rsidR="00ED5261">
          <w:rPr>
            <w:webHidden/>
          </w:rPr>
          <w:fldChar w:fldCharType="separate"/>
        </w:r>
        <w:r w:rsidR="00ED5261">
          <w:rPr>
            <w:webHidden/>
          </w:rPr>
          <w:t>16</w:t>
        </w:r>
        <w:r w:rsidR="00ED5261">
          <w:rPr>
            <w:webHidden/>
          </w:rPr>
          <w:fldChar w:fldCharType="end"/>
        </w:r>
      </w:hyperlink>
    </w:p>
    <w:p w14:paraId="7E81A3F6" w14:textId="4E5588F4" w:rsidR="00ED5261" w:rsidRPr="00ED5261" w:rsidRDefault="0073680D">
      <w:pPr>
        <w:pStyle w:val="TOC2"/>
        <w:rPr>
          <w:rFonts w:ascii="Calibri" w:hAnsi="Calibri"/>
          <w:b w:val="0"/>
          <w:szCs w:val="22"/>
          <w:lang w:val="en-AU"/>
        </w:rPr>
      </w:pPr>
      <w:hyperlink w:anchor="_Toc127181988" w:history="1">
        <w:r w:rsidR="00ED5261" w:rsidRPr="009F3D35">
          <w:rPr>
            <w:rStyle w:val="Hyperlink"/>
          </w:rPr>
          <w:t>15.7</w:t>
        </w:r>
        <w:r w:rsidR="00ED5261" w:rsidRPr="00ED5261">
          <w:rPr>
            <w:rFonts w:ascii="Calibri" w:hAnsi="Calibri"/>
            <w:b w:val="0"/>
            <w:szCs w:val="22"/>
            <w:lang w:val="en-AU"/>
          </w:rPr>
          <w:tab/>
        </w:r>
        <w:r w:rsidR="00ED5261" w:rsidRPr="009F3D35">
          <w:rPr>
            <w:rStyle w:val="Hyperlink"/>
          </w:rPr>
          <w:t>Battery Life</w:t>
        </w:r>
        <w:r w:rsidR="00ED5261">
          <w:rPr>
            <w:webHidden/>
          </w:rPr>
          <w:tab/>
        </w:r>
        <w:r w:rsidR="00ED5261">
          <w:rPr>
            <w:webHidden/>
          </w:rPr>
          <w:fldChar w:fldCharType="begin"/>
        </w:r>
        <w:r w:rsidR="00ED5261">
          <w:rPr>
            <w:webHidden/>
          </w:rPr>
          <w:instrText xml:space="preserve"> PAGEREF _Toc127181988 \h </w:instrText>
        </w:r>
        <w:r w:rsidR="00ED5261">
          <w:rPr>
            <w:webHidden/>
          </w:rPr>
        </w:r>
        <w:r w:rsidR="00ED5261">
          <w:rPr>
            <w:webHidden/>
          </w:rPr>
          <w:fldChar w:fldCharType="separate"/>
        </w:r>
        <w:r w:rsidR="00ED5261">
          <w:rPr>
            <w:webHidden/>
          </w:rPr>
          <w:t>16</w:t>
        </w:r>
        <w:r w:rsidR="00ED5261">
          <w:rPr>
            <w:webHidden/>
          </w:rPr>
          <w:fldChar w:fldCharType="end"/>
        </w:r>
      </w:hyperlink>
    </w:p>
    <w:p w14:paraId="4E7C086E" w14:textId="05228E2D" w:rsidR="00ED5261" w:rsidRPr="00ED5261" w:rsidRDefault="0073680D">
      <w:pPr>
        <w:pStyle w:val="TOC2"/>
        <w:rPr>
          <w:rFonts w:ascii="Calibri" w:hAnsi="Calibri"/>
          <w:b w:val="0"/>
          <w:szCs w:val="22"/>
          <w:lang w:val="en-AU"/>
        </w:rPr>
      </w:pPr>
      <w:hyperlink w:anchor="_Toc127181989" w:history="1">
        <w:r w:rsidR="00ED5261" w:rsidRPr="009F3D35">
          <w:rPr>
            <w:rStyle w:val="Hyperlink"/>
          </w:rPr>
          <w:t>15.8</w:t>
        </w:r>
        <w:r w:rsidR="00ED5261" w:rsidRPr="00ED5261">
          <w:rPr>
            <w:rFonts w:ascii="Calibri" w:hAnsi="Calibri"/>
            <w:b w:val="0"/>
            <w:szCs w:val="22"/>
            <w:lang w:val="en-AU"/>
          </w:rPr>
          <w:tab/>
        </w:r>
        <w:r w:rsidR="00ED5261" w:rsidRPr="009F3D35">
          <w:rPr>
            <w:rStyle w:val="Hyperlink"/>
          </w:rPr>
          <w:t>Battery Management System</w:t>
        </w:r>
        <w:r w:rsidR="00ED5261">
          <w:rPr>
            <w:webHidden/>
          </w:rPr>
          <w:tab/>
        </w:r>
        <w:r w:rsidR="00ED5261">
          <w:rPr>
            <w:webHidden/>
          </w:rPr>
          <w:fldChar w:fldCharType="begin"/>
        </w:r>
        <w:r w:rsidR="00ED5261">
          <w:rPr>
            <w:webHidden/>
          </w:rPr>
          <w:instrText xml:space="preserve"> PAGEREF _Toc127181989 \h </w:instrText>
        </w:r>
        <w:r w:rsidR="00ED5261">
          <w:rPr>
            <w:webHidden/>
          </w:rPr>
        </w:r>
        <w:r w:rsidR="00ED5261">
          <w:rPr>
            <w:webHidden/>
          </w:rPr>
          <w:fldChar w:fldCharType="separate"/>
        </w:r>
        <w:r w:rsidR="00ED5261">
          <w:rPr>
            <w:webHidden/>
          </w:rPr>
          <w:t>16</w:t>
        </w:r>
        <w:r w:rsidR="00ED5261">
          <w:rPr>
            <w:webHidden/>
          </w:rPr>
          <w:fldChar w:fldCharType="end"/>
        </w:r>
      </w:hyperlink>
    </w:p>
    <w:p w14:paraId="075C4BBE" w14:textId="7EBF03E5" w:rsidR="00ED5261" w:rsidRPr="00ED5261" w:rsidRDefault="0073680D">
      <w:pPr>
        <w:pStyle w:val="TOC1"/>
        <w:rPr>
          <w:rFonts w:ascii="Calibri" w:hAnsi="Calibri"/>
          <w:b w:val="0"/>
          <w:szCs w:val="22"/>
          <w:lang w:val="en-AU"/>
        </w:rPr>
      </w:pPr>
      <w:hyperlink w:anchor="_Toc127181990" w:history="1">
        <w:r w:rsidR="00ED5261" w:rsidRPr="009F3D35">
          <w:rPr>
            <w:rStyle w:val="Hyperlink"/>
          </w:rPr>
          <w:t>16</w:t>
        </w:r>
        <w:r w:rsidR="00ED5261" w:rsidRPr="00ED5261">
          <w:rPr>
            <w:rFonts w:ascii="Calibri" w:hAnsi="Calibri"/>
            <w:b w:val="0"/>
            <w:szCs w:val="22"/>
            <w:lang w:val="en-AU"/>
          </w:rPr>
          <w:tab/>
        </w:r>
        <w:r w:rsidR="00ED5261" w:rsidRPr="009F3D35">
          <w:rPr>
            <w:rStyle w:val="Hyperlink"/>
          </w:rPr>
          <w:t>UPS Loads</w:t>
        </w:r>
        <w:r w:rsidR="00ED5261">
          <w:rPr>
            <w:webHidden/>
          </w:rPr>
          <w:tab/>
        </w:r>
        <w:r w:rsidR="00ED5261">
          <w:rPr>
            <w:webHidden/>
          </w:rPr>
          <w:fldChar w:fldCharType="begin"/>
        </w:r>
        <w:r w:rsidR="00ED5261">
          <w:rPr>
            <w:webHidden/>
          </w:rPr>
          <w:instrText xml:space="preserve"> PAGEREF _Toc127181990 \h </w:instrText>
        </w:r>
        <w:r w:rsidR="00ED5261">
          <w:rPr>
            <w:webHidden/>
          </w:rPr>
        </w:r>
        <w:r w:rsidR="00ED5261">
          <w:rPr>
            <w:webHidden/>
          </w:rPr>
          <w:fldChar w:fldCharType="separate"/>
        </w:r>
        <w:r w:rsidR="00ED5261">
          <w:rPr>
            <w:webHidden/>
          </w:rPr>
          <w:t>16</w:t>
        </w:r>
        <w:r w:rsidR="00ED5261">
          <w:rPr>
            <w:webHidden/>
          </w:rPr>
          <w:fldChar w:fldCharType="end"/>
        </w:r>
      </w:hyperlink>
    </w:p>
    <w:p w14:paraId="7AD25B16" w14:textId="2D3114F0" w:rsidR="00ED5261" w:rsidRPr="00ED5261" w:rsidRDefault="0073680D">
      <w:pPr>
        <w:pStyle w:val="TOC2"/>
        <w:rPr>
          <w:rFonts w:ascii="Calibri" w:hAnsi="Calibri"/>
          <w:b w:val="0"/>
          <w:szCs w:val="22"/>
          <w:lang w:val="en-AU"/>
        </w:rPr>
      </w:pPr>
      <w:hyperlink w:anchor="_Toc127181991" w:history="1">
        <w:r w:rsidR="00ED5261" w:rsidRPr="009F3D35">
          <w:rPr>
            <w:rStyle w:val="Hyperlink"/>
          </w:rPr>
          <w:t>16.1</w:t>
        </w:r>
        <w:r w:rsidR="00ED5261" w:rsidRPr="00ED5261">
          <w:rPr>
            <w:rFonts w:ascii="Calibri" w:hAnsi="Calibri"/>
            <w:b w:val="0"/>
            <w:szCs w:val="22"/>
            <w:lang w:val="en-AU"/>
          </w:rPr>
          <w:tab/>
        </w:r>
        <w:r w:rsidR="00ED5261" w:rsidRPr="009F3D35">
          <w:rPr>
            <w:rStyle w:val="Hyperlink"/>
          </w:rPr>
          <w:t>Types of Load</w:t>
        </w:r>
        <w:r w:rsidR="00ED5261">
          <w:rPr>
            <w:webHidden/>
          </w:rPr>
          <w:tab/>
        </w:r>
        <w:r w:rsidR="00ED5261">
          <w:rPr>
            <w:webHidden/>
          </w:rPr>
          <w:fldChar w:fldCharType="begin"/>
        </w:r>
        <w:r w:rsidR="00ED5261">
          <w:rPr>
            <w:webHidden/>
          </w:rPr>
          <w:instrText xml:space="preserve"> PAGEREF _Toc127181991 \h </w:instrText>
        </w:r>
        <w:r w:rsidR="00ED5261">
          <w:rPr>
            <w:webHidden/>
          </w:rPr>
        </w:r>
        <w:r w:rsidR="00ED5261">
          <w:rPr>
            <w:webHidden/>
          </w:rPr>
          <w:fldChar w:fldCharType="separate"/>
        </w:r>
        <w:r w:rsidR="00ED5261">
          <w:rPr>
            <w:webHidden/>
          </w:rPr>
          <w:t>16</w:t>
        </w:r>
        <w:r w:rsidR="00ED5261">
          <w:rPr>
            <w:webHidden/>
          </w:rPr>
          <w:fldChar w:fldCharType="end"/>
        </w:r>
      </w:hyperlink>
    </w:p>
    <w:p w14:paraId="72FD5B7E" w14:textId="4E060C1C" w:rsidR="00ED5261" w:rsidRPr="00ED5261" w:rsidRDefault="0073680D">
      <w:pPr>
        <w:pStyle w:val="TOC2"/>
        <w:rPr>
          <w:rFonts w:ascii="Calibri" w:hAnsi="Calibri"/>
          <w:b w:val="0"/>
          <w:szCs w:val="22"/>
          <w:lang w:val="en-AU"/>
        </w:rPr>
      </w:pPr>
      <w:hyperlink w:anchor="_Toc127181992" w:history="1">
        <w:r w:rsidR="00ED5261" w:rsidRPr="009F3D35">
          <w:rPr>
            <w:rStyle w:val="Hyperlink"/>
          </w:rPr>
          <w:t>16.2</w:t>
        </w:r>
        <w:r w:rsidR="00ED5261" w:rsidRPr="00ED5261">
          <w:rPr>
            <w:rFonts w:ascii="Calibri" w:hAnsi="Calibri"/>
            <w:b w:val="0"/>
            <w:szCs w:val="22"/>
            <w:lang w:val="en-AU"/>
          </w:rPr>
          <w:tab/>
        </w:r>
        <w:r w:rsidR="00ED5261" w:rsidRPr="009F3D35">
          <w:rPr>
            <w:rStyle w:val="Hyperlink"/>
          </w:rPr>
          <w:t>Stored Energy Requirements</w:t>
        </w:r>
        <w:r w:rsidR="00ED5261">
          <w:rPr>
            <w:webHidden/>
          </w:rPr>
          <w:tab/>
        </w:r>
        <w:r w:rsidR="00ED5261">
          <w:rPr>
            <w:webHidden/>
          </w:rPr>
          <w:fldChar w:fldCharType="begin"/>
        </w:r>
        <w:r w:rsidR="00ED5261">
          <w:rPr>
            <w:webHidden/>
          </w:rPr>
          <w:instrText xml:space="preserve"> PAGEREF _Toc127181992 \h </w:instrText>
        </w:r>
        <w:r w:rsidR="00ED5261">
          <w:rPr>
            <w:webHidden/>
          </w:rPr>
        </w:r>
        <w:r w:rsidR="00ED5261">
          <w:rPr>
            <w:webHidden/>
          </w:rPr>
          <w:fldChar w:fldCharType="separate"/>
        </w:r>
        <w:r w:rsidR="00ED5261">
          <w:rPr>
            <w:webHidden/>
          </w:rPr>
          <w:t>16</w:t>
        </w:r>
        <w:r w:rsidR="00ED5261">
          <w:rPr>
            <w:webHidden/>
          </w:rPr>
          <w:fldChar w:fldCharType="end"/>
        </w:r>
      </w:hyperlink>
    </w:p>
    <w:p w14:paraId="7CABDE64" w14:textId="6C843113" w:rsidR="00ED5261" w:rsidRPr="00ED5261" w:rsidRDefault="0073680D">
      <w:pPr>
        <w:pStyle w:val="TOC1"/>
        <w:rPr>
          <w:rFonts w:ascii="Calibri" w:hAnsi="Calibri"/>
          <w:b w:val="0"/>
          <w:szCs w:val="22"/>
          <w:lang w:val="en-AU"/>
        </w:rPr>
      </w:pPr>
      <w:hyperlink w:anchor="_Toc127181993" w:history="1">
        <w:r w:rsidR="00ED5261" w:rsidRPr="009F3D35">
          <w:rPr>
            <w:rStyle w:val="Hyperlink"/>
          </w:rPr>
          <w:t>17</w:t>
        </w:r>
        <w:r w:rsidR="00ED5261" w:rsidRPr="00ED5261">
          <w:rPr>
            <w:rFonts w:ascii="Calibri" w:hAnsi="Calibri"/>
            <w:b w:val="0"/>
            <w:szCs w:val="22"/>
            <w:lang w:val="en-AU"/>
          </w:rPr>
          <w:tab/>
        </w:r>
        <w:r w:rsidR="00ED5261" w:rsidRPr="009F3D35">
          <w:rPr>
            <w:rStyle w:val="Hyperlink"/>
          </w:rPr>
          <w:t>User Interfaces</w:t>
        </w:r>
        <w:r w:rsidR="00ED5261">
          <w:rPr>
            <w:webHidden/>
          </w:rPr>
          <w:tab/>
        </w:r>
        <w:r w:rsidR="00ED5261">
          <w:rPr>
            <w:webHidden/>
          </w:rPr>
          <w:fldChar w:fldCharType="begin"/>
        </w:r>
        <w:r w:rsidR="00ED5261">
          <w:rPr>
            <w:webHidden/>
          </w:rPr>
          <w:instrText xml:space="preserve"> PAGEREF _Toc127181993 \h </w:instrText>
        </w:r>
        <w:r w:rsidR="00ED5261">
          <w:rPr>
            <w:webHidden/>
          </w:rPr>
        </w:r>
        <w:r w:rsidR="00ED5261">
          <w:rPr>
            <w:webHidden/>
          </w:rPr>
          <w:fldChar w:fldCharType="separate"/>
        </w:r>
        <w:r w:rsidR="00ED5261">
          <w:rPr>
            <w:webHidden/>
          </w:rPr>
          <w:t>17</w:t>
        </w:r>
        <w:r w:rsidR="00ED5261">
          <w:rPr>
            <w:webHidden/>
          </w:rPr>
          <w:fldChar w:fldCharType="end"/>
        </w:r>
      </w:hyperlink>
    </w:p>
    <w:p w14:paraId="687F98A3" w14:textId="69FE1773" w:rsidR="00ED5261" w:rsidRPr="00ED5261" w:rsidRDefault="0073680D">
      <w:pPr>
        <w:pStyle w:val="TOC2"/>
        <w:rPr>
          <w:rFonts w:ascii="Calibri" w:hAnsi="Calibri"/>
          <w:b w:val="0"/>
          <w:szCs w:val="22"/>
          <w:lang w:val="en-AU"/>
        </w:rPr>
      </w:pPr>
      <w:hyperlink w:anchor="_Toc127181994" w:history="1">
        <w:r w:rsidR="00ED5261" w:rsidRPr="009F3D35">
          <w:rPr>
            <w:rStyle w:val="Hyperlink"/>
          </w:rPr>
          <w:t>17.1</w:t>
        </w:r>
        <w:r w:rsidR="00ED5261" w:rsidRPr="00ED5261">
          <w:rPr>
            <w:rFonts w:ascii="Calibri" w:hAnsi="Calibri"/>
            <w:b w:val="0"/>
            <w:szCs w:val="22"/>
            <w:lang w:val="en-AU"/>
          </w:rPr>
          <w:tab/>
        </w:r>
        <w:r w:rsidR="00ED5261" w:rsidRPr="009F3D35">
          <w:rPr>
            <w:rStyle w:val="Hyperlink"/>
          </w:rPr>
          <w:t>Front of Panel Indication</w:t>
        </w:r>
        <w:r w:rsidR="00ED5261">
          <w:rPr>
            <w:webHidden/>
          </w:rPr>
          <w:tab/>
        </w:r>
        <w:r w:rsidR="00ED5261">
          <w:rPr>
            <w:webHidden/>
          </w:rPr>
          <w:fldChar w:fldCharType="begin"/>
        </w:r>
        <w:r w:rsidR="00ED5261">
          <w:rPr>
            <w:webHidden/>
          </w:rPr>
          <w:instrText xml:space="preserve"> PAGEREF _Toc127181994 \h </w:instrText>
        </w:r>
        <w:r w:rsidR="00ED5261">
          <w:rPr>
            <w:webHidden/>
          </w:rPr>
        </w:r>
        <w:r w:rsidR="00ED5261">
          <w:rPr>
            <w:webHidden/>
          </w:rPr>
          <w:fldChar w:fldCharType="separate"/>
        </w:r>
        <w:r w:rsidR="00ED5261">
          <w:rPr>
            <w:webHidden/>
          </w:rPr>
          <w:t>17</w:t>
        </w:r>
        <w:r w:rsidR="00ED5261">
          <w:rPr>
            <w:webHidden/>
          </w:rPr>
          <w:fldChar w:fldCharType="end"/>
        </w:r>
      </w:hyperlink>
    </w:p>
    <w:p w14:paraId="020F9E3A" w14:textId="0015B9C2" w:rsidR="00ED5261" w:rsidRPr="00ED5261" w:rsidRDefault="0073680D">
      <w:pPr>
        <w:pStyle w:val="TOC2"/>
        <w:rPr>
          <w:rFonts w:ascii="Calibri" w:hAnsi="Calibri"/>
          <w:b w:val="0"/>
          <w:szCs w:val="22"/>
          <w:lang w:val="en-AU"/>
        </w:rPr>
      </w:pPr>
      <w:hyperlink w:anchor="_Toc127181995" w:history="1">
        <w:r w:rsidR="00ED5261" w:rsidRPr="009F3D35">
          <w:rPr>
            <w:rStyle w:val="Hyperlink"/>
          </w:rPr>
          <w:t>17.2</w:t>
        </w:r>
        <w:r w:rsidR="00ED5261" w:rsidRPr="00ED5261">
          <w:rPr>
            <w:rFonts w:ascii="Calibri" w:hAnsi="Calibri"/>
            <w:b w:val="0"/>
            <w:szCs w:val="22"/>
            <w:lang w:val="en-AU"/>
          </w:rPr>
          <w:tab/>
        </w:r>
        <w:r w:rsidR="00ED5261" w:rsidRPr="009F3D35">
          <w:rPr>
            <w:rStyle w:val="Hyperlink"/>
          </w:rPr>
          <w:t>Serial Communications Type</w:t>
        </w:r>
        <w:r w:rsidR="00ED5261">
          <w:rPr>
            <w:webHidden/>
          </w:rPr>
          <w:tab/>
        </w:r>
        <w:r w:rsidR="00ED5261">
          <w:rPr>
            <w:webHidden/>
          </w:rPr>
          <w:fldChar w:fldCharType="begin"/>
        </w:r>
        <w:r w:rsidR="00ED5261">
          <w:rPr>
            <w:webHidden/>
          </w:rPr>
          <w:instrText xml:space="preserve"> PAGEREF _Toc127181995 \h </w:instrText>
        </w:r>
        <w:r w:rsidR="00ED5261">
          <w:rPr>
            <w:webHidden/>
          </w:rPr>
        </w:r>
        <w:r w:rsidR="00ED5261">
          <w:rPr>
            <w:webHidden/>
          </w:rPr>
          <w:fldChar w:fldCharType="separate"/>
        </w:r>
        <w:r w:rsidR="00ED5261">
          <w:rPr>
            <w:webHidden/>
          </w:rPr>
          <w:t>17</w:t>
        </w:r>
        <w:r w:rsidR="00ED5261">
          <w:rPr>
            <w:webHidden/>
          </w:rPr>
          <w:fldChar w:fldCharType="end"/>
        </w:r>
      </w:hyperlink>
    </w:p>
    <w:p w14:paraId="2C35D7F6" w14:textId="49EB7832" w:rsidR="00ED5261" w:rsidRPr="00ED5261" w:rsidRDefault="0073680D">
      <w:pPr>
        <w:pStyle w:val="TOC2"/>
        <w:rPr>
          <w:rFonts w:ascii="Calibri" w:hAnsi="Calibri"/>
          <w:b w:val="0"/>
          <w:szCs w:val="22"/>
          <w:lang w:val="en-AU"/>
        </w:rPr>
      </w:pPr>
      <w:hyperlink w:anchor="_Toc127181996" w:history="1">
        <w:r w:rsidR="00ED5261" w:rsidRPr="009F3D35">
          <w:rPr>
            <w:rStyle w:val="Hyperlink"/>
          </w:rPr>
          <w:t>17.3</w:t>
        </w:r>
        <w:r w:rsidR="00ED5261" w:rsidRPr="00ED5261">
          <w:rPr>
            <w:rFonts w:ascii="Calibri" w:hAnsi="Calibri"/>
            <w:b w:val="0"/>
            <w:szCs w:val="22"/>
            <w:lang w:val="en-AU"/>
          </w:rPr>
          <w:tab/>
        </w:r>
        <w:r w:rsidR="00ED5261" w:rsidRPr="009F3D35">
          <w:rPr>
            <w:rStyle w:val="Hyperlink"/>
          </w:rPr>
          <w:t>Status Information</w:t>
        </w:r>
        <w:r w:rsidR="00ED5261">
          <w:rPr>
            <w:webHidden/>
          </w:rPr>
          <w:tab/>
        </w:r>
        <w:r w:rsidR="00ED5261">
          <w:rPr>
            <w:webHidden/>
          </w:rPr>
          <w:fldChar w:fldCharType="begin"/>
        </w:r>
        <w:r w:rsidR="00ED5261">
          <w:rPr>
            <w:webHidden/>
          </w:rPr>
          <w:instrText xml:space="preserve"> PAGEREF _Toc127181996 \h </w:instrText>
        </w:r>
        <w:r w:rsidR="00ED5261">
          <w:rPr>
            <w:webHidden/>
          </w:rPr>
        </w:r>
        <w:r w:rsidR="00ED5261">
          <w:rPr>
            <w:webHidden/>
          </w:rPr>
          <w:fldChar w:fldCharType="separate"/>
        </w:r>
        <w:r w:rsidR="00ED5261">
          <w:rPr>
            <w:webHidden/>
          </w:rPr>
          <w:t>17</w:t>
        </w:r>
        <w:r w:rsidR="00ED5261">
          <w:rPr>
            <w:webHidden/>
          </w:rPr>
          <w:fldChar w:fldCharType="end"/>
        </w:r>
      </w:hyperlink>
    </w:p>
    <w:p w14:paraId="28AAB763" w14:textId="7709E029" w:rsidR="00ED5261" w:rsidRPr="00ED5261" w:rsidRDefault="0073680D">
      <w:pPr>
        <w:pStyle w:val="TOC2"/>
        <w:rPr>
          <w:rFonts w:ascii="Calibri" w:hAnsi="Calibri"/>
          <w:b w:val="0"/>
          <w:szCs w:val="22"/>
          <w:lang w:val="en-AU"/>
        </w:rPr>
      </w:pPr>
      <w:hyperlink w:anchor="_Toc127181997" w:history="1">
        <w:r w:rsidR="00ED5261" w:rsidRPr="009F3D35">
          <w:rPr>
            <w:rStyle w:val="Hyperlink"/>
          </w:rPr>
          <w:t>17.4</w:t>
        </w:r>
        <w:r w:rsidR="00ED5261" w:rsidRPr="00ED5261">
          <w:rPr>
            <w:rFonts w:ascii="Calibri" w:hAnsi="Calibri"/>
            <w:b w:val="0"/>
            <w:szCs w:val="22"/>
            <w:lang w:val="en-AU"/>
          </w:rPr>
          <w:tab/>
        </w:r>
        <w:r w:rsidR="00ED5261" w:rsidRPr="009F3D35">
          <w:rPr>
            <w:rStyle w:val="Hyperlink"/>
          </w:rPr>
          <w:t>Alarm Information</w:t>
        </w:r>
        <w:r w:rsidR="00ED5261">
          <w:rPr>
            <w:webHidden/>
          </w:rPr>
          <w:tab/>
        </w:r>
        <w:r w:rsidR="00ED5261">
          <w:rPr>
            <w:webHidden/>
          </w:rPr>
          <w:fldChar w:fldCharType="begin"/>
        </w:r>
        <w:r w:rsidR="00ED5261">
          <w:rPr>
            <w:webHidden/>
          </w:rPr>
          <w:instrText xml:space="preserve"> PAGEREF _Toc127181997 \h </w:instrText>
        </w:r>
        <w:r w:rsidR="00ED5261">
          <w:rPr>
            <w:webHidden/>
          </w:rPr>
        </w:r>
        <w:r w:rsidR="00ED5261">
          <w:rPr>
            <w:webHidden/>
          </w:rPr>
          <w:fldChar w:fldCharType="separate"/>
        </w:r>
        <w:r w:rsidR="00ED5261">
          <w:rPr>
            <w:webHidden/>
          </w:rPr>
          <w:t>18</w:t>
        </w:r>
        <w:r w:rsidR="00ED5261">
          <w:rPr>
            <w:webHidden/>
          </w:rPr>
          <w:fldChar w:fldCharType="end"/>
        </w:r>
      </w:hyperlink>
    </w:p>
    <w:p w14:paraId="384A123A" w14:textId="63D4C7AC" w:rsidR="00ED5261" w:rsidRPr="00ED5261" w:rsidRDefault="0073680D">
      <w:pPr>
        <w:pStyle w:val="TOC2"/>
        <w:rPr>
          <w:rFonts w:ascii="Calibri" w:hAnsi="Calibri"/>
          <w:b w:val="0"/>
          <w:szCs w:val="22"/>
          <w:lang w:val="en-AU"/>
        </w:rPr>
      </w:pPr>
      <w:hyperlink w:anchor="_Toc127181998" w:history="1">
        <w:r w:rsidR="00ED5261" w:rsidRPr="009F3D35">
          <w:rPr>
            <w:rStyle w:val="Hyperlink"/>
          </w:rPr>
          <w:t>17.5</w:t>
        </w:r>
        <w:r w:rsidR="00ED5261" w:rsidRPr="00ED5261">
          <w:rPr>
            <w:rFonts w:ascii="Calibri" w:hAnsi="Calibri"/>
            <w:b w:val="0"/>
            <w:szCs w:val="22"/>
            <w:lang w:val="en-AU"/>
          </w:rPr>
          <w:tab/>
        </w:r>
        <w:r w:rsidR="00ED5261" w:rsidRPr="009F3D35">
          <w:rPr>
            <w:rStyle w:val="Hyperlink"/>
          </w:rPr>
          <w:t>Parameter Information</w:t>
        </w:r>
        <w:r w:rsidR="00ED5261">
          <w:rPr>
            <w:webHidden/>
          </w:rPr>
          <w:tab/>
        </w:r>
        <w:r w:rsidR="00ED5261">
          <w:rPr>
            <w:webHidden/>
          </w:rPr>
          <w:fldChar w:fldCharType="begin"/>
        </w:r>
        <w:r w:rsidR="00ED5261">
          <w:rPr>
            <w:webHidden/>
          </w:rPr>
          <w:instrText xml:space="preserve"> PAGEREF _Toc127181998 \h </w:instrText>
        </w:r>
        <w:r w:rsidR="00ED5261">
          <w:rPr>
            <w:webHidden/>
          </w:rPr>
        </w:r>
        <w:r w:rsidR="00ED5261">
          <w:rPr>
            <w:webHidden/>
          </w:rPr>
          <w:fldChar w:fldCharType="separate"/>
        </w:r>
        <w:r w:rsidR="00ED5261">
          <w:rPr>
            <w:webHidden/>
          </w:rPr>
          <w:t>18</w:t>
        </w:r>
        <w:r w:rsidR="00ED5261">
          <w:rPr>
            <w:webHidden/>
          </w:rPr>
          <w:fldChar w:fldCharType="end"/>
        </w:r>
      </w:hyperlink>
    </w:p>
    <w:p w14:paraId="0CAA1CEE" w14:textId="08DAB31A" w:rsidR="00ED5261" w:rsidRPr="00ED5261" w:rsidRDefault="0073680D">
      <w:pPr>
        <w:pStyle w:val="TOC1"/>
        <w:rPr>
          <w:rFonts w:ascii="Calibri" w:hAnsi="Calibri"/>
          <w:b w:val="0"/>
          <w:szCs w:val="22"/>
          <w:lang w:val="en-AU"/>
        </w:rPr>
      </w:pPr>
      <w:hyperlink w:anchor="_Toc127181999" w:history="1">
        <w:r w:rsidR="00ED5261" w:rsidRPr="009F3D35">
          <w:rPr>
            <w:rStyle w:val="Hyperlink"/>
          </w:rPr>
          <w:t>18</w:t>
        </w:r>
        <w:r w:rsidR="00ED5261" w:rsidRPr="00ED5261">
          <w:rPr>
            <w:rFonts w:ascii="Calibri" w:hAnsi="Calibri"/>
            <w:b w:val="0"/>
            <w:szCs w:val="22"/>
            <w:lang w:val="en-AU"/>
          </w:rPr>
          <w:tab/>
        </w:r>
        <w:r w:rsidR="00ED5261" w:rsidRPr="009F3D35">
          <w:rPr>
            <w:rStyle w:val="Hyperlink"/>
          </w:rPr>
          <w:t>Tests</w:t>
        </w:r>
        <w:r w:rsidR="00ED5261">
          <w:rPr>
            <w:webHidden/>
          </w:rPr>
          <w:tab/>
        </w:r>
        <w:r w:rsidR="00ED5261">
          <w:rPr>
            <w:webHidden/>
          </w:rPr>
          <w:fldChar w:fldCharType="begin"/>
        </w:r>
        <w:r w:rsidR="00ED5261">
          <w:rPr>
            <w:webHidden/>
          </w:rPr>
          <w:instrText xml:space="preserve"> PAGEREF _Toc127181999 \h </w:instrText>
        </w:r>
        <w:r w:rsidR="00ED5261">
          <w:rPr>
            <w:webHidden/>
          </w:rPr>
        </w:r>
        <w:r w:rsidR="00ED5261">
          <w:rPr>
            <w:webHidden/>
          </w:rPr>
          <w:fldChar w:fldCharType="separate"/>
        </w:r>
        <w:r w:rsidR="00ED5261">
          <w:rPr>
            <w:webHidden/>
          </w:rPr>
          <w:t>18</w:t>
        </w:r>
        <w:r w:rsidR="00ED5261">
          <w:rPr>
            <w:webHidden/>
          </w:rPr>
          <w:fldChar w:fldCharType="end"/>
        </w:r>
      </w:hyperlink>
    </w:p>
    <w:p w14:paraId="7524927A" w14:textId="3368D29E" w:rsidR="00ED5261" w:rsidRPr="00ED5261" w:rsidRDefault="0073680D">
      <w:pPr>
        <w:pStyle w:val="TOC2"/>
        <w:rPr>
          <w:rFonts w:ascii="Calibri" w:hAnsi="Calibri"/>
          <w:b w:val="0"/>
          <w:szCs w:val="22"/>
          <w:lang w:val="en-AU"/>
        </w:rPr>
      </w:pPr>
      <w:hyperlink w:anchor="_Toc127182000" w:history="1">
        <w:r w:rsidR="00ED5261" w:rsidRPr="009F3D35">
          <w:rPr>
            <w:rStyle w:val="Hyperlink"/>
          </w:rPr>
          <w:t>18.1</w:t>
        </w:r>
        <w:r w:rsidR="00ED5261" w:rsidRPr="00ED5261">
          <w:rPr>
            <w:rFonts w:ascii="Calibri" w:hAnsi="Calibri"/>
            <w:b w:val="0"/>
            <w:szCs w:val="22"/>
            <w:lang w:val="en-AU"/>
          </w:rPr>
          <w:tab/>
        </w:r>
        <w:r w:rsidR="00ED5261" w:rsidRPr="009F3D35">
          <w:rPr>
            <w:rStyle w:val="Hyperlink"/>
          </w:rPr>
          <w:t>Type Tests</w:t>
        </w:r>
        <w:r w:rsidR="00ED5261">
          <w:rPr>
            <w:webHidden/>
          </w:rPr>
          <w:tab/>
        </w:r>
        <w:r w:rsidR="00ED5261">
          <w:rPr>
            <w:webHidden/>
          </w:rPr>
          <w:fldChar w:fldCharType="begin"/>
        </w:r>
        <w:r w:rsidR="00ED5261">
          <w:rPr>
            <w:webHidden/>
          </w:rPr>
          <w:instrText xml:space="preserve"> PAGEREF _Toc127182000 \h </w:instrText>
        </w:r>
        <w:r w:rsidR="00ED5261">
          <w:rPr>
            <w:webHidden/>
          </w:rPr>
        </w:r>
        <w:r w:rsidR="00ED5261">
          <w:rPr>
            <w:webHidden/>
          </w:rPr>
          <w:fldChar w:fldCharType="separate"/>
        </w:r>
        <w:r w:rsidR="00ED5261">
          <w:rPr>
            <w:webHidden/>
          </w:rPr>
          <w:t>18</w:t>
        </w:r>
        <w:r w:rsidR="00ED5261">
          <w:rPr>
            <w:webHidden/>
          </w:rPr>
          <w:fldChar w:fldCharType="end"/>
        </w:r>
      </w:hyperlink>
    </w:p>
    <w:p w14:paraId="17143F1E" w14:textId="63DCDCDC" w:rsidR="00ED5261" w:rsidRPr="00ED5261" w:rsidRDefault="0073680D">
      <w:pPr>
        <w:pStyle w:val="TOC2"/>
        <w:rPr>
          <w:rFonts w:ascii="Calibri" w:hAnsi="Calibri"/>
          <w:b w:val="0"/>
          <w:szCs w:val="22"/>
          <w:lang w:val="en-AU"/>
        </w:rPr>
      </w:pPr>
      <w:hyperlink w:anchor="_Toc127182001" w:history="1">
        <w:r w:rsidR="00ED5261" w:rsidRPr="009F3D35">
          <w:rPr>
            <w:rStyle w:val="Hyperlink"/>
          </w:rPr>
          <w:t>18.2</w:t>
        </w:r>
        <w:r w:rsidR="00ED5261" w:rsidRPr="00ED5261">
          <w:rPr>
            <w:rFonts w:ascii="Calibri" w:hAnsi="Calibri"/>
            <w:b w:val="0"/>
            <w:szCs w:val="22"/>
            <w:lang w:val="en-AU"/>
          </w:rPr>
          <w:tab/>
        </w:r>
        <w:r w:rsidR="00ED5261" w:rsidRPr="009F3D35">
          <w:rPr>
            <w:rStyle w:val="Hyperlink"/>
          </w:rPr>
          <w:t>Routine Tests</w:t>
        </w:r>
        <w:r w:rsidR="00ED5261">
          <w:rPr>
            <w:webHidden/>
          </w:rPr>
          <w:tab/>
        </w:r>
        <w:r w:rsidR="00ED5261">
          <w:rPr>
            <w:webHidden/>
          </w:rPr>
          <w:fldChar w:fldCharType="begin"/>
        </w:r>
        <w:r w:rsidR="00ED5261">
          <w:rPr>
            <w:webHidden/>
          </w:rPr>
          <w:instrText xml:space="preserve"> PAGEREF _Toc127182001 \h </w:instrText>
        </w:r>
        <w:r w:rsidR="00ED5261">
          <w:rPr>
            <w:webHidden/>
          </w:rPr>
        </w:r>
        <w:r w:rsidR="00ED5261">
          <w:rPr>
            <w:webHidden/>
          </w:rPr>
          <w:fldChar w:fldCharType="separate"/>
        </w:r>
        <w:r w:rsidR="00ED5261">
          <w:rPr>
            <w:webHidden/>
          </w:rPr>
          <w:t>18</w:t>
        </w:r>
        <w:r w:rsidR="00ED5261">
          <w:rPr>
            <w:webHidden/>
          </w:rPr>
          <w:fldChar w:fldCharType="end"/>
        </w:r>
      </w:hyperlink>
    </w:p>
    <w:p w14:paraId="7EC631D8" w14:textId="6D603EF7" w:rsidR="00ED5261" w:rsidRPr="00ED5261" w:rsidRDefault="0073680D">
      <w:pPr>
        <w:pStyle w:val="TOC1"/>
        <w:rPr>
          <w:rFonts w:ascii="Calibri" w:hAnsi="Calibri"/>
          <w:b w:val="0"/>
          <w:szCs w:val="22"/>
          <w:lang w:val="en-AU"/>
        </w:rPr>
      </w:pPr>
      <w:hyperlink w:anchor="_Toc127182002" w:history="1">
        <w:r w:rsidR="00ED5261" w:rsidRPr="009F3D35">
          <w:rPr>
            <w:rStyle w:val="Hyperlink"/>
          </w:rPr>
          <w:t>19</w:t>
        </w:r>
        <w:r w:rsidR="00ED5261" w:rsidRPr="00ED5261">
          <w:rPr>
            <w:rFonts w:ascii="Calibri" w:hAnsi="Calibri"/>
            <w:b w:val="0"/>
            <w:szCs w:val="22"/>
            <w:lang w:val="en-AU"/>
          </w:rPr>
          <w:tab/>
        </w:r>
        <w:r w:rsidR="00ED5261" w:rsidRPr="009F3D35">
          <w:rPr>
            <w:rStyle w:val="Hyperlink"/>
          </w:rPr>
          <w:t>Delivery</w:t>
        </w:r>
        <w:r w:rsidR="00ED5261">
          <w:rPr>
            <w:webHidden/>
          </w:rPr>
          <w:tab/>
        </w:r>
        <w:r w:rsidR="00ED5261">
          <w:rPr>
            <w:webHidden/>
          </w:rPr>
          <w:fldChar w:fldCharType="begin"/>
        </w:r>
        <w:r w:rsidR="00ED5261">
          <w:rPr>
            <w:webHidden/>
          </w:rPr>
          <w:instrText xml:space="preserve"> PAGEREF _Toc127182002 \h </w:instrText>
        </w:r>
        <w:r w:rsidR="00ED5261">
          <w:rPr>
            <w:webHidden/>
          </w:rPr>
        </w:r>
        <w:r w:rsidR="00ED5261">
          <w:rPr>
            <w:webHidden/>
          </w:rPr>
          <w:fldChar w:fldCharType="separate"/>
        </w:r>
        <w:r w:rsidR="00ED5261">
          <w:rPr>
            <w:webHidden/>
          </w:rPr>
          <w:t>18</w:t>
        </w:r>
        <w:r w:rsidR="00ED5261">
          <w:rPr>
            <w:webHidden/>
          </w:rPr>
          <w:fldChar w:fldCharType="end"/>
        </w:r>
      </w:hyperlink>
    </w:p>
    <w:p w14:paraId="14732468" w14:textId="0BB16843" w:rsidR="00ED5261" w:rsidRPr="00ED5261" w:rsidRDefault="0073680D">
      <w:pPr>
        <w:pStyle w:val="TOC1"/>
        <w:rPr>
          <w:rFonts w:ascii="Calibri" w:hAnsi="Calibri"/>
          <w:b w:val="0"/>
          <w:szCs w:val="22"/>
          <w:lang w:val="en-AU"/>
        </w:rPr>
      </w:pPr>
      <w:hyperlink w:anchor="_Toc127182003" w:history="1">
        <w:r w:rsidR="00ED5261" w:rsidRPr="009F3D35">
          <w:rPr>
            <w:rStyle w:val="Hyperlink"/>
          </w:rPr>
          <w:t>20</w:t>
        </w:r>
        <w:r w:rsidR="00ED5261" w:rsidRPr="00ED5261">
          <w:rPr>
            <w:rFonts w:ascii="Calibri" w:hAnsi="Calibri"/>
            <w:b w:val="0"/>
            <w:szCs w:val="22"/>
            <w:lang w:val="en-AU"/>
          </w:rPr>
          <w:tab/>
        </w:r>
        <w:r w:rsidR="00ED5261" w:rsidRPr="009F3D35">
          <w:rPr>
            <w:rStyle w:val="Hyperlink"/>
          </w:rPr>
          <w:t>Spare Parts</w:t>
        </w:r>
        <w:r w:rsidR="00ED5261">
          <w:rPr>
            <w:webHidden/>
          </w:rPr>
          <w:tab/>
        </w:r>
        <w:r w:rsidR="00ED5261">
          <w:rPr>
            <w:webHidden/>
          </w:rPr>
          <w:fldChar w:fldCharType="begin"/>
        </w:r>
        <w:r w:rsidR="00ED5261">
          <w:rPr>
            <w:webHidden/>
          </w:rPr>
          <w:instrText xml:space="preserve"> PAGEREF _Toc127182003 \h </w:instrText>
        </w:r>
        <w:r w:rsidR="00ED5261">
          <w:rPr>
            <w:webHidden/>
          </w:rPr>
        </w:r>
        <w:r w:rsidR="00ED5261">
          <w:rPr>
            <w:webHidden/>
          </w:rPr>
          <w:fldChar w:fldCharType="separate"/>
        </w:r>
        <w:r w:rsidR="00ED5261">
          <w:rPr>
            <w:webHidden/>
          </w:rPr>
          <w:t>18</w:t>
        </w:r>
        <w:r w:rsidR="00ED5261">
          <w:rPr>
            <w:webHidden/>
          </w:rPr>
          <w:fldChar w:fldCharType="end"/>
        </w:r>
      </w:hyperlink>
    </w:p>
    <w:p w14:paraId="204863DA" w14:textId="46DCA117" w:rsidR="00ED5261" w:rsidRPr="00ED5261" w:rsidRDefault="0073680D">
      <w:pPr>
        <w:pStyle w:val="TOC1"/>
        <w:rPr>
          <w:rFonts w:ascii="Calibri" w:hAnsi="Calibri"/>
          <w:b w:val="0"/>
          <w:szCs w:val="22"/>
          <w:lang w:val="en-AU"/>
        </w:rPr>
      </w:pPr>
      <w:hyperlink w:anchor="_Toc127182004" w:history="1">
        <w:r w:rsidR="00ED5261" w:rsidRPr="009F3D35">
          <w:rPr>
            <w:rStyle w:val="Hyperlink"/>
          </w:rPr>
          <w:t>21</w:t>
        </w:r>
        <w:r w:rsidR="00ED5261" w:rsidRPr="00ED5261">
          <w:rPr>
            <w:rFonts w:ascii="Calibri" w:hAnsi="Calibri"/>
            <w:b w:val="0"/>
            <w:szCs w:val="22"/>
            <w:lang w:val="en-AU"/>
          </w:rPr>
          <w:tab/>
        </w:r>
        <w:r w:rsidR="00ED5261" w:rsidRPr="009F3D35">
          <w:rPr>
            <w:rStyle w:val="Hyperlink"/>
          </w:rPr>
          <w:t>Technical Support</w:t>
        </w:r>
        <w:r w:rsidR="00ED5261">
          <w:rPr>
            <w:webHidden/>
          </w:rPr>
          <w:tab/>
        </w:r>
        <w:r w:rsidR="00ED5261">
          <w:rPr>
            <w:webHidden/>
          </w:rPr>
          <w:fldChar w:fldCharType="begin"/>
        </w:r>
        <w:r w:rsidR="00ED5261">
          <w:rPr>
            <w:webHidden/>
          </w:rPr>
          <w:instrText xml:space="preserve"> PAGEREF _Toc127182004 \h </w:instrText>
        </w:r>
        <w:r w:rsidR="00ED5261">
          <w:rPr>
            <w:webHidden/>
          </w:rPr>
        </w:r>
        <w:r w:rsidR="00ED5261">
          <w:rPr>
            <w:webHidden/>
          </w:rPr>
          <w:fldChar w:fldCharType="separate"/>
        </w:r>
        <w:r w:rsidR="00ED5261">
          <w:rPr>
            <w:webHidden/>
          </w:rPr>
          <w:t>18</w:t>
        </w:r>
        <w:r w:rsidR="00ED5261">
          <w:rPr>
            <w:webHidden/>
          </w:rPr>
          <w:fldChar w:fldCharType="end"/>
        </w:r>
      </w:hyperlink>
    </w:p>
    <w:p w14:paraId="142B7345" w14:textId="3E5CB5D0" w:rsidR="00ED5261" w:rsidRPr="00ED5261" w:rsidRDefault="0073680D">
      <w:pPr>
        <w:pStyle w:val="TOC1"/>
        <w:rPr>
          <w:rFonts w:ascii="Calibri" w:hAnsi="Calibri"/>
          <w:b w:val="0"/>
          <w:szCs w:val="22"/>
          <w:lang w:val="en-AU"/>
        </w:rPr>
      </w:pPr>
      <w:hyperlink w:anchor="_Toc127182005" w:history="1">
        <w:r w:rsidR="00ED5261" w:rsidRPr="009F3D35">
          <w:rPr>
            <w:rStyle w:val="Hyperlink"/>
          </w:rPr>
          <w:t>22</w:t>
        </w:r>
        <w:r w:rsidR="00ED5261" w:rsidRPr="00ED5261">
          <w:rPr>
            <w:rFonts w:ascii="Calibri" w:hAnsi="Calibri"/>
            <w:b w:val="0"/>
            <w:szCs w:val="22"/>
            <w:lang w:val="en-AU"/>
          </w:rPr>
          <w:tab/>
        </w:r>
        <w:r w:rsidR="00ED5261" w:rsidRPr="009F3D35">
          <w:rPr>
            <w:rStyle w:val="Hyperlink"/>
          </w:rPr>
          <w:t>Manuals</w:t>
        </w:r>
        <w:r w:rsidR="00ED5261">
          <w:rPr>
            <w:webHidden/>
          </w:rPr>
          <w:tab/>
        </w:r>
        <w:r w:rsidR="00ED5261">
          <w:rPr>
            <w:webHidden/>
          </w:rPr>
          <w:fldChar w:fldCharType="begin"/>
        </w:r>
        <w:r w:rsidR="00ED5261">
          <w:rPr>
            <w:webHidden/>
          </w:rPr>
          <w:instrText xml:space="preserve"> PAGEREF _Toc127182005 \h </w:instrText>
        </w:r>
        <w:r w:rsidR="00ED5261">
          <w:rPr>
            <w:webHidden/>
          </w:rPr>
        </w:r>
        <w:r w:rsidR="00ED5261">
          <w:rPr>
            <w:webHidden/>
          </w:rPr>
          <w:fldChar w:fldCharType="separate"/>
        </w:r>
        <w:r w:rsidR="00ED5261">
          <w:rPr>
            <w:webHidden/>
          </w:rPr>
          <w:t>19</w:t>
        </w:r>
        <w:r w:rsidR="00ED5261">
          <w:rPr>
            <w:webHidden/>
          </w:rPr>
          <w:fldChar w:fldCharType="end"/>
        </w:r>
      </w:hyperlink>
    </w:p>
    <w:p w14:paraId="61F1E612" w14:textId="00484432" w:rsidR="00ED5261" w:rsidRPr="00ED5261" w:rsidRDefault="0073680D">
      <w:pPr>
        <w:pStyle w:val="TOC1"/>
        <w:rPr>
          <w:rFonts w:ascii="Calibri" w:hAnsi="Calibri"/>
          <w:b w:val="0"/>
          <w:szCs w:val="22"/>
          <w:lang w:val="en-AU"/>
        </w:rPr>
      </w:pPr>
      <w:hyperlink w:anchor="_Toc127182006" w:history="1">
        <w:r w:rsidR="00ED5261" w:rsidRPr="009F3D35">
          <w:rPr>
            <w:rStyle w:val="Hyperlink"/>
          </w:rPr>
          <w:t>23</w:t>
        </w:r>
        <w:r w:rsidR="00ED5261" w:rsidRPr="00ED5261">
          <w:rPr>
            <w:rFonts w:ascii="Calibri" w:hAnsi="Calibri"/>
            <w:b w:val="0"/>
            <w:szCs w:val="22"/>
            <w:lang w:val="en-AU"/>
          </w:rPr>
          <w:tab/>
        </w:r>
        <w:r w:rsidR="00ED5261" w:rsidRPr="009F3D35">
          <w:rPr>
            <w:rStyle w:val="Hyperlink"/>
          </w:rPr>
          <w:t>Training</w:t>
        </w:r>
        <w:r w:rsidR="00ED5261">
          <w:rPr>
            <w:webHidden/>
          </w:rPr>
          <w:tab/>
        </w:r>
        <w:r w:rsidR="00ED5261">
          <w:rPr>
            <w:webHidden/>
          </w:rPr>
          <w:fldChar w:fldCharType="begin"/>
        </w:r>
        <w:r w:rsidR="00ED5261">
          <w:rPr>
            <w:webHidden/>
          </w:rPr>
          <w:instrText xml:space="preserve"> PAGEREF _Toc127182006 \h </w:instrText>
        </w:r>
        <w:r w:rsidR="00ED5261">
          <w:rPr>
            <w:webHidden/>
          </w:rPr>
        </w:r>
        <w:r w:rsidR="00ED5261">
          <w:rPr>
            <w:webHidden/>
          </w:rPr>
          <w:fldChar w:fldCharType="separate"/>
        </w:r>
        <w:r w:rsidR="00ED5261">
          <w:rPr>
            <w:webHidden/>
          </w:rPr>
          <w:t>19</w:t>
        </w:r>
        <w:r w:rsidR="00ED5261">
          <w:rPr>
            <w:webHidden/>
          </w:rPr>
          <w:fldChar w:fldCharType="end"/>
        </w:r>
      </w:hyperlink>
    </w:p>
    <w:p w14:paraId="18142FBC" w14:textId="2AD3A602" w:rsidR="00ED5261" w:rsidRPr="00ED5261" w:rsidRDefault="0073680D">
      <w:pPr>
        <w:pStyle w:val="TOC1"/>
        <w:rPr>
          <w:rFonts w:ascii="Calibri" w:hAnsi="Calibri"/>
          <w:b w:val="0"/>
          <w:szCs w:val="22"/>
          <w:lang w:val="en-AU"/>
        </w:rPr>
      </w:pPr>
      <w:hyperlink w:anchor="_Toc127182007" w:history="1">
        <w:r w:rsidR="00ED5261" w:rsidRPr="009F3D35">
          <w:rPr>
            <w:rStyle w:val="Hyperlink"/>
          </w:rPr>
          <w:t>24</w:t>
        </w:r>
        <w:r w:rsidR="00ED5261" w:rsidRPr="00ED5261">
          <w:rPr>
            <w:rFonts w:ascii="Calibri" w:hAnsi="Calibri"/>
            <w:b w:val="0"/>
            <w:szCs w:val="22"/>
            <w:lang w:val="en-AU"/>
          </w:rPr>
          <w:tab/>
        </w:r>
        <w:r w:rsidR="00ED5261" w:rsidRPr="009F3D35">
          <w:rPr>
            <w:rStyle w:val="Hyperlink"/>
          </w:rPr>
          <w:t>Commissioning</w:t>
        </w:r>
        <w:r w:rsidR="00ED5261">
          <w:rPr>
            <w:webHidden/>
          </w:rPr>
          <w:tab/>
        </w:r>
        <w:r w:rsidR="00ED5261">
          <w:rPr>
            <w:webHidden/>
          </w:rPr>
          <w:fldChar w:fldCharType="begin"/>
        </w:r>
        <w:r w:rsidR="00ED5261">
          <w:rPr>
            <w:webHidden/>
          </w:rPr>
          <w:instrText xml:space="preserve"> PAGEREF _Toc127182007 \h </w:instrText>
        </w:r>
        <w:r w:rsidR="00ED5261">
          <w:rPr>
            <w:webHidden/>
          </w:rPr>
        </w:r>
        <w:r w:rsidR="00ED5261">
          <w:rPr>
            <w:webHidden/>
          </w:rPr>
          <w:fldChar w:fldCharType="separate"/>
        </w:r>
        <w:r w:rsidR="00ED5261">
          <w:rPr>
            <w:webHidden/>
          </w:rPr>
          <w:t>19</w:t>
        </w:r>
        <w:r w:rsidR="00ED5261">
          <w:rPr>
            <w:webHidden/>
          </w:rPr>
          <w:fldChar w:fldCharType="end"/>
        </w:r>
      </w:hyperlink>
    </w:p>
    <w:p w14:paraId="5AE54565" w14:textId="5978080D" w:rsidR="00ED5261" w:rsidRDefault="00ED5261">
      <w:r>
        <w:rPr>
          <w:b/>
          <w:bCs/>
          <w:noProof/>
        </w:rPr>
        <w:fldChar w:fldCharType="end"/>
      </w:r>
    </w:p>
    <w:p w14:paraId="59B96374" w14:textId="287AD06D" w:rsidR="00140DE1" w:rsidRPr="00140DE1" w:rsidRDefault="00140DE1" w:rsidP="00007477">
      <w:pPr>
        <w:pStyle w:val="Title"/>
        <w:tabs>
          <w:tab w:val="left" w:pos="1134"/>
        </w:tabs>
        <w:rPr>
          <w:rFonts w:ascii="Times New Roman" w:hAnsi="Times New Roman"/>
          <w:b w:val="0"/>
          <w:spacing w:val="-2"/>
          <w:sz w:val="20"/>
        </w:rPr>
      </w:pPr>
    </w:p>
    <w:p w14:paraId="3829475C" w14:textId="77777777" w:rsidR="00EA2903" w:rsidRPr="003F2799" w:rsidRDefault="00EA2903" w:rsidP="00140DE1">
      <w:pPr>
        <w:pStyle w:val="TOC2"/>
        <w:rPr>
          <w:b w:val="0"/>
          <w:u w:val="single"/>
        </w:rPr>
      </w:pPr>
    </w:p>
    <w:p w14:paraId="22A375AE" w14:textId="77777777" w:rsidR="00F12DC6" w:rsidRPr="003F2799" w:rsidRDefault="00EA2903" w:rsidP="00F12DC6">
      <w:pPr>
        <w:pStyle w:val="Heading1"/>
      </w:pPr>
      <w:r w:rsidRPr="003F2799">
        <w:rPr>
          <w:noProof/>
          <w:u w:val="single"/>
        </w:rPr>
        <w:br w:type="page"/>
      </w:r>
      <w:r w:rsidR="00F12DC6" w:rsidRPr="003F2799">
        <w:lastRenderedPageBreak/>
        <w:t xml:space="preserve"> </w:t>
      </w:r>
      <w:bookmarkStart w:id="1" w:name="_Toc366669795"/>
      <w:bookmarkStart w:id="2" w:name="_Toc127181931"/>
      <w:r w:rsidR="00F12DC6" w:rsidRPr="003F2799">
        <w:t>General</w:t>
      </w:r>
      <w:bookmarkEnd w:id="1"/>
      <w:bookmarkEnd w:id="2"/>
    </w:p>
    <w:p w14:paraId="73E66535" w14:textId="77777777" w:rsidR="00F12DC6" w:rsidRPr="003F2799" w:rsidRDefault="00F12DC6" w:rsidP="00F12DC6">
      <w:pPr>
        <w:pStyle w:val="Heading2"/>
      </w:pPr>
      <w:bookmarkStart w:id="3" w:name="_Toc366669796"/>
      <w:bookmarkStart w:id="4" w:name="_Toc127181932"/>
      <w:r w:rsidRPr="003F2799">
        <w:t>Scope</w:t>
      </w:r>
      <w:bookmarkEnd w:id="3"/>
      <w:bookmarkEnd w:id="4"/>
    </w:p>
    <w:p w14:paraId="68C589A7" w14:textId="77777777" w:rsidR="00F12DC6" w:rsidRPr="003F2799" w:rsidRDefault="00F12DC6" w:rsidP="00F12DC6">
      <w:pPr>
        <w:ind w:left="1134"/>
        <w:jc w:val="both"/>
        <w:rPr>
          <w:rFonts w:ascii="Times New Roman" w:hAnsi="Times New Roman"/>
          <w:color w:val="000000"/>
        </w:rPr>
      </w:pPr>
      <w:r w:rsidRPr="003F2799">
        <w:rPr>
          <w:rFonts w:ascii="Times New Roman" w:hAnsi="Times New Roman"/>
          <w:color w:val="000000"/>
        </w:rPr>
        <w:t xml:space="preserve">This Specification covers the requirements for the design, manufacture, assembly, factory testing, delivery and commissioning for a line interactive Low Voltage uninterruptible power supply requiring a single phase input supply and having a single phase output. </w:t>
      </w:r>
    </w:p>
    <w:p w14:paraId="7D3EBEFB" w14:textId="77777777" w:rsidR="00F12DC6" w:rsidRPr="003F2799" w:rsidRDefault="00F12DC6" w:rsidP="00F12DC6">
      <w:pPr>
        <w:jc w:val="both"/>
        <w:rPr>
          <w:rFonts w:ascii="Times New Roman" w:hAnsi="Times New Roman"/>
          <w:color w:val="000000"/>
        </w:rPr>
      </w:pPr>
    </w:p>
    <w:p w14:paraId="6B3191ED" w14:textId="77777777" w:rsidR="00F12DC6" w:rsidRPr="003F2799" w:rsidRDefault="00F12DC6" w:rsidP="00F12DC6">
      <w:pPr>
        <w:ind w:left="1134"/>
        <w:jc w:val="both"/>
        <w:rPr>
          <w:rFonts w:ascii="Times New Roman" w:hAnsi="Times New Roman"/>
          <w:color w:val="000000"/>
        </w:rPr>
      </w:pPr>
      <w:r w:rsidRPr="003F2799">
        <w:rPr>
          <w:rFonts w:ascii="Times New Roman" w:hAnsi="Times New Roman"/>
          <w:color w:val="000000"/>
        </w:rPr>
        <w:t xml:space="preserve">This Specification covers indoor wall or floor mounted uninterruptible power supplies with a rated output not greater than 5 kVA and outdoor pole or pad mounted uninterruptible power supplies rated not greater than 3 kVA. </w:t>
      </w:r>
    </w:p>
    <w:p w14:paraId="67B81CEB" w14:textId="77777777" w:rsidR="00F12DC6" w:rsidRPr="003F2799" w:rsidRDefault="00F12DC6" w:rsidP="00F12DC6">
      <w:pPr>
        <w:jc w:val="both"/>
        <w:rPr>
          <w:rFonts w:ascii="Times New Roman" w:hAnsi="Times New Roman"/>
          <w:b/>
          <w:color w:val="000000"/>
        </w:rPr>
      </w:pPr>
    </w:p>
    <w:p w14:paraId="1D3A4BE6" w14:textId="77777777" w:rsidR="00F12DC6" w:rsidRPr="003F2799" w:rsidRDefault="00F12DC6" w:rsidP="00F12DC6">
      <w:pPr>
        <w:pStyle w:val="Heading2"/>
      </w:pPr>
      <w:bookmarkStart w:id="5" w:name="_Toc366669797"/>
      <w:bookmarkStart w:id="6" w:name="_Toc127181933"/>
      <w:r w:rsidRPr="003F2799">
        <w:t>Definition</w:t>
      </w:r>
      <w:bookmarkEnd w:id="5"/>
      <w:bookmarkEnd w:id="6"/>
    </w:p>
    <w:p w14:paraId="607E78F1" w14:textId="77777777" w:rsidR="00F12DC6" w:rsidRPr="003F2799" w:rsidRDefault="00F12DC6" w:rsidP="0079203D">
      <w:pPr>
        <w:numPr>
          <w:ilvl w:val="0"/>
          <w:numId w:val="26"/>
        </w:numPr>
        <w:tabs>
          <w:tab w:val="left" w:pos="1701"/>
        </w:tabs>
        <w:ind w:left="1701" w:hanging="567"/>
        <w:jc w:val="both"/>
        <w:rPr>
          <w:rFonts w:ascii="Times New Roman" w:hAnsi="Times New Roman"/>
          <w:color w:val="000000"/>
        </w:rPr>
      </w:pPr>
      <w:r w:rsidRPr="003F2799">
        <w:rPr>
          <w:rFonts w:ascii="Times New Roman" w:hAnsi="Times New Roman"/>
          <w:color w:val="000000"/>
        </w:rPr>
        <w:t>For the purposes of this Specification, the term “UPS” shall be deemed to mean uninterruptible power supply.</w:t>
      </w:r>
    </w:p>
    <w:p w14:paraId="6EF28CD7" w14:textId="77777777" w:rsidR="00F12DC6" w:rsidRPr="003F2799" w:rsidRDefault="00F12DC6" w:rsidP="0079203D">
      <w:pPr>
        <w:numPr>
          <w:ilvl w:val="0"/>
          <w:numId w:val="26"/>
        </w:numPr>
        <w:tabs>
          <w:tab w:val="left" w:pos="1701"/>
        </w:tabs>
        <w:ind w:left="1701" w:hanging="567"/>
        <w:jc w:val="both"/>
        <w:rPr>
          <w:rFonts w:ascii="Times New Roman" w:hAnsi="Times New Roman"/>
          <w:color w:val="000000"/>
        </w:rPr>
      </w:pPr>
      <w:r w:rsidRPr="003F2799">
        <w:rPr>
          <w:rFonts w:ascii="Times New Roman" w:hAnsi="Times New Roman"/>
          <w:color w:val="000000"/>
        </w:rPr>
        <w:t>For the purposes of this Specification, the term “battery service life” shall mean the time taken for the capacity of the battery under float charge operation to decline to 80% of its rated capacity.</w:t>
      </w:r>
    </w:p>
    <w:p w14:paraId="6A120565" w14:textId="77777777" w:rsidR="00F12DC6" w:rsidRPr="003F2799" w:rsidRDefault="00F12DC6" w:rsidP="00F12DC6">
      <w:pPr>
        <w:jc w:val="both"/>
        <w:rPr>
          <w:rFonts w:ascii="Times New Roman" w:hAnsi="Times New Roman"/>
          <w:color w:val="000000"/>
        </w:rPr>
      </w:pPr>
    </w:p>
    <w:p w14:paraId="5065E61B" w14:textId="77777777" w:rsidR="00F12DC6" w:rsidRPr="003F2799" w:rsidRDefault="00F12DC6" w:rsidP="00F12DC6">
      <w:pPr>
        <w:pStyle w:val="Heading2"/>
      </w:pPr>
      <w:bookmarkStart w:id="7" w:name="_Toc366669798"/>
      <w:bookmarkStart w:id="8" w:name="_Toc127181934"/>
      <w:r w:rsidRPr="003F2799">
        <w:t>Contract Arrangement</w:t>
      </w:r>
      <w:bookmarkEnd w:id="7"/>
      <w:bookmarkEnd w:id="8"/>
    </w:p>
    <w:p w14:paraId="703981A8" w14:textId="77777777" w:rsidR="00F12DC6" w:rsidRPr="003F2799" w:rsidRDefault="00F12DC6" w:rsidP="00F12DC6">
      <w:pPr>
        <w:ind w:left="1134"/>
        <w:jc w:val="both"/>
        <w:rPr>
          <w:rFonts w:ascii="Times New Roman" w:hAnsi="Times New Roman"/>
          <w:color w:val="000000"/>
        </w:rPr>
      </w:pPr>
      <w:r w:rsidRPr="003F2799">
        <w:rPr>
          <w:rFonts w:ascii="Times New Roman" w:hAnsi="Times New Roman"/>
          <w:color w:val="000000"/>
        </w:rPr>
        <w:t xml:space="preserve">This Specification may form part of the contract documents for the supply of the works described herein or may form part of the contract documents for the supply of an overall electrical installation, as specified in the Annexure. </w:t>
      </w:r>
    </w:p>
    <w:p w14:paraId="693000CA" w14:textId="77777777" w:rsidR="00F12DC6" w:rsidRPr="003F2799" w:rsidRDefault="00F12DC6" w:rsidP="00F12DC6">
      <w:pPr>
        <w:jc w:val="both"/>
        <w:rPr>
          <w:rFonts w:ascii="Times New Roman" w:hAnsi="Times New Roman"/>
          <w:color w:val="000000"/>
        </w:rPr>
      </w:pPr>
    </w:p>
    <w:p w14:paraId="719B41D6" w14:textId="77777777" w:rsidR="00F12DC6" w:rsidRPr="003F2799" w:rsidRDefault="00F12DC6" w:rsidP="00F12DC6">
      <w:pPr>
        <w:pStyle w:val="Heading2"/>
      </w:pPr>
      <w:bookmarkStart w:id="9" w:name="_Toc366669799"/>
      <w:bookmarkStart w:id="10" w:name="_Toc127181935"/>
      <w:r w:rsidRPr="003F2799">
        <w:t>Project Specific Information</w:t>
      </w:r>
      <w:bookmarkEnd w:id="9"/>
      <w:bookmarkEnd w:id="10"/>
    </w:p>
    <w:p w14:paraId="6C39A3A1"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The uninterruptible power supply shall be in accordance with the requirements of this Specification and the requirements specified on either the attached Annexure or on the attached Principal's drawings. Reference made in this Specification to the Annexure shall be taken to mean the Annexure or the Principal's drawings whichever is provided.</w:t>
      </w:r>
    </w:p>
    <w:p w14:paraId="7A473F1C" w14:textId="77777777" w:rsidR="00F12DC6" w:rsidRPr="003F2799" w:rsidRDefault="00F12DC6" w:rsidP="00F12DC6">
      <w:pPr>
        <w:jc w:val="both"/>
        <w:rPr>
          <w:rFonts w:ascii="Times New Roman" w:hAnsi="Times New Roman"/>
          <w:color w:val="000000"/>
        </w:rPr>
      </w:pPr>
    </w:p>
    <w:p w14:paraId="1A4D1D78" w14:textId="77777777" w:rsidR="00F12DC6" w:rsidRPr="003F2799" w:rsidRDefault="00F12DC6" w:rsidP="00F12DC6">
      <w:pPr>
        <w:pStyle w:val="Heading1"/>
      </w:pPr>
      <w:bookmarkStart w:id="11" w:name="_Toc366669800"/>
      <w:bookmarkStart w:id="12" w:name="_Toc127181936"/>
      <w:r w:rsidRPr="003F2799">
        <w:t>Site</w:t>
      </w:r>
      <w:bookmarkEnd w:id="11"/>
      <w:bookmarkEnd w:id="12"/>
    </w:p>
    <w:p w14:paraId="1B7047A8"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rPr>
        <w:t>The location of and access to the site for the installation of the uninterruptible power supply shall be as shown in the Annexure.</w:t>
      </w:r>
    </w:p>
    <w:p w14:paraId="3D79C150" w14:textId="77777777" w:rsidR="00F12DC6" w:rsidRPr="003F2799" w:rsidRDefault="00F12DC6" w:rsidP="00F12DC6">
      <w:pPr>
        <w:widowControl w:val="0"/>
        <w:autoSpaceDE w:val="0"/>
        <w:autoSpaceDN w:val="0"/>
        <w:jc w:val="both"/>
        <w:rPr>
          <w:rFonts w:ascii="Times New Roman" w:hAnsi="Times New Roman"/>
        </w:rPr>
      </w:pPr>
    </w:p>
    <w:p w14:paraId="02F9E645" w14:textId="77777777" w:rsidR="00F12DC6" w:rsidRPr="003F2799" w:rsidRDefault="00F12DC6" w:rsidP="00F12DC6">
      <w:pPr>
        <w:pStyle w:val="Heading1"/>
      </w:pPr>
      <w:bookmarkStart w:id="13" w:name="_Toc366669801"/>
      <w:bookmarkStart w:id="14" w:name="_Toc127181937"/>
      <w:r w:rsidRPr="003F2799">
        <w:t>Standards</w:t>
      </w:r>
      <w:bookmarkEnd w:id="13"/>
      <w:bookmarkEnd w:id="14"/>
    </w:p>
    <w:p w14:paraId="48038E20"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Unless specified otherwise, the workmanship, equipment</w:t>
      </w:r>
      <w:r w:rsidRPr="003F2799">
        <w:rPr>
          <w:rFonts w:ascii="Times New Roman" w:hAnsi="Times New Roman"/>
          <w:color w:val="000000"/>
        </w:rPr>
        <w:t xml:space="preserve"> </w:t>
      </w:r>
      <w:r w:rsidRPr="003F2799">
        <w:rPr>
          <w:rFonts w:ascii="Times New Roman" w:hAnsi="Times New Roman"/>
          <w:color w:val="000000"/>
          <w:szCs w:val="24"/>
        </w:rPr>
        <w:t>and materials provided in accordance with this Specification shall comply in design, construction, rating and performance with the current relevant Australian or International Standards and Codes</w:t>
      </w:r>
      <w:r w:rsidRPr="003F2799">
        <w:rPr>
          <w:rFonts w:ascii="Times New Roman" w:hAnsi="Times New Roman"/>
          <w:color w:val="000000"/>
        </w:rPr>
        <w:t>.</w:t>
      </w:r>
      <w:r w:rsidRPr="003F2799">
        <w:rPr>
          <w:rFonts w:ascii="Times New Roman" w:hAnsi="Times New Roman"/>
          <w:color w:val="000000"/>
          <w:szCs w:val="24"/>
        </w:rPr>
        <w:t xml:space="preserve"> </w:t>
      </w:r>
    </w:p>
    <w:p w14:paraId="4B705025"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In particular the uninterruptible power supply shall comply with the requirements of AS 62040.1.1 (which makes reference to IEC 60950.1) and its performance shall have been tested successfully in accordance with AS 62040.2.</w:t>
      </w:r>
    </w:p>
    <w:p w14:paraId="2EBF8936"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 xml:space="preserve">Specific reference is made within this Specification to the following Australian and International Standards: </w:t>
      </w:r>
    </w:p>
    <w:p w14:paraId="04FFBA6E" w14:textId="77777777" w:rsidR="00F12DC6" w:rsidRPr="003F2799" w:rsidRDefault="00F12DC6" w:rsidP="00F12DC6">
      <w:pPr>
        <w:jc w:val="both"/>
        <w:rPr>
          <w:rFonts w:ascii="Times New Roman" w:hAnsi="Times New Roman"/>
          <w:color w:val="000000"/>
        </w:rPr>
      </w:pPr>
    </w:p>
    <w:p w14:paraId="619FD152"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AS/NZS 60950.1 (IEC 60950.1) - Information technology equipment -</w:t>
      </w:r>
      <w:r w:rsidRPr="003F2799">
        <w:rPr>
          <w:rFonts w:ascii="Times New Roman" w:hAnsi="Times New Roman"/>
          <w:color w:val="000000"/>
        </w:rPr>
        <w:t xml:space="preserve"> </w:t>
      </w:r>
      <w:r w:rsidRPr="003F2799">
        <w:rPr>
          <w:rFonts w:ascii="Times New Roman" w:hAnsi="Times New Roman"/>
          <w:color w:val="000000"/>
          <w:szCs w:val="24"/>
        </w:rPr>
        <w:t>General requirements</w:t>
      </w:r>
    </w:p>
    <w:p w14:paraId="4B2E1BF1"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lastRenderedPageBreak/>
        <w:t>AS 62040.1.1 (IEC 62040.1.1) - Uninterruptible power systems (UPS) -</w:t>
      </w:r>
      <w:r w:rsidRPr="003F2799">
        <w:rPr>
          <w:rFonts w:ascii="Times New Roman" w:hAnsi="Times New Roman"/>
          <w:color w:val="000000"/>
        </w:rPr>
        <w:t xml:space="preserve"> </w:t>
      </w:r>
      <w:r w:rsidRPr="003F2799">
        <w:rPr>
          <w:rFonts w:ascii="Times New Roman" w:hAnsi="Times New Roman"/>
          <w:color w:val="000000"/>
          <w:szCs w:val="24"/>
        </w:rPr>
        <w:t>General and safety requirements for UPS used in operator access areas</w:t>
      </w:r>
    </w:p>
    <w:p w14:paraId="42F2CEA2"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AS 62040.2 (IEC 62040.2) - Uninterruptible power systems (UPS) -</w:t>
      </w:r>
      <w:r w:rsidRPr="003F2799">
        <w:rPr>
          <w:rFonts w:ascii="Times New Roman" w:hAnsi="Times New Roman"/>
          <w:color w:val="000000"/>
        </w:rPr>
        <w:t xml:space="preserve"> </w:t>
      </w:r>
      <w:r w:rsidRPr="003F2799">
        <w:rPr>
          <w:rFonts w:ascii="Times New Roman" w:hAnsi="Times New Roman"/>
          <w:color w:val="000000"/>
          <w:szCs w:val="24"/>
        </w:rPr>
        <w:t>Electromagnetic compatibility</w:t>
      </w:r>
      <w:r w:rsidRPr="003F2799">
        <w:rPr>
          <w:rFonts w:ascii="Times New Roman" w:hAnsi="Times New Roman"/>
          <w:color w:val="000000"/>
        </w:rPr>
        <w:t xml:space="preserve"> </w:t>
      </w:r>
      <w:r w:rsidRPr="003F2799">
        <w:rPr>
          <w:rFonts w:ascii="Times New Roman" w:hAnsi="Times New Roman"/>
          <w:color w:val="000000"/>
          <w:szCs w:val="24"/>
        </w:rPr>
        <w:t>(EMC) requirements</w:t>
      </w:r>
    </w:p>
    <w:p w14:paraId="77EDEDC5"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AS 62040.3 (IEC 62040.3) - Uninterruptible power systems (UPS) -</w:t>
      </w:r>
      <w:r w:rsidRPr="003F2799">
        <w:rPr>
          <w:rFonts w:ascii="Times New Roman" w:hAnsi="Times New Roman"/>
          <w:color w:val="000000"/>
        </w:rPr>
        <w:t xml:space="preserve"> </w:t>
      </w:r>
      <w:r w:rsidRPr="003F2799">
        <w:rPr>
          <w:rFonts w:ascii="Times New Roman" w:hAnsi="Times New Roman"/>
          <w:color w:val="000000"/>
          <w:szCs w:val="24"/>
        </w:rPr>
        <w:t>Method of specifying the performance and test requirements</w:t>
      </w:r>
    </w:p>
    <w:p w14:paraId="7DC7A55C"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AS 60269.4 Fuses - Low Voltage fuses -</w:t>
      </w:r>
      <w:r w:rsidRPr="003F2799">
        <w:rPr>
          <w:rFonts w:ascii="Times New Roman" w:hAnsi="Times New Roman"/>
          <w:color w:val="000000"/>
        </w:rPr>
        <w:t xml:space="preserve"> </w:t>
      </w:r>
      <w:r w:rsidRPr="003F2799">
        <w:rPr>
          <w:rFonts w:ascii="Times New Roman" w:hAnsi="Times New Roman"/>
          <w:color w:val="000000"/>
          <w:szCs w:val="24"/>
        </w:rPr>
        <w:t>Supplementary requirements for fuse links for the protection of semiconductor devices</w:t>
      </w:r>
    </w:p>
    <w:p w14:paraId="6F1FB1EE"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AS 60529 Degrees of protection provided by enclosures (IEC 60529)</w:t>
      </w:r>
    </w:p>
    <w:p w14:paraId="2DF9ECE0"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IEC 60721.3.3 Classification of environmental conditions</w:t>
      </w:r>
      <w:r w:rsidRPr="003F2799">
        <w:rPr>
          <w:rFonts w:ascii="Times New Roman" w:hAnsi="Times New Roman"/>
          <w:color w:val="000000"/>
        </w:rPr>
        <w:t xml:space="preserve"> </w:t>
      </w:r>
      <w:r w:rsidRPr="003F2799">
        <w:rPr>
          <w:rFonts w:ascii="Times New Roman" w:hAnsi="Times New Roman"/>
          <w:color w:val="000000"/>
          <w:szCs w:val="24"/>
        </w:rPr>
        <w:t>-</w:t>
      </w:r>
      <w:r w:rsidRPr="003F2799">
        <w:rPr>
          <w:rFonts w:ascii="Times New Roman" w:hAnsi="Times New Roman"/>
          <w:color w:val="000000"/>
        </w:rPr>
        <w:t xml:space="preserve"> </w:t>
      </w:r>
      <w:r w:rsidRPr="003F2799">
        <w:rPr>
          <w:rFonts w:ascii="Times New Roman" w:hAnsi="Times New Roman"/>
          <w:color w:val="000000"/>
          <w:szCs w:val="24"/>
        </w:rPr>
        <w:t>Classification of groups of environmental parameters and their severities - Stationary use at weather protected locations</w:t>
      </w:r>
    </w:p>
    <w:p w14:paraId="68011920" w14:textId="77777777" w:rsidR="00F12DC6" w:rsidRPr="003F2799" w:rsidRDefault="00F12DC6" w:rsidP="00F12DC6">
      <w:pPr>
        <w:jc w:val="both"/>
        <w:rPr>
          <w:rFonts w:ascii="Times New Roman" w:hAnsi="Times New Roman"/>
          <w:color w:val="000000"/>
        </w:rPr>
      </w:pPr>
    </w:p>
    <w:p w14:paraId="0D2DD2F8" w14:textId="77777777" w:rsidR="00F12DC6" w:rsidRPr="003F2799" w:rsidRDefault="00F12DC6" w:rsidP="00F12DC6">
      <w:pPr>
        <w:pStyle w:val="Heading1"/>
      </w:pPr>
      <w:bookmarkStart w:id="15" w:name="_Toc366669802"/>
      <w:bookmarkStart w:id="16" w:name="_Toc127181938"/>
      <w:r w:rsidRPr="003F2799">
        <w:t>Work by the Principal</w:t>
      </w:r>
      <w:bookmarkEnd w:id="15"/>
      <w:bookmarkEnd w:id="16"/>
    </w:p>
    <w:p w14:paraId="32032E9D"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The following work will be carried out by the Principal or by others under the direction of the Principal:</w:t>
      </w:r>
    </w:p>
    <w:p w14:paraId="3F20118E" w14:textId="77777777" w:rsidR="00F12DC6" w:rsidRPr="003F2799" w:rsidRDefault="00F12DC6" w:rsidP="0079203D">
      <w:pPr>
        <w:pStyle w:val="BodyTextIndent2"/>
        <w:numPr>
          <w:ilvl w:val="0"/>
          <w:numId w:val="6"/>
        </w:numPr>
        <w:tabs>
          <w:tab w:val="left" w:pos="567"/>
          <w:tab w:val="left" w:pos="1134"/>
          <w:tab w:val="left" w:pos="1701"/>
        </w:tabs>
        <w:ind w:left="1701" w:hanging="567"/>
        <w:rPr>
          <w:rFonts w:ascii="Times New Roman" w:hAnsi="Times New Roman"/>
          <w:color w:val="000000"/>
          <w:szCs w:val="24"/>
        </w:rPr>
      </w:pPr>
      <w:r w:rsidRPr="003F2799">
        <w:rPr>
          <w:rFonts w:ascii="Times New Roman" w:hAnsi="Times New Roman"/>
          <w:color w:val="000000"/>
          <w:szCs w:val="24"/>
        </w:rPr>
        <w:t>provision of building to house the UPS if the latter is specified in the Annexure for installation indoors,</w:t>
      </w:r>
    </w:p>
    <w:p w14:paraId="4C4E4A3B" w14:textId="77777777" w:rsidR="00F12DC6" w:rsidRPr="003F2799" w:rsidRDefault="00F12DC6" w:rsidP="0079203D">
      <w:pPr>
        <w:pStyle w:val="BodyTextIndent2"/>
        <w:numPr>
          <w:ilvl w:val="0"/>
          <w:numId w:val="6"/>
        </w:numPr>
        <w:tabs>
          <w:tab w:val="left" w:pos="567"/>
          <w:tab w:val="left" w:pos="1134"/>
          <w:tab w:val="left" w:pos="1701"/>
        </w:tabs>
        <w:ind w:left="1701" w:hanging="567"/>
        <w:rPr>
          <w:rFonts w:ascii="Times New Roman" w:hAnsi="Times New Roman"/>
          <w:color w:val="000000"/>
          <w:szCs w:val="24"/>
        </w:rPr>
      </w:pPr>
      <w:r w:rsidRPr="003F2799">
        <w:rPr>
          <w:rFonts w:ascii="Times New Roman" w:hAnsi="Times New Roman"/>
          <w:color w:val="000000"/>
          <w:szCs w:val="24"/>
        </w:rPr>
        <w:t xml:space="preserve">mechanical installation of the UPS in accordance with the Contractor’s instructions, </w:t>
      </w:r>
    </w:p>
    <w:p w14:paraId="72828482" w14:textId="77777777" w:rsidR="00F12DC6" w:rsidRPr="003F2799" w:rsidRDefault="00F12DC6" w:rsidP="0079203D">
      <w:pPr>
        <w:pStyle w:val="BodyTextIndent2"/>
        <w:numPr>
          <w:ilvl w:val="0"/>
          <w:numId w:val="6"/>
        </w:numPr>
        <w:tabs>
          <w:tab w:val="left" w:pos="567"/>
          <w:tab w:val="left" w:pos="1134"/>
          <w:tab w:val="left" w:pos="1701"/>
        </w:tabs>
        <w:ind w:left="1701" w:hanging="567"/>
        <w:rPr>
          <w:rFonts w:ascii="Times New Roman" w:hAnsi="Times New Roman"/>
          <w:color w:val="000000"/>
          <w:szCs w:val="24"/>
        </w:rPr>
      </w:pPr>
      <w:r w:rsidRPr="003F2799">
        <w:rPr>
          <w:rFonts w:ascii="Times New Roman" w:hAnsi="Times New Roman"/>
          <w:color w:val="000000"/>
          <w:szCs w:val="24"/>
        </w:rPr>
        <w:t>installation of UPS input and output cabling in accordance with the Contractor’s instructions,</w:t>
      </w:r>
      <w:r w:rsidRPr="003F2799">
        <w:rPr>
          <w:rFonts w:ascii="Times New Roman" w:hAnsi="Times New Roman"/>
          <w:color w:val="000000"/>
        </w:rPr>
        <w:t xml:space="preserve"> </w:t>
      </w:r>
    </w:p>
    <w:p w14:paraId="14226F95" w14:textId="77777777" w:rsidR="00F12DC6" w:rsidRPr="003F2799" w:rsidRDefault="00F12DC6" w:rsidP="0079203D">
      <w:pPr>
        <w:pStyle w:val="BodyTextIndent2"/>
        <w:numPr>
          <w:ilvl w:val="0"/>
          <w:numId w:val="6"/>
        </w:numPr>
        <w:tabs>
          <w:tab w:val="left" w:pos="567"/>
          <w:tab w:val="left" w:pos="1134"/>
          <w:tab w:val="left" w:pos="1701"/>
        </w:tabs>
        <w:ind w:left="1701" w:hanging="567"/>
        <w:rPr>
          <w:rFonts w:ascii="Times New Roman" w:hAnsi="Times New Roman"/>
          <w:color w:val="000000"/>
          <w:szCs w:val="24"/>
        </w:rPr>
      </w:pPr>
      <w:r w:rsidRPr="003F2799">
        <w:rPr>
          <w:rFonts w:ascii="Times New Roman" w:hAnsi="Times New Roman"/>
          <w:color w:val="000000"/>
          <w:szCs w:val="24"/>
        </w:rPr>
        <w:t>commissioning of UPS in accordance with the Contractor’s instructions,</w:t>
      </w:r>
      <w:r w:rsidRPr="003F2799">
        <w:rPr>
          <w:rFonts w:ascii="Times New Roman" w:hAnsi="Times New Roman"/>
          <w:color w:val="000000"/>
        </w:rPr>
        <w:t xml:space="preserve"> </w:t>
      </w:r>
    </w:p>
    <w:p w14:paraId="081F6074" w14:textId="77777777" w:rsidR="00F12DC6" w:rsidRPr="003F2799" w:rsidRDefault="00F12DC6" w:rsidP="0079203D">
      <w:pPr>
        <w:pStyle w:val="BodyTextIndent2"/>
        <w:numPr>
          <w:ilvl w:val="0"/>
          <w:numId w:val="6"/>
        </w:numPr>
        <w:tabs>
          <w:tab w:val="left" w:pos="567"/>
          <w:tab w:val="left" w:pos="1134"/>
          <w:tab w:val="left" w:pos="1701"/>
        </w:tabs>
        <w:ind w:left="1701" w:hanging="567"/>
        <w:rPr>
          <w:rFonts w:ascii="Times New Roman" w:hAnsi="Times New Roman"/>
          <w:color w:val="000000"/>
          <w:szCs w:val="24"/>
        </w:rPr>
      </w:pPr>
      <w:r w:rsidRPr="003F2799">
        <w:rPr>
          <w:rFonts w:ascii="Times New Roman" w:hAnsi="Times New Roman"/>
          <w:color w:val="000000"/>
        </w:rPr>
        <w:t>provision of a UPS external bypass and isolate switch together with the remainder of the electrical installation including the supply and installation of the standby generating set if the latter is specified in the Annexure.</w:t>
      </w:r>
    </w:p>
    <w:p w14:paraId="36C3F3E5" w14:textId="77777777" w:rsidR="00F12DC6" w:rsidRPr="003F2799" w:rsidRDefault="00F12DC6" w:rsidP="00F12DC6">
      <w:pPr>
        <w:jc w:val="both"/>
        <w:rPr>
          <w:rFonts w:ascii="Times New Roman" w:hAnsi="Times New Roman"/>
          <w:color w:val="000000"/>
        </w:rPr>
      </w:pPr>
    </w:p>
    <w:p w14:paraId="1670630C" w14:textId="77777777" w:rsidR="00F12DC6" w:rsidRPr="003F2799" w:rsidRDefault="00F12DC6" w:rsidP="00F12DC6">
      <w:pPr>
        <w:pStyle w:val="Heading1"/>
      </w:pPr>
      <w:bookmarkStart w:id="17" w:name="_Toc366669803"/>
      <w:bookmarkStart w:id="18" w:name="_Toc127181939"/>
      <w:r w:rsidRPr="003F2799">
        <w:t>Information to be Provided by the Contractor</w:t>
      </w:r>
      <w:bookmarkEnd w:id="17"/>
      <w:bookmarkEnd w:id="18"/>
    </w:p>
    <w:p w14:paraId="70948871" w14:textId="77777777" w:rsidR="00F12DC6" w:rsidRPr="003F2799" w:rsidRDefault="00F12DC6" w:rsidP="008338FE">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 xml:space="preserve">The Contractor shall provide the following documentation in respect to the UPS within the listed number of days after receipt of the Principal’s order: </w:t>
      </w:r>
    </w:p>
    <w:p w14:paraId="0D434307" w14:textId="77777777" w:rsidR="00F12DC6" w:rsidRPr="003F2799" w:rsidRDefault="00F12DC6" w:rsidP="0079203D">
      <w:pPr>
        <w:pStyle w:val="BodyTextIndent2"/>
        <w:numPr>
          <w:ilvl w:val="0"/>
          <w:numId w:val="7"/>
        </w:numPr>
        <w:tabs>
          <w:tab w:val="left" w:pos="567"/>
          <w:tab w:val="left" w:pos="1134"/>
          <w:tab w:val="left" w:pos="1701"/>
          <w:tab w:val="right" w:pos="8640"/>
        </w:tabs>
        <w:ind w:left="1494"/>
        <w:rPr>
          <w:rFonts w:ascii="Times New Roman" w:hAnsi="Times New Roman"/>
          <w:color w:val="000000"/>
          <w:szCs w:val="24"/>
        </w:rPr>
      </w:pPr>
      <w:r w:rsidRPr="003F2799">
        <w:rPr>
          <w:rFonts w:ascii="Times New Roman" w:hAnsi="Times New Roman"/>
          <w:color w:val="000000"/>
          <w:szCs w:val="24"/>
        </w:rPr>
        <w:t xml:space="preserve">equipment general arrangement drawings </w:t>
      </w:r>
      <w:r w:rsidRPr="003F2799">
        <w:rPr>
          <w:rFonts w:ascii="Times New Roman" w:hAnsi="Times New Roman"/>
          <w:color w:val="000000"/>
          <w:szCs w:val="24"/>
        </w:rPr>
        <w:tab/>
        <w:t>14 days</w:t>
      </w:r>
    </w:p>
    <w:p w14:paraId="686F0D47" w14:textId="77777777" w:rsidR="00F12DC6" w:rsidRPr="003F2799" w:rsidRDefault="00F12DC6" w:rsidP="0079203D">
      <w:pPr>
        <w:pStyle w:val="BodyTextIndent2"/>
        <w:numPr>
          <w:ilvl w:val="0"/>
          <w:numId w:val="7"/>
        </w:numPr>
        <w:tabs>
          <w:tab w:val="left" w:pos="567"/>
          <w:tab w:val="left" w:pos="1134"/>
          <w:tab w:val="left" w:pos="1701"/>
          <w:tab w:val="right" w:pos="8640"/>
        </w:tabs>
        <w:ind w:left="1701" w:hanging="567"/>
        <w:jc w:val="left"/>
        <w:rPr>
          <w:rFonts w:ascii="Times New Roman" w:hAnsi="Times New Roman"/>
          <w:color w:val="000000"/>
          <w:szCs w:val="24"/>
        </w:rPr>
      </w:pPr>
      <w:r w:rsidRPr="003F2799">
        <w:rPr>
          <w:rFonts w:ascii="Times New Roman" w:hAnsi="Times New Roman"/>
          <w:color w:val="000000"/>
          <w:szCs w:val="24"/>
        </w:rPr>
        <w:t>complete and detailed electrical connection diagrams</w:t>
      </w:r>
      <w:r w:rsidRPr="003F2799">
        <w:rPr>
          <w:rFonts w:ascii="Times New Roman" w:hAnsi="Times New Roman"/>
          <w:color w:val="000000"/>
          <w:szCs w:val="24"/>
        </w:rPr>
        <w:br/>
        <w:t>including terminal designations</w:t>
      </w:r>
      <w:r w:rsidRPr="003F2799">
        <w:rPr>
          <w:rFonts w:ascii="Times New Roman" w:hAnsi="Times New Roman"/>
          <w:color w:val="000000"/>
          <w:szCs w:val="24"/>
        </w:rPr>
        <w:tab/>
        <w:t>14 days</w:t>
      </w:r>
    </w:p>
    <w:p w14:paraId="075D3D4E" w14:textId="77777777" w:rsidR="00F12DC6" w:rsidRPr="003F2799" w:rsidRDefault="00F12DC6" w:rsidP="0079203D">
      <w:pPr>
        <w:pStyle w:val="BodyTextIndent2"/>
        <w:numPr>
          <w:ilvl w:val="0"/>
          <w:numId w:val="7"/>
        </w:numPr>
        <w:tabs>
          <w:tab w:val="left" w:pos="567"/>
          <w:tab w:val="left" w:pos="1134"/>
          <w:tab w:val="left" w:pos="1701"/>
          <w:tab w:val="right" w:pos="8640"/>
        </w:tabs>
        <w:ind w:left="1494"/>
        <w:rPr>
          <w:rFonts w:ascii="Times New Roman" w:hAnsi="Times New Roman"/>
          <w:color w:val="000000"/>
          <w:szCs w:val="24"/>
        </w:rPr>
      </w:pPr>
      <w:r w:rsidRPr="003F2799">
        <w:rPr>
          <w:rFonts w:ascii="Times New Roman" w:hAnsi="Times New Roman"/>
          <w:color w:val="000000"/>
          <w:szCs w:val="24"/>
        </w:rPr>
        <w:t>details of any special</w:t>
      </w:r>
      <w:r w:rsidRPr="003F2799">
        <w:rPr>
          <w:rFonts w:ascii="Times New Roman" w:hAnsi="Times New Roman"/>
          <w:i/>
          <w:color w:val="000000"/>
          <w:szCs w:val="24"/>
        </w:rPr>
        <w:t xml:space="preserve"> </w:t>
      </w:r>
      <w:r w:rsidRPr="003F2799">
        <w:rPr>
          <w:rFonts w:ascii="Times New Roman" w:hAnsi="Times New Roman"/>
          <w:color w:val="000000"/>
          <w:szCs w:val="24"/>
        </w:rPr>
        <w:t>earthing connections and requirements</w:t>
      </w:r>
      <w:r w:rsidRPr="003F2799">
        <w:rPr>
          <w:rFonts w:ascii="Times New Roman" w:hAnsi="Times New Roman"/>
          <w:color w:val="000000"/>
          <w:szCs w:val="24"/>
        </w:rPr>
        <w:tab/>
        <w:t>14 days</w:t>
      </w:r>
    </w:p>
    <w:p w14:paraId="1F058B04" w14:textId="77777777" w:rsidR="00F12DC6" w:rsidRPr="003F2799" w:rsidRDefault="00F12DC6" w:rsidP="0079203D">
      <w:pPr>
        <w:pStyle w:val="BodyTextIndent2"/>
        <w:numPr>
          <w:ilvl w:val="0"/>
          <w:numId w:val="7"/>
        </w:numPr>
        <w:tabs>
          <w:tab w:val="left" w:pos="567"/>
          <w:tab w:val="left" w:pos="1134"/>
          <w:tab w:val="left" w:pos="1701"/>
          <w:tab w:val="right" w:pos="8640"/>
        </w:tabs>
        <w:ind w:left="1494"/>
        <w:rPr>
          <w:rFonts w:ascii="Times New Roman" w:hAnsi="Times New Roman"/>
          <w:color w:val="000000"/>
          <w:szCs w:val="24"/>
        </w:rPr>
      </w:pPr>
      <w:r w:rsidRPr="003F2799">
        <w:rPr>
          <w:rFonts w:ascii="Times New Roman" w:hAnsi="Times New Roman"/>
          <w:color w:val="000000"/>
          <w:szCs w:val="24"/>
        </w:rPr>
        <w:t xml:space="preserve">UPS mounting requirements </w:t>
      </w:r>
      <w:r w:rsidRPr="003F2799">
        <w:rPr>
          <w:rFonts w:ascii="Times New Roman" w:hAnsi="Times New Roman"/>
          <w:color w:val="000000"/>
          <w:szCs w:val="24"/>
        </w:rPr>
        <w:tab/>
        <w:t>4 days</w:t>
      </w:r>
    </w:p>
    <w:p w14:paraId="32B2DC57" w14:textId="77777777" w:rsidR="00F12DC6" w:rsidRPr="003F2799" w:rsidRDefault="00F12DC6" w:rsidP="0079203D">
      <w:pPr>
        <w:pStyle w:val="BodyTextIndent2"/>
        <w:numPr>
          <w:ilvl w:val="0"/>
          <w:numId w:val="7"/>
        </w:numPr>
        <w:tabs>
          <w:tab w:val="left" w:pos="567"/>
          <w:tab w:val="left" w:pos="1134"/>
          <w:tab w:val="left" w:pos="1701"/>
          <w:tab w:val="right" w:pos="8640"/>
        </w:tabs>
        <w:ind w:left="1494"/>
        <w:rPr>
          <w:rFonts w:ascii="Times New Roman" w:hAnsi="Times New Roman"/>
          <w:color w:val="000000"/>
          <w:szCs w:val="24"/>
        </w:rPr>
      </w:pPr>
      <w:r w:rsidRPr="003F2799">
        <w:rPr>
          <w:rFonts w:ascii="Times New Roman" w:hAnsi="Times New Roman"/>
          <w:color w:val="000000"/>
          <w:szCs w:val="24"/>
        </w:rPr>
        <w:t>UPS addresses of all data listed clause 17 hereunder</w:t>
      </w:r>
      <w:r w:rsidRPr="003F2799">
        <w:rPr>
          <w:rFonts w:ascii="Times New Roman" w:hAnsi="Times New Roman"/>
          <w:color w:val="000000"/>
          <w:szCs w:val="24"/>
        </w:rPr>
        <w:tab/>
        <w:t>28 days</w:t>
      </w:r>
    </w:p>
    <w:p w14:paraId="12BBBED0" w14:textId="77777777" w:rsidR="00F12DC6" w:rsidRPr="003F2799" w:rsidRDefault="00F12DC6" w:rsidP="0079203D">
      <w:pPr>
        <w:pStyle w:val="BodyTextIndent2"/>
        <w:numPr>
          <w:ilvl w:val="0"/>
          <w:numId w:val="7"/>
        </w:numPr>
        <w:tabs>
          <w:tab w:val="left" w:pos="567"/>
          <w:tab w:val="left" w:pos="1134"/>
          <w:tab w:val="left" w:pos="1701"/>
          <w:tab w:val="right" w:pos="8640"/>
        </w:tabs>
        <w:ind w:left="1494"/>
        <w:rPr>
          <w:rFonts w:ascii="Times New Roman" w:hAnsi="Times New Roman"/>
          <w:color w:val="000000"/>
          <w:szCs w:val="24"/>
        </w:rPr>
      </w:pPr>
      <w:r w:rsidRPr="003F2799">
        <w:rPr>
          <w:rFonts w:ascii="Times New Roman" w:hAnsi="Times New Roman"/>
          <w:color w:val="000000"/>
          <w:szCs w:val="24"/>
        </w:rPr>
        <w:t xml:space="preserve">technical data sheets </w:t>
      </w:r>
      <w:r w:rsidRPr="003F2799">
        <w:rPr>
          <w:rFonts w:ascii="Times New Roman" w:hAnsi="Times New Roman"/>
          <w:color w:val="000000"/>
          <w:szCs w:val="24"/>
        </w:rPr>
        <w:tab/>
        <w:t>28 days</w:t>
      </w:r>
    </w:p>
    <w:p w14:paraId="4793F6CC" w14:textId="77777777" w:rsidR="00F12DC6" w:rsidRPr="003F2799" w:rsidRDefault="00F12DC6" w:rsidP="0079203D">
      <w:pPr>
        <w:pStyle w:val="BodyTextIndent2"/>
        <w:numPr>
          <w:ilvl w:val="0"/>
          <w:numId w:val="7"/>
        </w:numPr>
        <w:tabs>
          <w:tab w:val="left" w:pos="567"/>
          <w:tab w:val="left" w:pos="1134"/>
          <w:tab w:val="left" w:pos="1701"/>
          <w:tab w:val="right" w:pos="8640"/>
        </w:tabs>
        <w:ind w:left="1494"/>
        <w:rPr>
          <w:rFonts w:ascii="Times New Roman" w:hAnsi="Times New Roman"/>
          <w:color w:val="000000"/>
          <w:szCs w:val="24"/>
        </w:rPr>
      </w:pPr>
      <w:r w:rsidRPr="003F2799">
        <w:rPr>
          <w:rFonts w:ascii="Times New Roman" w:hAnsi="Times New Roman"/>
          <w:color w:val="000000"/>
          <w:szCs w:val="24"/>
        </w:rPr>
        <w:t xml:space="preserve">commissioning instructions </w:t>
      </w:r>
      <w:r w:rsidRPr="003F2799">
        <w:rPr>
          <w:rFonts w:ascii="Times New Roman" w:hAnsi="Times New Roman"/>
          <w:color w:val="000000"/>
          <w:szCs w:val="24"/>
        </w:rPr>
        <w:tab/>
        <w:t>28 days</w:t>
      </w:r>
    </w:p>
    <w:p w14:paraId="126FC3A8" w14:textId="77777777" w:rsidR="00F12DC6" w:rsidRPr="003F2799" w:rsidRDefault="00F12DC6" w:rsidP="0079203D">
      <w:pPr>
        <w:pStyle w:val="BodyTextIndent2"/>
        <w:numPr>
          <w:ilvl w:val="0"/>
          <w:numId w:val="7"/>
        </w:numPr>
        <w:tabs>
          <w:tab w:val="left" w:pos="567"/>
          <w:tab w:val="left" w:pos="1134"/>
          <w:tab w:val="left" w:pos="1701"/>
          <w:tab w:val="right" w:pos="8640"/>
        </w:tabs>
        <w:ind w:left="1494"/>
        <w:rPr>
          <w:rFonts w:ascii="Times New Roman" w:hAnsi="Times New Roman"/>
          <w:color w:val="000000"/>
          <w:szCs w:val="24"/>
        </w:rPr>
      </w:pPr>
      <w:r w:rsidRPr="003F2799">
        <w:rPr>
          <w:rFonts w:ascii="Times New Roman" w:hAnsi="Times New Roman"/>
          <w:color w:val="000000"/>
          <w:szCs w:val="24"/>
        </w:rPr>
        <w:t>routine test certificates</w:t>
      </w:r>
      <w:r w:rsidRPr="003F2799">
        <w:rPr>
          <w:rFonts w:ascii="Times New Roman" w:hAnsi="Times New Roman"/>
          <w:color w:val="000000"/>
          <w:szCs w:val="24"/>
        </w:rPr>
        <w:tab/>
        <w:t>28 days</w:t>
      </w:r>
    </w:p>
    <w:p w14:paraId="64B1CBD0" w14:textId="77777777" w:rsidR="00F12DC6" w:rsidRPr="003F2799" w:rsidRDefault="00F12DC6" w:rsidP="0079203D">
      <w:pPr>
        <w:pStyle w:val="BodyTextIndent2"/>
        <w:numPr>
          <w:ilvl w:val="0"/>
          <w:numId w:val="7"/>
        </w:numPr>
        <w:tabs>
          <w:tab w:val="left" w:pos="567"/>
          <w:tab w:val="left" w:pos="1134"/>
          <w:tab w:val="left" w:pos="1701"/>
          <w:tab w:val="right" w:pos="8640"/>
        </w:tabs>
        <w:ind w:left="1494"/>
        <w:rPr>
          <w:rFonts w:ascii="Times New Roman" w:hAnsi="Times New Roman"/>
          <w:color w:val="000000"/>
          <w:szCs w:val="24"/>
        </w:rPr>
      </w:pPr>
      <w:r w:rsidRPr="003F2799">
        <w:rPr>
          <w:rFonts w:ascii="Times New Roman" w:hAnsi="Times New Roman"/>
          <w:color w:val="000000"/>
          <w:szCs w:val="24"/>
        </w:rPr>
        <w:t xml:space="preserve">comprehensive operating &amp; maintenance manual </w:t>
      </w:r>
      <w:r w:rsidRPr="003F2799">
        <w:rPr>
          <w:rFonts w:ascii="Times New Roman" w:hAnsi="Times New Roman"/>
          <w:color w:val="000000"/>
          <w:szCs w:val="24"/>
        </w:rPr>
        <w:tab/>
        <w:t>28 days</w:t>
      </w:r>
    </w:p>
    <w:p w14:paraId="13E4C4DB" w14:textId="77777777" w:rsidR="00F12DC6" w:rsidRPr="003F2799" w:rsidRDefault="00F12DC6" w:rsidP="00F12DC6">
      <w:pPr>
        <w:jc w:val="both"/>
        <w:rPr>
          <w:rFonts w:ascii="Times New Roman" w:hAnsi="Times New Roman"/>
          <w:color w:val="000000"/>
        </w:rPr>
      </w:pPr>
    </w:p>
    <w:p w14:paraId="4A60B450" w14:textId="77777777" w:rsidR="00F12DC6" w:rsidRPr="003F2799" w:rsidRDefault="00F12DC6" w:rsidP="00F12DC6">
      <w:pPr>
        <w:pStyle w:val="Heading1"/>
      </w:pPr>
      <w:bookmarkStart w:id="19" w:name="_Toc366669804"/>
      <w:bookmarkStart w:id="20" w:name="_Toc127181940"/>
      <w:r w:rsidRPr="003F2799">
        <w:t>Drawings</w:t>
      </w:r>
      <w:bookmarkEnd w:id="19"/>
      <w:bookmarkEnd w:id="20"/>
    </w:p>
    <w:p w14:paraId="7AF24816" w14:textId="77777777" w:rsidR="00F12DC6" w:rsidRPr="003F2799" w:rsidRDefault="00F12DC6" w:rsidP="000261BF">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 xml:space="preserve">All drawings relating to electrical equipment provided by the Contractor shall be in accordance with the latest issue of the relevant Australian Standards and shall be available in electronic format. </w:t>
      </w:r>
    </w:p>
    <w:p w14:paraId="3BC46AD4" w14:textId="77777777" w:rsidR="00F12DC6" w:rsidRPr="003F2799" w:rsidRDefault="00F12DC6" w:rsidP="000261BF">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 xml:space="preserve">Adequate contrast shall be maintained between drawing and background, and the clarity and quality of the drawings shall enable the Principal to microfilm the prints and to reproduce, by photographic processes, clear and legible A3 copies for records purposes. </w:t>
      </w:r>
    </w:p>
    <w:p w14:paraId="79432426" w14:textId="77777777" w:rsidR="00F12DC6" w:rsidRPr="003F2799" w:rsidRDefault="00F12DC6" w:rsidP="000261BF">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 xml:space="preserve">The drawings shall provide, in the title block, the number and title of the Contract, as well as details to identify the drawing, its contents, revision status, and date of issue. </w:t>
      </w:r>
    </w:p>
    <w:p w14:paraId="1FCEBD8B" w14:textId="77777777" w:rsidR="00F12DC6" w:rsidRPr="003F2799" w:rsidRDefault="00F12DC6" w:rsidP="00F12DC6">
      <w:pPr>
        <w:jc w:val="both"/>
        <w:rPr>
          <w:rFonts w:ascii="Times New Roman" w:hAnsi="Times New Roman"/>
          <w:color w:val="000000"/>
        </w:rPr>
      </w:pPr>
    </w:p>
    <w:p w14:paraId="594A3B29" w14:textId="77777777" w:rsidR="00F12DC6" w:rsidRPr="003F2799" w:rsidRDefault="00F12DC6" w:rsidP="00F12DC6">
      <w:pPr>
        <w:pStyle w:val="Heading1"/>
      </w:pPr>
      <w:bookmarkStart w:id="21" w:name="_Toc366669805"/>
      <w:bookmarkStart w:id="22" w:name="_Toc127181941"/>
      <w:r w:rsidRPr="003F2799">
        <w:t>Quality Assurance</w:t>
      </w:r>
      <w:bookmarkEnd w:id="21"/>
      <w:bookmarkEnd w:id="22"/>
    </w:p>
    <w:p w14:paraId="0FCC808B" w14:textId="77777777" w:rsidR="00F12DC6" w:rsidRPr="003F2799" w:rsidRDefault="00F12DC6" w:rsidP="000261BF">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 xml:space="preserve">Electrical equipment and software shall be designed, manufactured and tested under a Quality System certified by an Accredited Authority to be in accordance with AS/NZS ISO 9001 or an approved equivalent. </w:t>
      </w:r>
    </w:p>
    <w:p w14:paraId="336C1682" w14:textId="77777777" w:rsidR="00F12DC6" w:rsidRPr="003F2799" w:rsidRDefault="00F12DC6" w:rsidP="000261BF">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All software to be installed in equipment being provided under the scope of this Specification shall be developed by the equipment manufacturer and shall have been tested successfully in the manufacturer’s works before delivery</w:t>
      </w:r>
      <w:r w:rsidRPr="003F2799">
        <w:rPr>
          <w:rFonts w:ascii="Times New Roman" w:hAnsi="Times New Roman"/>
          <w:color w:val="000000"/>
        </w:rPr>
        <w:t xml:space="preserve"> in accordance with clause 19.</w:t>
      </w:r>
    </w:p>
    <w:p w14:paraId="54A8540A" w14:textId="77777777" w:rsidR="00F12DC6" w:rsidRPr="003F2799" w:rsidRDefault="00F12DC6" w:rsidP="00F12DC6">
      <w:pPr>
        <w:jc w:val="both"/>
        <w:rPr>
          <w:rFonts w:ascii="Times New Roman" w:hAnsi="Times New Roman"/>
          <w:color w:val="000000"/>
        </w:rPr>
      </w:pPr>
    </w:p>
    <w:p w14:paraId="58ACE32A" w14:textId="77777777" w:rsidR="00F12DC6" w:rsidRPr="003F2799" w:rsidRDefault="00F12DC6" w:rsidP="00F12DC6">
      <w:pPr>
        <w:pStyle w:val="Heading1"/>
      </w:pPr>
      <w:bookmarkStart w:id="23" w:name="_Toc366669806"/>
      <w:bookmarkStart w:id="24" w:name="_Toc127181942"/>
      <w:r w:rsidRPr="003F2799">
        <w:t>Electrical Work</w:t>
      </w:r>
      <w:bookmarkEnd w:id="23"/>
      <w:bookmarkEnd w:id="24"/>
    </w:p>
    <w:p w14:paraId="7B93B2CC" w14:textId="77777777" w:rsidR="00F12DC6" w:rsidRPr="003F2799" w:rsidRDefault="00F12DC6" w:rsidP="000261BF">
      <w:pPr>
        <w:pStyle w:val="BodyTextIndent2"/>
        <w:tabs>
          <w:tab w:val="left" w:pos="567"/>
          <w:tab w:val="left" w:pos="1134"/>
        </w:tabs>
        <w:spacing w:after="0"/>
        <w:rPr>
          <w:rFonts w:ascii="Times New Roman" w:hAnsi="Times New Roman"/>
          <w:color w:val="000000"/>
          <w:szCs w:val="24"/>
        </w:rPr>
      </w:pPr>
      <w:r w:rsidRPr="003F2799">
        <w:rPr>
          <w:rFonts w:ascii="Times New Roman" w:hAnsi="Times New Roman"/>
          <w:color w:val="000000"/>
          <w:szCs w:val="24"/>
        </w:rPr>
        <w:t xml:space="preserve">All electrical work shall be performed by appropriately qualified and experienced personnel each of whom shall have a current electrical worker’s license to perform such work. </w:t>
      </w:r>
    </w:p>
    <w:p w14:paraId="6C3F3591" w14:textId="77777777" w:rsidR="00F12DC6" w:rsidRPr="003F2799" w:rsidRDefault="00F12DC6" w:rsidP="00F12DC6">
      <w:pPr>
        <w:pStyle w:val="BodyTextIndent2"/>
        <w:tabs>
          <w:tab w:val="left" w:pos="567"/>
          <w:tab w:val="left" w:pos="1134"/>
        </w:tabs>
        <w:spacing w:after="0"/>
        <w:ind w:left="567"/>
        <w:rPr>
          <w:rFonts w:ascii="Times New Roman" w:hAnsi="Times New Roman"/>
          <w:color w:val="000000"/>
          <w:szCs w:val="24"/>
        </w:rPr>
      </w:pPr>
    </w:p>
    <w:p w14:paraId="4FF6E673" w14:textId="77777777" w:rsidR="00F12DC6" w:rsidRPr="003F2799" w:rsidRDefault="00F12DC6" w:rsidP="00F12DC6">
      <w:pPr>
        <w:pStyle w:val="Heading1"/>
      </w:pPr>
      <w:bookmarkStart w:id="25" w:name="_Toc366669807"/>
      <w:bookmarkStart w:id="26" w:name="_Toc127181943"/>
      <w:r w:rsidRPr="003F2799">
        <w:t>EMC Categories</w:t>
      </w:r>
      <w:bookmarkEnd w:id="25"/>
      <w:bookmarkEnd w:id="26"/>
    </w:p>
    <w:p w14:paraId="4DF39D79" w14:textId="77777777" w:rsidR="00F12DC6" w:rsidRPr="003F2799" w:rsidRDefault="00F12DC6" w:rsidP="000261BF">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 xml:space="preserve">If the UPS is specified in the Annexure to be installed on a site supplied electrically at High Voltage, the uninterruptible power supply shall comply with the EMC emission and immunity requirements of AS 62040.2 category C2 or C3 depending on current rating. Such equipment shall be suitable for installation in industrial and commercial environments. </w:t>
      </w:r>
    </w:p>
    <w:p w14:paraId="15ED00AE" w14:textId="77777777" w:rsidR="00F12DC6" w:rsidRPr="003F2799" w:rsidRDefault="00F12DC6" w:rsidP="000261BF">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 xml:space="preserve">If the UPS is specified in the Annexure to be installed on a site supplied electrically at Low Voltage, the uninterruptible power supply shall comply with the EMC emission and immunity requirements of AS 62040.2 category C1. Such equipment shall be suitable for installation in residential environments. </w:t>
      </w:r>
    </w:p>
    <w:p w14:paraId="403FBEE5" w14:textId="77777777" w:rsidR="00F12DC6" w:rsidRPr="003F2799" w:rsidRDefault="00F12DC6" w:rsidP="000261BF">
      <w:pPr>
        <w:pStyle w:val="BodyTextIndent2"/>
        <w:tabs>
          <w:tab w:val="left" w:pos="567"/>
          <w:tab w:val="left" w:pos="1134"/>
        </w:tabs>
        <w:rPr>
          <w:rFonts w:ascii="Times New Roman" w:hAnsi="Times New Roman"/>
          <w:color w:val="000000"/>
          <w:szCs w:val="24"/>
        </w:rPr>
      </w:pPr>
      <w:r w:rsidRPr="003F2799">
        <w:rPr>
          <w:rFonts w:ascii="Times New Roman" w:hAnsi="Times New Roman"/>
          <w:color w:val="000000"/>
          <w:szCs w:val="24"/>
        </w:rPr>
        <w:t>The UPS shall carry the CE mark certifying compliance with the requirements of IEC 62040.2</w:t>
      </w:r>
      <w:r w:rsidRPr="003F2799">
        <w:rPr>
          <w:rFonts w:ascii="Times New Roman" w:hAnsi="Times New Roman"/>
          <w:color w:val="000000"/>
        </w:rPr>
        <w:t>.</w:t>
      </w:r>
      <w:r w:rsidRPr="003F2799">
        <w:rPr>
          <w:rFonts w:ascii="Times New Roman" w:hAnsi="Times New Roman"/>
          <w:color w:val="000000"/>
          <w:szCs w:val="24"/>
        </w:rPr>
        <w:t xml:space="preserve"> </w:t>
      </w:r>
    </w:p>
    <w:p w14:paraId="688B2D0F" w14:textId="77777777" w:rsidR="00F12DC6" w:rsidRPr="003F2799" w:rsidRDefault="000261BF" w:rsidP="00F12DC6">
      <w:pPr>
        <w:pStyle w:val="BodyTextIndent2"/>
        <w:tabs>
          <w:tab w:val="left" w:pos="567"/>
          <w:tab w:val="left" w:pos="1134"/>
        </w:tabs>
        <w:ind w:left="567"/>
        <w:rPr>
          <w:rFonts w:ascii="Times New Roman" w:hAnsi="Times New Roman"/>
          <w:color w:val="000000"/>
          <w:szCs w:val="24"/>
        </w:rPr>
      </w:pPr>
      <w:r w:rsidRPr="003F2799">
        <w:rPr>
          <w:rFonts w:ascii="Times New Roman" w:hAnsi="Times New Roman"/>
          <w:color w:val="000000"/>
          <w:szCs w:val="24"/>
        </w:rPr>
        <w:tab/>
      </w:r>
      <w:r w:rsidR="00F12DC6" w:rsidRPr="003F2799">
        <w:rPr>
          <w:rFonts w:ascii="Times New Roman" w:hAnsi="Times New Roman"/>
          <w:color w:val="000000"/>
          <w:szCs w:val="24"/>
        </w:rPr>
        <w:t>The UPS shall be entitled to carry the Australian C-tick in respect to EMC emission</w:t>
      </w:r>
      <w:r w:rsidR="00F12DC6" w:rsidRPr="003F2799">
        <w:rPr>
          <w:rFonts w:ascii="Times New Roman" w:hAnsi="Times New Roman"/>
          <w:color w:val="000000"/>
        </w:rPr>
        <w:t>.</w:t>
      </w:r>
      <w:r w:rsidR="00F12DC6" w:rsidRPr="003F2799">
        <w:rPr>
          <w:rFonts w:ascii="Times New Roman" w:hAnsi="Times New Roman"/>
          <w:color w:val="000000"/>
          <w:szCs w:val="24"/>
        </w:rPr>
        <w:t xml:space="preserve"> </w:t>
      </w:r>
    </w:p>
    <w:p w14:paraId="3E4C786F" w14:textId="77777777" w:rsidR="00F12DC6" w:rsidRPr="003F2799" w:rsidRDefault="00F12DC6" w:rsidP="00F12DC6">
      <w:pPr>
        <w:jc w:val="both"/>
        <w:rPr>
          <w:rFonts w:ascii="Times New Roman" w:hAnsi="Times New Roman"/>
          <w:color w:val="000000"/>
        </w:rPr>
      </w:pPr>
    </w:p>
    <w:p w14:paraId="16B507F4" w14:textId="77777777" w:rsidR="00F12DC6" w:rsidRPr="003F2799" w:rsidRDefault="00F12DC6" w:rsidP="00F12DC6">
      <w:pPr>
        <w:pStyle w:val="Heading1"/>
      </w:pPr>
      <w:bookmarkStart w:id="27" w:name="_Toc366669808"/>
      <w:bookmarkStart w:id="28" w:name="_Toc127181944"/>
      <w:r w:rsidRPr="003F2799">
        <w:t>Installation Environments</w:t>
      </w:r>
      <w:bookmarkEnd w:id="27"/>
      <w:bookmarkEnd w:id="28"/>
    </w:p>
    <w:p w14:paraId="39FED603" w14:textId="77777777" w:rsidR="00F12DC6" w:rsidRPr="003F2799" w:rsidRDefault="00F12DC6" w:rsidP="00F12DC6">
      <w:pPr>
        <w:pStyle w:val="Heading2"/>
      </w:pPr>
      <w:bookmarkStart w:id="29" w:name="_Toc366669809"/>
      <w:bookmarkStart w:id="30" w:name="_Toc127181945"/>
      <w:r w:rsidRPr="003F2799">
        <w:t>General</w:t>
      </w:r>
      <w:bookmarkEnd w:id="29"/>
      <w:bookmarkEnd w:id="30"/>
    </w:p>
    <w:p w14:paraId="0064F7AD"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be suitable for installation in one of the following environments, as specified in the Annexure and detailed hereunder:</w:t>
      </w:r>
      <w:r w:rsidRPr="003F2799">
        <w:rPr>
          <w:rFonts w:ascii="Times New Roman" w:hAnsi="Times New Roman"/>
        </w:rPr>
        <w:t xml:space="preserve"> </w:t>
      </w:r>
    </w:p>
    <w:p w14:paraId="3C7E5F5F" w14:textId="77777777" w:rsidR="00F12DC6" w:rsidRPr="003F2799" w:rsidRDefault="00F12DC6" w:rsidP="00F12DC6">
      <w:pPr>
        <w:jc w:val="both"/>
        <w:rPr>
          <w:rFonts w:ascii="Times New Roman" w:hAnsi="Times New Roman"/>
          <w:color w:val="000000"/>
        </w:rPr>
      </w:pPr>
    </w:p>
    <w:p w14:paraId="571D89D7" w14:textId="77777777" w:rsidR="00F12DC6" w:rsidRPr="003F2799" w:rsidRDefault="00F12DC6" w:rsidP="0079203D">
      <w:pPr>
        <w:numPr>
          <w:ilvl w:val="0"/>
          <w:numId w:val="8"/>
        </w:numPr>
        <w:tabs>
          <w:tab w:val="left" w:pos="1701"/>
        </w:tabs>
        <w:jc w:val="both"/>
        <w:rPr>
          <w:rFonts w:ascii="Times New Roman" w:hAnsi="Times New Roman"/>
          <w:color w:val="000000"/>
        </w:rPr>
      </w:pPr>
      <w:r w:rsidRPr="003F2799">
        <w:rPr>
          <w:rFonts w:ascii="Times New Roman" w:hAnsi="Times New Roman"/>
          <w:color w:val="000000"/>
        </w:rPr>
        <w:t xml:space="preserve">indoor control </w:t>
      </w:r>
      <w:proofErr w:type="spellStart"/>
      <w:r w:rsidRPr="003F2799">
        <w:rPr>
          <w:rFonts w:ascii="Times New Roman" w:hAnsi="Times New Roman"/>
          <w:color w:val="000000"/>
        </w:rPr>
        <w:t>centre</w:t>
      </w:r>
      <w:proofErr w:type="spellEnd"/>
      <w:r w:rsidRPr="003F2799">
        <w:rPr>
          <w:rFonts w:ascii="Times New Roman" w:hAnsi="Times New Roman"/>
          <w:color w:val="000000"/>
        </w:rPr>
        <w:t xml:space="preserve"> environment, </w:t>
      </w:r>
    </w:p>
    <w:p w14:paraId="233DEC87" w14:textId="77777777" w:rsidR="00F12DC6" w:rsidRPr="003F2799" w:rsidRDefault="00F12DC6" w:rsidP="0079203D">
      <w:pPr>
        <w:numPr>
          <w:ilvl w:val="0"/>
          <w:numId w:val="8"/>
        </w:numPr>
        <w:tabs>
          <w:tab w:val="left" w:pos="1701"/>
        </w:tabs>
        <w:jc w:val="both"/>
        <w:rPr>
          <w:rFonts w:ascii="Times New Roman" w:hAnsi="Times New Roman"/>
          <w:color w:val="000000"/>
        </w:rPr>
      </w:pPr>
      <w:r w:rsidRPr="003F2799">
        <w:rPr>
          <w:rFonts w:ascii="Times New Roman" w:hAnsi="Times New Roman"/>
          <w:color w:val="000000"/>
        </w:rPr>
        <w:t xml:space="preserve">indoor environment other than a control </w:t>
      </w:r>
      <w:proofErr w:type="spellStart"/>
      <w:r w:rsidRPr="003F2799">
        <w:rPr>
          <w:rFonts w:ascii="Times New Roman" w:hAnsi="Times New Roman"/>
          <w:color w:val="000000"/>
        </w:rPr>
        <w:t>centre</w:t>
      </w:r>
      <w:proofErr w:type="spellEnd"/>
      <w:r w:rsidRPr="003F2799">
        <w:rPr>
          <w:rFonts w:ascii="Times New Roman" w:hAnsi="Times New Roman"/>
          <w:color w:val="000000"/>
        </w:rPr>
        <w:t xml:space="preserve">, </w:t>
      </w:r>
    </w:p>
    <w:p w14:paraId="19A7AE58" w14:textId="77777777" w:rsidR="00F12DC6" w:rsidRPr="003F2799" w:rsidRDefault="00F12DC6" w:rsidP="0079203D">
      <w:pPr>
        <w:numPr>
          <w:ilvl w:val="0"/>
          <w:numId w:val="8"/>
        </w:numPr>
        <w:tabs>
          <w:tab w:val="left" w:pos="1701"/>
        </w:tabs>
        <w:jc w:val="both"/>
        <w:rPr>
          <w:rFonts w:ascii="Times New Roman" w:hAnsi="Times New Roman"/>
          <w:color w:val="000000"/>
        </w:rPr>
      </w:pPr>
      <w:r w:rsidRPr="003F2799">
        <w:rPr>
          <w:rFonts w:ascii="Times New Roman" w:hAnsi="Times New Roman"/>
          <w:color w:val="000000"/>
        </w:rPr>
        <w:t xml:space="preserve">outdoor environment. </w:t>
      </w:r>
    </w:p>
    <w:p w14:paraId="50D81B64" w14:textId="77777777" w:rsidR="00F12DC6" w:rsidRPr="003F2799" w:rsidRDefault="00F12DC6" w:rsidP="00F12DC6">
      <w:pPr>
        <w:tabs>
          <w:tab w:val="left" w:pos="1701"/>
        </w:tabs>
        <w:jc w:val="both"/>
        <w:rPr>
          <w:rFonts w:ascii="Times New Roman" w:hAnsi="Times New Roman"/>
          <w:color w:val="000000"/>
        </w:rPr>
      </w:pPr>
    </w:p>
    <w:p w14:paraId="0D9FB8BA" w14:textId="77777777" w:rsidR="00F12DC6" w:rsidRPr="003F2799" w:rsidRDefault="00F12DC6" w:rsidP="00F12DC6">
      <w:pPr>
        <w:pStyle w:val="Heading2"/>
      </w:pPr>
      <w:bookmarkStart w:id="31" w:name="_Toc366669810"/>
      <w:bookmarkStart w:id="32" w:name="_Toc127181946"/>
      <w:r w:rsidRPr="003F2799">
        <w:t>Control Centre Environments</w:t>
      </w:r>
      <w:bookmarkEnd w:id="31"/>
      <w:bookmarkEnd w:id="32"/>
    </w:p>
    <w:p w14:paraId="437E728A"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 xml:space="preserve">If the UPS is specified in the Annexure to be installed in a manned control </w:t>
      </w:r>
      <w:proofErr w:type="spellStart"/>
      <w:r w:rsidRPr="003F2799">
        <w:rPr>
          <w:rFonts w:ascii="Times New Roman" w:hAnsi="Times New Roman"/>
          <w:color w:val="000000"/>
        </w:rPr>
        <w:t>centre</w:t>
      </w:r>
      <w:proofErr w:type="spellEnd"/>
      <w:r w:rsidRPr="003F2799">
        <w:rPr>
          <w:rFonts w:ascii="Times New Roman" w:hAnsi="Times New Roman"/>
          <w:color w:val="000000"/>
        </w:rPr>
        <w:t xml:space="preserve"> provided with temperature control, the UPS shall be suitable for installation in the following environmental conditions:</w:t>
      </w:r>
      <w:r w:rsidRPr="003F2799">
        <w:rPr>
          <w:rFonts w:ascii="Times New Roman" w:hAnsi="Times New Roman"/>
        </w:rPr>
        <w:t xml:space="preserve"> </w:t>
      </w:r>
    </w:p>
    <w:p w14:paraId="64FCF019" w14:textId="77777777" w:rsidR="00F12DC6" w:rsidRPr="003F2799" w:rsidRDefault="00F12DC6" w:rsidP="00F12DC6">
      <w:pPr>
        <w:jc w:val="both"/>
        <w:rPr>
          <w:rFonts w:ascii="Times New Roman" w:hAnsi="Times New Roman"/>
          <w:color w:val="000000"/>
        </w:rPr>
      </w:pPr>
    </w:p>
    <w:p w14:paraId="5693D25C" w14:textId="77777777" w:rsidR="00F12DC6" w:rsidRPr="003F2799" w:rsidRDefault="00F12DC6" w:rsidP="0079203D">
      <w:pPr>
        <w:numPr>
          <w:ilvl w:val="0"/>
          <w:numId w:val="9"/>
        </w:numPr>
        <w:tabs>
          <w:tab w:val="left" w:pos="1701"/>
        </w:tabs>
        <w:jc w:val="both"/>
        <w:rPr>
          <w:rFonts w:ascii="Times New Roman" w:hAnsi="Times New Roman"/>
          <w:color w:val="000000"/>
        </w:rPr>
      </w:pPr>
      <w:r w:rsidRPr="003F2799">
        <w:rPr>
          <w:rFonts w:ascii="Times New Roman" w:hAnsi="Times New Roman"/>
          <w:color w:val="000000"/>
        </w:rPr>
        <w:t xml:space="preserve">Maximum ambient air temperature: </w:t>
      </w:r>
      <w:r w:rsidRPr="003F2799">
        <w:rPr>
          <w:rFonts w:ascii="Times New Roman" w:hAnsi="Times New Roman"/>
          <w:color w:val="000000"/>
          <w:u w:val="single"/>
        </w:rPr>
        <w:t>&lt;</w:t>
      </w:r>
      <w:r w:rsidRPr="003F2799">
        <w:rPr>
          <w:rFonts w:ascii="Times New Roman" w:hAnsi="Times New Roman"/>
          <w:color w:val="000000"/>
        </w:rPr>
        <w:t xml:space="preserve"> 30</w:t>
      </w:r>
      <w:r w:rsidRPr="003F2799">
        <w:rPr>
          <w:rFonts w:ascii="Times New Roman" w:hAnsi="Times New Roman"/>
          <w:color w:val="000000"/>
          <w:vertAlign w:val="superscript"/>
        </w:rPr>
        <w:t>o</w:t>
      </w:r>
      <w:r w:rsidRPr="003F2799">
        <w:rPr>
          <w:rFonts w:ascii="Times New Roman" w:hAnsi="Times New Roman"/>
          <w:color w:val="000000"/>
        </w:rPr>
        <w:t>C.</w:t>
      </w:r>
    </w:p>
    <w:p w14:paraId="7FFA071C" w14:textId="77777777" w:rsidR="00F12DC6" w:rsidRPr="003F2799" w:rsidRDefault="00F12DC6" w:rsidP="0079203D">
      <w:pPr>
        <w:numPr>
          <w:ilvl w:val="0"/>
          <w:numId w:val="9"/>
        </w:numPr>
        <w:tabs>
          <w:tab w:val="left" w:pos="1701"/>
        </w:tabs>
        <w:jc w:val="both"/>
        <w:rPr>
          <w:rFonts w:ascii="Times New Roman" w:hAnsi="Times New Roman"/>
          <w:color w:val="000000"/>
        </w:rPr>
      </w:pPr>
      <w:r w:rsidRPr="003F2799">
        <w:rPr>
          <w:rFonts w:ascii="Times New Roman" w:hAnsi="Times New Roman"/>
          <w:color w:val="000000"/>
        </w:rPr>
        <w:t xml:space="preserve">Max. average ambient air temperature over a 24 hour period; </w:t>
      </w:r>
      <w:r w:rsidRPr="003F2799">
        <w:rPr>
          <w:rFonts w:ascii="Times New Roman" w:hAnsi="Times New Roman"/>
          <w:color w:val="000000"/>
          <w:u w:val="single"/>
        </w:rPr>
        <w:t>&lt;</w:t>
      </w:r>
      <w:r w:rsidRPr="003F2799">
        <w:rPr>
          <w:rFonts w:ascii="Times New Roman" w:hAnsi="Times New Roman"/>
          <w:color w:val="000000"/>
        </w:rPr>
        <w:t xml:space="preserve"> 25</w:t>
      </w:r>
      <w:r w:rsidRPr="003F2799">
        <w:rPr>
          <w:rFonts w:ascii="Times New Roman" w:hAnsi="Times New Roman"/>
          <w:color w:val="000000"/>
          <w:vertAlign w:val="superscript"/>
        </w:rPr>
        <w:t>o</w:t>
      </w:r>
      <w:r w:rsidRPr="003F2799">
        <w:rPr>
          <w:rFonts w:ascii="Times New Roman" w:hAnsi="Times New Roman"/>
          <w:color w:val="000000"/>
        </w:rPr>
        <w:t xml:space="preserve">C. </w:t>
      </w:r>
    </w:p>
    <w:p w14:paraId="35EFA865" w14:textId="77777777" w:rsidR="00F12DC6" w:rsidRPr="003F2799" w:rsidRDefault="00F12DC6" w:rsidP="0079203D">
      <w:pPr>
        <w:numPr>
          <w:ilvl w:val="0"/>
          <w:numId w:val="9"/>
        </w:numPr>
        <w:tabs>
          <w:tab w:val="left" w:pos="1701"/>
        </w:tabs>
        <w:jc w:val="both"/>
        <w:rPr>
          <w:rFonts w:ascii="Times New Roman" w:hAnsi="Times New Roman"/>
          <w:color w:val="000000"/>
        </w:rPr>
      </w:pPr>
      <w:r w:rsidRPr="003F2799">
        <w:rPr>
          <w:rFonts w:ascii="Times New Roman" w:hAnsi="Times New Roman"/>
          <w:color w:val="000000"/>
        </w:rPr>
        <w:t xml:space="preserve">Minimum ambient air temperature:  </w:t>
      </w:r>
      <w:r w:rsidRPr="003F2799">
        <w:rPr>
          <w:rFonts w:ascii="Times New Roman" w:hAnsi="Times New Roman"/>
          <w:color w:val="000000"/>
          <w:u w:val="single"/>
        </w:rPr>
        <w:t>&gt;</w:t>
      </w:r>
      <w:r w:rsidRPr="003F2799">
        <w:rPr>
          <w:rFonts w:ascii="Times New Roman" w:hAnsi="Times New Roman"/>
          <w:color w:val="000000"/>
        </w:rPr>
        <w:t xml:space="preserve"> minus 5</w:t>
      </w:r>
      <w:r w:rsidRPr="003F2799">
        <w:rPr>
          <w:rFonts w:ascii="Times New Roman" w:hAnsi="Times New Roman"/>
          <w:color w:val="000000"/>
          <w:vertAlign w:val="superscript"/>
        </w:rPr>
        <w:t>o</w:t>
      </w:r>
      <w:r w:rsidRPr="003F2799">
        <w:rPr>
          <w:rFonts w:ascii="Times New Roman" w:hAnsi="Times New Roman"/>
          <w:color w:val="000000"/>
        </w:rPr>
        <w:t>C.</w:t>
      </w:r>
    </w:p>
    <w:p w14:paraId="461C01D5" w14:textId="77777777" w:rsidR="00F12DC6" w:rsidRPr="003F2799" w:rsidRDefault="00F12DC6" w:rsidP="0079203D">
      <w:pPr>
        <w:numPr>
          <w:ilvl w:val="0"/>
          <w:numId w:val="9"/>
        </w:numPr>
        <w:tabs>
          <w:tab w:val="left" w:pos="1701"/>
        </w:tabs>
        <w:jc w:val="both"/>
        <w:rPr>
          <w:rFonts w:ascii="Times New Roman" w:hAnsi="Times New Roman"/>
          <w:color w:val="000000"/>
        </w:rPr>
      </w:pPr>
      <w:r w:rsidRPr="003F2799">
        <w:rPr>
          <w:rFonts w:ascii="Times New Roman" w:hAnsi="Times New Roman"/>
          <w:color w:val="000000"/>
        </w:rPr>
        <w:t>Solar radiation: Negligible.</w:t>
      </w:r>
    </w:p>
    <w:p w14:paraId="3B7F2BBC" w14:textId="77777777" w:rsidR="00F12DC6" w:rsidRPr="003F2799" w:rsidRDefault="00F12DC6" w:rsidP="0079203D">
      <w:pPr>
        <w:numPr>
          <w:ilvl w:val="0"/>
          <w:numId w:val="9"/>
        </w:numPr>
        <w:tabs>
          <w:tab w:val="left" w:pos="1701"/>
        </w:tabs>
        <w:jc w:val="both"/>
        <w:rPr>
          <w:rFonts w:ascii="Times New Roman" w:hAnsi="Times New Roman"/>
          <w:color w:val="000000"/>
        </w:rPr>
      </w:pPr>
      <w:r w:rsidRPr="003F2799">
        <w:rPr>
          <w:rFonts w:ascii="Times New Roman" w:hAnsi="Times New Roman"/>
          <w:color w:val="000000"/>
        </w:rPr>
        <w:t xml:space="preserve">Altitude: &lt; 1000 </w:t>
      </w:r>
      <w:proofErr w:type="spellStart"/>
      <w:r w:rsidRPr="003F2799">
        <w:rPr>
          <w:rFonts w:ascii="Times New Roman" w:hAnsi="Times New Roman"/>
          <w:color w:val="000000"/>
        </w:rPr>
        <w:t>metres</w:t>
      </w:r>
      <w:proofErr w:type="spellEnd"/>
      <w:r w:rsidRPr="003F2799">
        <w:rPr>
          <w:rFonts w:ascii="Times New Roman" w:hAnsi="Times New Roman"/>
          <w:color w:val="000000"/>
        </w:rPr>
        <w:t>.</w:t>
      </w:r>
    </w:p>
    <w:p w14:paraId="18BD9F98" w14:textId="77777777" w:rsidR="00F12DC6" w:rsidRPr="003F2799" w:rsidRDefault="00F12DC6" w:rsidP="0079203D">
      <w:pPr>
        <w:numPr>
          <w:ilvl w:val="0"/>
          <w:numId w:val="9"/>
        </w:numPr>
        <w:tabs>
          <w:tab w:val="left" w:pos="1701"/>
        </w:tabs>
        <w:jc w:val="both"/>
        <w:rPr>
          <w:rFonts w:ascii="Times New Roman" w:hAnsi="Times New Roman"/>
          <w:color w:val="000000"/>
        </w:rPr>
      </w:pPr>
      <w:r w:rsidRPr="003F2799">
        <w:rPr>
          <w:rFonts w:ascii="Times New Roman" w:hAnsi="Times New Roman"/>
          <w:color w:val="000000"/>
        </w:rPr>
        <w:t>Weather: Fully protected against external wind and rain.</w:t>
      </w:r>
    </w:p>
    <w:p w14:paraId="3DA04AF5" w14:textId="77777777" w:rsidR="00F12DC6" w:rsidRPr="003F2799" w:rsidRDefault="00F12DC6" w:rsidP="0079203D">
      <w:pPr>
        <w:numPr>
          <w:ilvl w:val="0"/>
          <w:numId w:val="9"/>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Dust pollution level:  IEC 60721.3.3 class 3S2 - i.e. light - no special precautions to </w:t>
      </w:r>
      <w:proofErr w:type="spellStart"/>
      <w:r w:rsidRPr="003F2799">
        <w:rPr>
          <w:rFonts w:ascii="Times New Roman" w:hAnsi="Times New Roman"/>
          <w:color w:val="000000"/>
        </w:rPr>
        <w:t>minimise</w:t>
      </w:r>
      <w:proofErr w:type="spellEnd"/>
      <w:r w:rsidRPr="003F2799">
        <w:rPr>
          <w:rFonts w:ascii="Times New Roman" w:hAnsi="Times New Roman"/>
          <w:color w:val="000000"/>
        </w:rPr>
        <w:t xml:space="preserve"> the presence of dust, but not located in proximity to dust sources. </w:t>
      </w:r>
    </w:p>
    <w:p w14:paraId="49687072" w14:textId="77777777" w:rsidR="00F12DC6" w:rsidRPr="003F2799" w:rsidRDefault="00F12DC6" w:rsidP="0079203D">
      <w:pPr>
        <w:numPr>
          <w:ilvl w:val="0"/>
          <w:numId w:val="9"/>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Chemically active substances: IEC 60721.3.3 class 3C1L i.e. no significant salt, smoke, or corrosive or flammable gases or </w:t>
      </w:r>
      <w:proofErr w:type="spellStart"/>
      <w:r w:rsidRPr="003F2799">
        <w:rPr>
          <w:rFonts w:ascii="Times New Roman" w:hAnsi="Times New Roman"/>
          <w:color w:val="000000"/>
        </w:rPr>
        <w:t>vapours</w:t>
      </w:r>
      <w:proofErr w:type="spellEnd"/>
      <w:r w:rsidRPr="003F2799">
        <w:rPr>
          <w:rFonts w:ascii="Times New Roman" w:hAnsi="Times New Roman"/>
          <w:color w:val="000000"/>
        </w:rPr>
        <w:t>.</w:t>
      </w:r>
    </w:p>
    <w:p w14:paraId="46AE9E47" w14:textId="77777777" w:rsidR="00F12DC6" w:rsidRPr="003F2799" w:rsidRDefault="00F12DC6" w:rsidP="0079203D">
      <w:pPr>
        <w:numPr>
          <w:ilvl w:val="0"/>
          <w:numId w:val="9"/>
        </w:numPr>
        <w:tabs>
          <w:tab w:val="left" w:pos="1701"/>
        </w:tabs>
        <w:jc w:val="both"/>
        <w:rPr>
          <w:rFonts w:ascii="Times New Roman" w:hAnsi="Times New Roman"/>
          <w:color w:val="000000"/>
        </w:rPr>
      </w:pPr>
      <w:r w:rsidRPr="003F2799">
        <w:rPr>
          <w:rFonts w:ascii="Times New Roman" w:hAnsi="Times New Roman"/>
          <w:color w:val="000000"/>
        </w:rPr>
        <w:t xml:space="preserve">Max. average relative humidity:  </w:t>
      </w:r>
      <w:r w:rsidRPr="003F2799">
        <w:rPr>
          <w:rFonts w:ascii="Times New Roman" w:hAnsi="Times New Roman"/>
          <w:i/>
          <w:color w:val="000000"/>
          <w:u w:val="single"/>
        </w:rPr>
        <w:t>&lt;</w:t>
      </w:r>
      <w:r w:rsidRPr="003F2799">
        <w:rPr>
          <w:rFonts w:ascii="Times New Roman" w:hAnsi="Times New Roman"/>
          <w:color w:val="000000"/>
        </w:rPr>
        <w:t xml:space="preserve"> 95% over 24 hour period, and</w:t>
      </w:r>
    </w:p>
    <w:p w14:paraId="33FAF3F8" w14:textId="77777777" w:rsidR="00F12DC6" w:rsidRPr="003F2799" w:rsidRDefault="00F12DC6" w:rsidP="0079203D">
      <w:pPr>
        <w:numPr>
          <w:ilvl w:val="0"/>
          <w:numId w:val="9"/>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Max. average water </w:t>
      </w:r>
      <w:proofErr w:type="spellStart"/>
      <w:r w:rsidRPr="003F2799">
        <w:rPr>
          <w:rFonts w:ascii="Times New Roman" w:hAnsi="Times New Roman"/>
          <w:color w:val="000000"/>
        </w:rPr>
        <w:t>vapour</w:t>
      </w:r>
      <w:proofErr w:type="spellEnd"/>
      <w:r w:rsidRPr="003F2799">
        <w:rPr>
          <w:rFonts w:ascii="Times New Roman" w:hAnsi="Times New Roman"/>
          <w:color w:val="000000"/>
        </w:rPr>
        <w:t xml:space="preserve"> pressure: </w:t>
      </w:r>
      <w:r w:rsidRPr="003F2799">
        <w:rPr>
          <w:rFonts w:ascii="Times New Roman" w:hAnsi="Times New Roman"/>
          <w:color w:val="000000"/>
          <w:u w:val="single"/>
        </w:rPr>
        <w:t>&lt;</w:t>
      </w:r>
      <w:r w:rsidRPr="003F2799">
        <w:rPr>
          <w:rFonts w:ascii="Times New Roman" w:hAnsi="Times New Roman"/>
          <w:color w:val="000000"/>
        </w:rPr>
        <w:t xml:space="preserve"> 2.2 kPa over 24 hour period </w:t>
      </w:r>
      <w:r w:rsidRPr="003F2799">
        <w:rPr>
          <w:rFonts w:ascii="Times New Roman" w:hAnsi="Times New Roman"/>
          <w:color w:val="000000"/>
          <w:u w:val="single"/>
        </w:rPr>
        <w:t>&lt;</w:t>
      </w:r>
      <w:r w:rsidRPr="003F2799">
        <w:rPr>
          <w:rFonts w:ascii="Times New Roman" w:hAnsi="Times New Roman"/>
          <w:color w:val="000000"/>
        </w:rPr>
        <w:t xml:space="preserve"> 1.8 kPa over one month period.</w:t>
      </w:r>
    </w:p>
    <w:p w14:paraId="3D6E3355" w14:textId="77777777" w:rsidR="00F12DC6" w:rsidRPr="003F2799" w:rsidRDefault="00F12DC6" w:rsidP="0079203D">
      <w:pPr>
        <w:numPr>
          <w:ilvl w:val="0"/>
          <w:numId w:val="9"/>
        </w:numPr>
        <w:tabs>
          <w:tab w:val="left" w:pos="1701"/>
        </w:tabs>
        <w:jc w:val="both"/>
        <w:rPr>
          <w:rFonts w:ascii="Times New Roman" w:hAnsi="Times New Roman"/>
          <w:color w:val="000000"/>
        </w:rPr>
      </w:pPr>
      <w:r w:rsidRPr="003F2799">
        <w:rPr>
          <w:rFonts w:ascii="Times New Roman" w:hAnsi="Times New Roman"/>
          <w:color w:val="000000"/>
        </w:rPr>
        <w:t>Biological conditions: Negligible risk of biological attack</w:t>
      </w:r>
    </w:p>
    <w:p w14:paraId="47B40D3C" w14:textId="77777777" w:rsidR="00F12DC6" w:rsidRPr="003F2799" w:rsidRDefault="00F12DC6" w:rsidP="0079203D">
      <w:pPr>
        <w:numPr>
          <w:ilvl w:val="0"/>
          <w:numId w:val="9"/>
        </w:numPr>
        <w:tabs>
          <w:tab w:val="left" w:pos="1701"/>
        </w:tabs>
        <w:ind w:left="1701" w:hanging="567"/>
        <w:jc w:val="both"/>
        <w:rPr>
          <w:rFonts w:ascii="Times New Roman" w:hAnsi="Times New Roman"/>
          <w:color w:val="000000"/>
        </w:rPr>
      </w:pPr>
      <w:r w:rsidRPr="003F2799">
        <w:rPr>
          <w:rFonts w:ascii="Times New Roman" w:hAnsi="Times New Roman"/>
          <w:color w:val="000000"/>
        </w:rPr>
        <w:t>Mechanical vibration: IEC 60721.3.3 class 3M1 - i.e. insignificant vibration levels</w:t>
      </w:r>
    </w:p>
    <w:p w14:paraId="616C89F7" w14:textId="77777777" w:rsidR="00F12DC6" w:rsidRPr="003F2799" w:rsidRDefault="00F12DC6" w:rsidP="00F12DC6">
      <w:pPr>
        <w:jc w:val="both"/>
        <w:rPr>
          <w:rFonts w:ascii="Times New Roman" w:hAnsi="Times New Roman"/>
          <w:color w:val="000000"/>
        </w:rPr>
      </w:pPr>
    </w:p>
    <w:p w14:paraId="1BF5BA66" w14:textId="77777777" w:rsidR="00F12DC6" w:rsidRPr="003F2799" w:rsidRDefault="00F12DC6" w:rsidP="00F12DC6">
      <w:pPr>
        <w:pStyle w:val="Heading2"/>
      </w:pPr>
      <w:bookmarkStart w:id="33" w:name="_Toc366669811"/>
      <w:bookmarkStart w:id="34" w:name="_Toc127181947"/>
      <w:r w:rsidRPr="003F2799">
        <w:t>Indoor Environment other than Control Centre</w:t>
      </w:r>
      <w:bookmarkEnd w:id="33"/>
      <w:bookmarkEnd w:id="34"/>
    </w:p>
    <w:p w14:paraId="3CFCA396"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 xml:space="preserve">If the UPS is specified in the Annexure to be installed in an indoors weather protected environment other than a manned control </w:t>
      </w:r>
      <w:proofErr w:type="spellStart"/>
      <w:r w:rsidRPr="003F2799">
        <w:rPr>
          <w:rFonts w:ascii="Times New Roman" w:hAnsi="Times New Roman"/>
          <w:color w:val="000000"/>
        </w:rPr>
        <w:t>centre</w:t>
      </w:r>
      <w:proofErr w:type="spellEnd"/>
      <w:r w:rsidRPr="003F2799">
        <w:rPr>
          <w:rFonts w:ascii="Times New Roman" w:hAnsi="Times New Roman"/>
          <w:color w:val="000000"/>
        </w:rPr>
        <w:t xml:space="preserve"> provided with temperature control, the UPS shall be suitable for installation in the following environmental conditions:</w:t>
      </w:r>
      <w:r w:rsidRPr="003F2799">
        <w:rPr>
          <w:rFonts w:ascii="Times New Roman" w:hAnsi="Times New Roman"/>
        </w:rPr>
        <w:t xml:space="preserve"> </w:t>
      </w:r>
    </w:p>
    <w:p w14:paraId="431C84BD" w14:textId="77777777" w:rsidR="00F12DC6" w:rsidRPr="003F2799" w:rsidRDefault="00F12DC6" w:rsidP="00F12DC6">
      <w:pPr>
        <w:jc w:val="both"/>
        <w:rPr>
          <w:rFonts w:ascii="Times New Roman" w:hAnsi="Times New Roman"/>
          <w:color w:val="000000"/>
        </w:rPr>
      </w:pPr>
    </w:p>
    <w:p w14:paraId="381D18EF" w14:textId="77777777" w:rsidR="00F12DC6" w:rsidRPr="003F2799" w:rsidRDefault="00F12DC6" w:rsidP="0079203D">
      <w:pPr>
        <w:numPr>
          <w:ilvl w:val="0"/>
          <w:numId w:val="10"/>
        </w:numPr>
        <w:tabs>
          <w:tab w:val="left" w:pos="1701"/>
        </w:tabs>
        <w:rPr>
          <w:rFonts w:ascii="Times New Roman" w:hAnsi="Times New Roman"/>
          <w:color w:val="000000"/>
        </w:rPr>
      </w:pPr>
      <w:r w:rsidRPr="003F2799">
        <w:rPr>
          <w:rFonts w:ascii="Times New Roman" w:hAnsi="Times New Roman"/>
          <w:color w:val="000000"/>
        </w:rPr>
        <w:t>Maximum  ambient air temperature:</w:t>
      </w:r>
    </w:p>
    <w:p w14:paraId="4F524D3C" w14:textId="77777777" w:rsidR="00F12DC6" w:rsidRPr="003F2799" w:rsidRDefault="00F12DC6" w:rsidP="00F12DC6">
      <w:pPr>
        <w:tabs>
          <w:tab w:val="left" w:pos="1701"/>
        </w:tabs>
        <w:ind w:left="2160" w:hanging="666"/>
        <w:jc w:val="both"/>
        <w:rPr>
          <w:rFonts w:ascii="Times New Roman" w:hAnsi="Times New Roman"/>
          <w:color w:val="000000"/>
        </w:rPr>
      </w:pPr>
      <w:r w:rsidRPr="003F2799">
        <w:rPr>
          <w:rFonts w:ascii="Times New Roman" w:hAnsi="Times New Roman"/>
          <w:color w:val="000000"/>
        </w:rPr>
        <w:tab/>
        <w:t>(</w:t>
      </w:r>
      <w:proofErr w:type="spellStart"/>
      <w:r w:rsidRPr="003F2799">
        <w:rPr>
          <w:rFonts w:ascii="Times New Roman" w:hAnsi="Times New Roman"/>
          <w:color w:val="000000"/>
        </w:rPr>
        <w:t>i</w:t>
      </w:r>
      <w:proofErr w:type="spellEnd"/>
      <w:r w:rsidRPr="003F2799">
        <w:rPr>
          <w:rFonts w:ascii="Times New Roman" w:hAnsi="Times New Roman"/>
          <w:color w:val="000000"/>
        </w:rPr>
        <w:t>)</w:t>
      </w:r>
      <w:r w:rsidRPr="003F2799">
        <w:rPr>
          <w:rFonts w:ascii="Times New Roman" w:hAnsi="Times New Roman"/>
          <w:color w:val="000000"/>
        </w:rPr>
        <w:tab/>
        <w:t xml:space="preserve">in the South West Region of Western Australia (including the Metropolitan Area) :   </w:t>
      </w:r>
      <w:r w:rsidRPr="003F2799">
        <w:rPr>
          <w:rFonts w:ascii="Times New Roman" w:hAnsi="Times New Roman"/>
          <w:color w:val="000000"/>
          <w:u w:val="single"/>
        </w:rPr>
        <w:t>&lt;</w:t>
      </w:r>
      <w:r w:rsidRPr="003F2799">
        <w:rPr>
          <w:rFonts w:ascii="Times New Roman" w:hAnsi="Times New Roman"/>
          <w:color w:val="000000"/>
        </w:rPr>
        <w:t xml:space="preserve"> 45</w:t>
      </w:r>
      <w:r w:rsidRPr="003F2799">
        <w:rPr>
          <w:rFonts w:ascii="Times New Roman" w:hAnsi="Times New Roman"/>
          <w:color w:val="000000"/>
          <w:vertAlign w:val="superscript"/>
        </w:rPr>
        <w:t>o</w:t>
      </w:r>
      <w:r w:rsidRPr="003F2799">
        <w:rPr>
          <w:rFonts w:ascii="Times New Roman" w:hAnsi="Times New Roman"/>
          <w:color w:val="000000"/>
        </w:rPr>
        <w:t>C</w:t>
      </w:r>
    </w:p>
    <w:p w14:paraId="2369CA6B" w14:textId="77777777" w:rsidR="00F12DC6" w:rsidRPr="003F2799" w:rsidRDefault="00F12DC6" w:rsidP="00F12DC6">
      <w:pPr>
        <w:tabs>
          <w:tab w:val="left" w:pos="1701"/>
        </w:tabs>
        <w:ind w:left="2160" w:hanging="666"/>
        <w:jc w:val="both"/>
        <w:rPr>
          <w:rFonts w:ascii="Times New Roman" w:hAnsi="Times New Roman"/>
          <w:color w:val="000000"/>
        </w:rPr>
      </w:pPr>
      <w:r w:rsidRPr="003F2799">
        <w:rPr>
          <w:rFonts w:ascii="Times New Roman" w:hAnsi="Times New Roman"/>
          <w:color w:val="000000"/>
        </w:rPr>
        <w:tab/>
        <w:t>(ii)</w:t>
      </w:r>
      <w:r w:rsidRPr="003F2799">
        <w:rPr>
          <w:rFonts w:ascii="Times New Roman" w:hAnsi="Times New Roman"/>
          <w:color w:val="000000"/>
        </w:rPr>
        <w:tab/>
        <w:t xml:space="preserve">outside the South West Region of Western Australia:  </w:t>
      </w:r>
      <w:r w:rsidRPr="003F2799">
        <w:rPr>
          <w:rFonts w:ascii="Times New Roman" w:hAnsi="Times New Roman"/>
          <w:color w:val="000000"/>
          <w:u w:val="single"/>
        </w:rPr>
        <w:t>&lt;</w:t>
      </w:r>
      <w:r w:rsidRPr="003F2799">
        <w:rPr>
          <w:rFonts w:ascii="Times New Roman" w:hAnsi="Times New Roman"/>
          <w:color w:val="000000"/>
        </w:rPr>
        <w:t xml:space="preserve"> 50</w:t>
      </w:r>
      <w:r w:rsidRPr="003F2799">
        <w:rPr>
          <w:rFonts w:ascii="Times New Roman" w:hAnsi="Times New Roman"/>
          <w:color w:val="000000"/>
          <w:vertAlign w:val="superscript"/>
        </w:rPr>
        <w:t>o</w:t>
      </w:r>
      <w:r w:rsidRPr="003F2799">
        <w:rPr>
          <w:rFonts w:ascii="Times New Roman" w:hAnsi="Times New Roman"/>
          <w:color w:val="000000"/>
        </w:rPr>
        <w:t xml:space="preserve">C </w:t>
      </w:r>
    </w:p>
    <w:p w14:paraId="2C87399F" w14:textId="77777777" w:rsidR="00F12DC6" w:rsidRPr="003F2799" w:rsidRDefault="00F12DC6" w:rsidP="00F12DC6">
      <w:pPr>
        <w:jc w:val="both"/>
        <w:rPr>
          <w:rFonts w:ascii="Times New Roman" w:hAnsi="Times New Roman"/>
          <w:color w:val="000000"/>
        </w:rPr>
      </w:pPr>
    </w:p>
    <w:p w14:paraId="5ABA5EEE" w14:textId="77777777" w:rsidR="00F12DC6" w:rsidRPr="003F2799" w:rsidRDefault="00F12DC6" w:rsidP="0079203D">
      <w:pPr>
        <w:numPr>
          <w:ilvl w:val="0"/>
          <w:numId w:val="10"/>
        </w:numPr>
        <w:tabs>
          <w:tab w:val="left" w:pos="1701"/>
        </w:tabs>
        <w:rPr>
          <w:rFonts w:ascii="Times New Roman" w:hAnsi="Times New Roman"/>
          <w:color w:val="000000"/>
        </w:rPr>
      </w:pPr>
      <w:r w:rsidRPr="003F2799">
        <w:rPr>
          <w:rFonts w:ascii="Times New Roman" w:hAnsi="Times New Roman"/>
          <w:color w:val="000000"/>
        </w:rPr>
        <w:t xml:space="preserve">Maximum average ambient air temperature over a 24 hour period; </w:t>
      </w:r>
    </w:p>
    <w:p w14:paraId="3AD8A5F4" w14:textId="77777777" w:rsidR="00F12DC6" w:rsidRPr="003F2799" w:rsidRDefault="00F12DC6" w:rsidP="00F12DC6">
      <w:pPr>
        <w:tabs>
          <w:tab w:val="left" w:pos="1701"/>
        </w:tabs>
        <w:ind w:left="2160" w:hanging="666"/>
        <w:jc w:val="both"/>
        <w:rPr>
          <w:rFonts w:ascii="Times New Roman" w:hAnsi="Times New Roman"/>
          <w:color w:val="000000"/>
        </w:rPr>
      </w:pPr>
      <w:r w:rsidRPr="003F2799">
        <w:rPr>
          <w:rFonts w:ascii="Times New Roman" w:hAnsi="Times New Roman"/>
          <w:color w:val="000000"/>
        </w:rPr>
        <w:tab/>
        <w:t>(</w:t>
      </w:r>
      <w:proofErr w:type="spellStart"/>
      <w:r w:rsidRPr="003F2799">
        <w:rPr>
          <w:rFonts w:ascii="Times New Roman" w:hAnsi="Times New Roman"/>
          <w:color w:val="000000"/>
        </w:rPr>
        <w:t>i</w:t>
      </w:r>
      <w:proofErr w:type="spellEnd"/>
      <w:r w:rsidRPr="003F2799">
        <w:rPr>
          <w:rFonts w:ascii="Times New Roman" w:hAnsi="Times New Roman"/>
          <w:color w:val="000000"/>
        </w:rPr>
        <w:t>)</w:t>
      </w:r>
      <w:r w:rsidRPr="003F2799">
        <w:rPr>
          <w:rFonts w:ascii="Times New Roman" w:hAnsi="Times New Roman"/>
          <w:color w:val="000000"/>
        </w:rPr>
        <w:tab/>
        <w:t xml:space="preserve">in the South West Region of Western Australia (including the Metropolitan Area) :  </w:t>
      </w:r>
      <w:r w:rsidRPr="003F2799">
        <w:rPr>
          <w:rFonts w:ascii="Times New Roman" w:hAnsi="Times New Roman"/>
          <w:color w:val="000000"/>
          <w:u w:val="single"/>
        </w:rPr>
        <w:t>&lt;</w:t>
      </w:r>
      <w:r w:rsidRPr="003F2799">
        <w:rPr>
          <w:rFonts w:ascii="Times New Roman" w:hAnsi="Times New Roman"/>
          <w:color w:val="000000"/>
        </w:rPr>
        <w:t xml:space="preserve"> 30</w:t>
      </w:r>
      <w:r w:rsidRPr="003F2799">
        <w:rPr>
          <w:rFonts w:ascii="Times New Roman" w:hAnsi="Times New Roman"/>
          <w:color w:val="000000"/>
          <w:vertAlign w:val="superscript"/>
        </w:rPr>
        <w:t>o</w:t>
      </w:r>
      <w:r w:rsidRPr="003F2799">
        <w:rPr>
          <w:rFonts w:ascii="Times New Roman" w:hAnsi="Times New Roman"/>
          <w:color w:val="000000"/>
        </w:rPr>
        <w:t xml:space="preserve">C </w:t>
      </w:r>
    </w:p>
    <w:p w14:paraId="24636526" w14:textId="77777777" w:rsidR="00F12DC6" w:rsidRPr="003F2799" w:rsidRDefault="00F12DC6" w:rsidP="00F12DC6">
      <w:pPr>
        <w:tabs>
          <w:tab w:val="left" w:pos="1701"/>
        </w:tabs>
        <w:ind w:left="2160" w:hanging="666"/>
        <w:jc w:val="both"/>
        <w:rPr>
          <w:rFonts w:ascii="Times New Roman" w:hAnsi="Times New Roman"/>
          <w:color w:val="000000"/>
        </w:rPr>
      </w:pPr>
      <w:r w:rsidRPr="003F2799">
        <w:rPr>
          <w:rFonts w:ascii="Times New Roman" w:hAnsi="Times New Roman"/>
          <w:color w:val="000000"/>
        </w:rPr>
        <w:tab/>
        <w:t>(ii)</w:t>
      </w:r>
      <w:r w:rsidRPr="003F2799">
        <w:rPr>
          <w:rFonts w:ascii="Times New Roman" w:hAnsi="Times New Roman"/>
          <w:color w:val="000000"/>
        </w:rPr>
        <w:tab/>
        <w:t xml:space="preserve">outside the South West Region of Western Australia:   </w:t>
      </w:r>
      <w:r w:rsidRPr="003F2799">
        <w:rPr>
          <w:rFonts w:ascii="Times New Roman" w:hAnsi="Times New Roman"/>
          <w:color w:val="000000"/>
          <w:u w:val="single"/>
        </w:rPr>
        <w:t>&lt;</w:t>
      </w:r>
      <w:r w:rsidRPr="003F2799">
        <w:rPr>
          <w:rFonts w:ascii="Times New Roman" w:hAnsi="Times New Roman"/>
          <w:color w:val="000000"/>
        </w:rPr>
        <w:t xml:space="preserve"> 35</w:t>
      </w:r>
      <w:r w:rsidRPr="003F2799">
        <w:rPr>
          <w:rFonts w:ascii="Times New Roman" w:hAnsi="Times New Roman"/>
          <w:color w:val="000000"/>
          <w:vertAlign w:val="superscript"/>
        </w:rPr>
        <w:t>o</w:t>
      </w:r>
      <w:r w:rsidRPr="003F2799">
        <w:rPr>
          <w:rFonts w:ascii="Times New Roman" w:hAnsi="Times New Roman"/>
          <w:color w:val="000000"/>
        </w:rPr>
        <w:t xml:space="preserve">C </w:t>
      </w:r>
    </w:p>
    <w:p w14:paraId="142C1EAD" w14:textId="77777777" w:rsidR="00F12DC6" w:rsidRPr="003F2799" w:rsidRDefault="00F12DC6" w:rsidP="00F12DC6">
      <w:pPr>
        <w:tabs>
          <w:tab w:val="left" w:pos="1701"/>
        </w:tabs>
        <w:jc w:val="both"/>
        <w:rPr>
          <w:rFonts w:ascii="Times New Roman" w:hAnsi="Times New Roman"/>
          <w:color w:val="000000"/>
        </w:rPr>
      </w:pPr>
    </w:p>
    <w:p w14:paraId="7BA18B57" w14:textId="77777777" w:rsidR="00F12DC6" w:rsidRPr="003F2799" w:rsidRDefault="00F12DC6" w:rsidP="0079203D">
      <w:pPr>
        <w:numPr>
          <w:ilvl w:val="0"/>
          <w:numId w:val="10"/>
        </w:numPr>
        <w:tabs>
          <w:tab w:val="left" w:pos="1701"/>
        </w:tabs>
        <w:rPr>
          <w:rFonts w:ascii="Times New Roman" w:hAnsi="Times New Roman"/>
          <w:color w:val="000000"/>
        </w:rPr>
      </w:pPr>
      <w:r w:rsidRPr="003F2799">
        <w:rPr>
          <w:rFonts w:ascii="Times New Roman" w:hAnsi="Times New Roman"/>
          <w:color w:val="000000"/>
        </w:rPr>
        <w:t xml:space="preserve">Minimum ambient air temperature:  </w:t>
      </w:r>
      <w:r w:rsidRPr="003F2799">
        <w:rPr>
          <w:rFonts w:ascii="Times New Roman" w:hAnsi="Times New Roman"/>
          <w:color w:val="000000"/>
          <w:u w:val="single"/>
        </w:rPr>
        <w:t>&gt;</w:t>
      </w:r>
      <w:r w:rsidRPr="003F2799">
        <w:rPr>
          <w:rFonts w:ascii="Times New Roman" w:hAnsi="Times New Roman"/>
          <w:color w:val="000000"/>
        </w:rPr>
        <w:t xml:space="preserve">   minus 5</w:t>
      </w:r>
      <w:r w:rsidRPr="003F2799">
        <w:rPr>
          <w:rFonts w:ascii="Times New Roman" w:hAnsi="Times New Roman"/>
          <w:color w:val="000000"/>
          <w:vertAlign w:val="superscript"/>
        </w:rPr>
        <w:t>o</w:t>
      </w:r>
      <w:r w:rsidRPr="003F2799">
        <w:rPr>
          <w:rFonts w:ascii="Times New Roman" w:hAnsi="Times New Roman"/>
          <w:color w:val="000000"/>
        </w:rPr>
        <w:t>C</w:t>
      </w:r>
    </w:p>
    <w:p w14:paraId="7F6B8728" w14:textId="77777777" w:rsidR="00F12DC6" w:rsidRPr="003F2799" w:rsidRDefault="00F12DC6" w:rsidP="00F12DC6">
      <w:pPr>
        <w:jc w:val="both"/>
        <w:rPr>
          <w:rFonts w:ascii="Times New Roman" w:hAnsi="Times New Roman"/>
          <w:color w:val="000000"/>
        </w:rPr>
      </w:pPr>
    </w:p>
    <w:p w14:paraId="5B2D01CA" w14:textId="77777777" w:rsidR="00F12DC6" w:rsidRPr="003F2799" w:rsidRDefault="00F12DC6" w:rsidP="0079203D">
      <w:pPr>
        <w:numPr>
          <w:ilvl w:val="0"/>
          <w:numId w:val="10"/>
        </w:numPr>
        <w:tabs>
          <w:tab w:val="left" w:pos="1701"/>
        </w:tabs>
        <w:rPr>
          <w:rFonts w:ascii="Times New Roman" w:hAnsi="Times New Roman"/>
          <w:color w:val="000000"/>
        </w:rPr>
      </w:pPr>
      <w:r w:rsidRPr="003F2799">
        <w:rPr>
          <w:rFonts w:ascii="Times New Roman" w:hAnsi="Times New Roman"/>
          <w:color w:val="000000"/>
        </w:rPr>
        <w:t>Solar radiation: Negligible</w:t>
      </w:r>
    </w:p>
    <w:p w14:paraId="68AA90C0" w14:textId="77777777" w:rsidR="00F12DC6" w:rsidRPr="003F2799" w:rsidRDefault="00F12DC6" w:rsidP="00F12DC6">
      <w:pPr>
        <w:jc w:val="both"/>
        <w:rPr>
          <w:rFonts w:ascii="Times New Roman" w:hAnsi="Times New Roman"/>
          <w:color w:val="000000"/>
        </w:rPr>
      </w:pPr>
    </w:p>
    <w:p w14:paraId="728004F1" w14:textId="77777777" w:rsidR="00F12DC6" w:rsidRPr="003F2799" w:rsidRDefault="00F12DC6" w:rsidP="0079203D">
      <w:pPr>
        <w:numPr>
          <w:ilvl w:val="0"/>
          <w:numId w:val="10"/>
        </w:numPr>
        <w:tabs>
          <w:tab w:val="left" w:pos="1701"/>
        </w:tabs>
        <w:rPr>
          <w:rFonts w:ascii="Times New Roman" w:hAnsi="Times New Roman"/>
          <w:color w:val="000000"/>
        </w:rPr>
      </w:pPr>
      <w:r w:rsidRPr="003F2799">
        <w:rPr>
          <w:rFonts w:ascii="Times New Roman" w:hAnsi="Times New Roman"/>
          <w:color w:val="000000"/>
        </w:rPr>
        <w:t xml:space="preserve">Altitude: &lt; 1000 </w:t>
      </w:r>
      <w:proofErr w:type="spellStart"/>
      <w:r w:rsidRPr="003F2799">
        <w:rPr>
          <w:rFonts w:ascii="Times New Roman" w:hAnsi="Times New Roman"/>
          <w:color w:val="000000"/>
        </w:rPr>
        <w:t>metres</w:t>
      </w:r>
      <w:proofErr w:type="spellEnd"/>
    </w:p>
    <w:p w14:paraId="344A80AC" w14:textId="77777777" w:rsidR="00F12DC6" w:rsidRPr="003F2799" w:rsidRDefault="00F12DC6" w:rsidP="00F12DC6">
      <w:pPr>
        <w:jc w:val="both"/>
        <w:rPr>
          <w:rFonts w:ascii="Times New Roman" w:hAnsi="Times New Roman"/>
          <w:color w:val="000000"/>
        </w:rPr>
      </w:pPr>
    </w:p>
    <w:p w14:paraId="29370859" w14:textId="77777777" w:rsidR="00F12DC6" w:rsidRPr="003F2799" w:rsidRDefault="00F12DC6" w:rsidP="0079203D">
      <w:pPr>
        <w:numPr>
          <w:ilvl w:val="0"/>
          <w:numId w:val="10"/>
        </w:numPr>
        <w:tabs>
          <w:tab w:val="left" w:pos="1701"/>
        </w:tabs>
        <w:rPr>
          <w:rFonts w:ascii="Times New Roman" w:hAnsi="Times New Roman"/>
          <w:color w:val="000000"/>
        </w:rPr>
      </w:pPr>
      <w:r w:rsidRPr="003F2799">
        <w:rPr>
          <w:rFonts w:ascii="Times New Roman" w:hAnsi="Times New Roman"/>
          <w:color w:val="000000"/>
        </w:rPr>
        <w:t xml:space="preserve">Weather: Fully protected against external wind and rain </w:t>
      </w:r>
    </w:p>
    <w:p w14:paraId="3F480B35" w14:textId="77777777" w:rsidR="00F12DC6" w:rsidRPr="003F2799" w:rsidRDefault="00F12DC6" w:rsidP="00F12DC6">
      <w:pPr>
        <w:jc w:val="both"/>
        <w:rPr>
          <w:rFonts w:ascii="Times New Roman" w:hAnsi="Times New Roman"/>
          <w:color w:val="000000"/>
        </w:rPr>
      </w:pPr>
    </w:p>
    <w:p w14:paraId="49E2D808" w14:textId="77777777" w:rsidR="00F12DC6" w:rsidRPr="003F2799" w:rsidRDefault="00F12DC6" w:rsidP="0079203D">
      <w:pPr>
        <w:numPr>
          <w:ilvl w:val="0"/>
          <w:numId w:val="10"/>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Dust pollution level: IEC 60721.3.3 class 3S3 - i.e. medium - no special precautions to </w:t>
      </w:r>
      <w:proofErr w:type="spellStart"/>
      <w:r w:rsidRPr="003F2799">
        <w:rPr>
          <w:rFonts w:ascii="Times New Roman" w:hAnsi="Times New Roman"/>
          <w:color w:val="000000"/>
        </w:rPr>
        <w:t>minimise</w:t>
      </w:r>
      <w:proofErr w:type="spellEnd"/>
      <w:r w:rsidRPr="003F2799">
        <w:rPr>
          <w:rFonts w:ascii="Times New Roman" w:hAnsi="Times New Roman"/>
          <w:color w:val="000000"/>
        </w:rPr>
        <w:t xml:space="preserve"> the presence of dust, and with dust sources in the vicinity</w:t>
      </w:r>
    </w:p>
    <w:p w14:paraId="1E867457" w14:textId="77777777" w:rsidR="00F12DC6" w:rsidRPr="003F2799" w:rsidRDefault="00F12DC6" w:rsidP="00F12DC6">
      <w:pPr>
        <w:jc w:val="both"/>
        <w:rPr>
          <w:rFonts w:ascii="Times New Roman" w:hAnsi="Times New Roman"/>
          <w:color w:val="000000"/>
        </w:rPr>
      </w:pPr>
    </w:p>
    <w:p w14:paraId="2729E162" w14:textId="77777777" w:rsidR="00F12DC6" w:rsidRPr="003F2799" w:rsidRDefault="00F12DC6" w:rsidP="0079203D">
      <w:pPr>
        <w:numPr>
          <w:ilvl w:val="0"/>
          <w:numId w:val="10"/>
        </w:numPr>
        <w:tabs>
          <w:tab w:val="left" w:pos="1701"/>
        </w:tabs>
        <w:ind w:left="1701" w:hanging="567"/>
        <w:jc w:val="both"/>
        <w:rPr>
          <w:rFonts w:ascii="Times New Roman" w:hAnsi="Times New Roman"/>
          <w:color w:val="000000"/>
        </w:rPr>
      </w:pPr>
      <w:r w:rsidRPr="003F2799">
        <w:rPr>
          <w:rFonts w:ascii="Times New Roman" w:hAnsi="Times New Roman"/>
          <w:color w:val="000000"/>
        </w:rPr>
        <w:t>Chemically active substances: IEC 60721.3.3 class 3C2 - i.e. medium- possible significant smoke - possible air borne salt if specified in the Annexure to be at a site within 20 km of the sea</w:t>
      </w:r>
    </w:p>
    <w:p w14:paraId="0CB833C9" w14:textId="77777777" w:rsidR="00F12DC6" w:rsidRPr="003F2799" w:rsidRDefault="00F12DC6" w:rsidP="00F12DC6">
      <w:pPr>
        <w:jc w:val="both"/>
        <w:rPr>
          <w:rFonts w:ascii="Times New Roman" w:hAnsi="Times New Roman"/>
          <w:color w:val="000000"/>
        </w:rPr>
      </w:pPr>
    </w:p>
    <w:p w14:paraId="11A76EEE" w14:textId="77777777" w:rsidR="00F12DC6" w:rsidRPr="003F2799" w:rsidRDefault="00F12DC6" w:rsidP="0079203D">
      <w:pPr>
        <w:numPr>
          <w:ilvl w:val="0"/>
          <w:numId w:val="10"/>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Max. average relative humidity:  </w:t>
      </w:r>
      <w:r w:rsidRPr="003F2799">
        <w:rPr>
          <w:rFonts w:ascii="Times New Roman" w:hAnsi="Times New Roman"/>
          <w:i/>
          <w:color w:val="000000"/>
          <w:u w:val="single"/>
        </w:rPr>
        <w:t>&lt;</w:t>
      </w:r>
      <w:r w:rsidRPr="003F2799">
        <w:rPr>
          <w:rFonts w:ascii="Times New Roman" w:hAnsi="Times New Roman"/>
          <w:color w:val="000000"/>
        </w:rPr>
        <w:t xml:space="preserve"> 95%  over 24 hour period, and </w:t>
      </w:r>
      <w:r w:rsidRPr="003F2799">
        <w:rPr>
          <w:rFonts w:ascii="Times New Roman" w:hAnsi="Times New Roman"/>
          <w:color w:val="000000"/>
          <w:u w:val="single"/>
        </w:rPr>
        <w:t>&lt;</w:t>
      </w:r>
      <w:r w:rsidRPr="003F2799">
        <w:rPr>
          <w:rFonts w:ascii="Times New Roman" w:hAnsi="Times New Roman"/>
          <w:color w:val="000000"/>
        </w:rPr>
        <w:t xml:space="preserve"> 90 % over one month period </w:t>
      </w:r>
    </w:p>
    <w:p w14:paraId="5F5749D2" w14:textId="77777777" w:rsidR="00F12DC6" w:rsidRPr="003F2799" w:rsidRDefault="00F12DC6" w:rsidP="00F12DC6">
      <w:pPr>
        <w:jc w:val="both"/>
        <w:rPr>
          <w:rFonts w:ascii="Times New Roman" w:hAnsi="Times New Roman"/>
          <w:color w:val="000000"/>
        </w:rPr>
      </w:pPr>
    </w:p>
    <w:p w14:paraId="32B7E152" w14:textId="77777777" w:rsidR="00F12DC6" w:rsidRPr="003F2799" w:rsidRDefault="00F12DC6" w:rsidP="0079203D">
      <w:pPr>
        <w:numPr>
          <w:ilvl w:val="0"/>
          <w:numId w:val="10"/>
        </w:numPr>
        <w:tabs>
          <w:tab w:val="left" w:pos="1701"/>
        </w:tabs>
        <w:ind w:left="1701" w:hanging="567"/>
        <w:rPr>
          <w:rFonts w:ascii="Times New Roman" w:hAnsi="Times New Roman"/>
          <w:color w:val="000000"/>
        </w:rPr>
      </w:pPr>
      <w:r w:rsidRPr="003F2799">
        <w:rPr>
          <w:rFonts w:ascii="Times New Roman" w:hAnsi="Times New Roman"/>
          <w:color w:val="000000"/>
        </w:rPr>
        <w:t xml:space="preserve">Max. average water </w:t>
      </w:r>
      <w:proofErr w:type="spellStart"/>
      <w:r w:rsidRPr="003F2799">
        <w:rPr>
          <w:rFonts w:ascii="Times New Roman" w:hAnsi="Times New Roman"/>
          <w:color w:val="000000"/>
        </w:rPr>
        <w:t>vapour</w:t>
      </w:r>
      <w:proofErr w:type="spellEnd"/>
      <w:r w:rsidRPr="003F2799">
        <w:rPr>
          <w:rFonts w:ascii="Times New Roman" w:hAnsi="Times New Roman"/>
          <w:color w:val="000000"/>
        </w:rPr>
        <w:t xml:space="preserve"> pressure: </w:t>
      </w:r>
      <w:r w:rsidRPr="003F2799">
        <w:rPr>
          <w:rFonts w:ascii="Times New Roman" w:hAnsi="Times New Roman"/>
          <w:color w:val="000000"/>
          <w:u w:val="single"/>
        </w:rPr>
        <w:t>&lt;</w:t>
      </w:r>
      <w:r w:rsidRPr="003F2799">
        <w:rPr>
          <w:rFonts w:ascii="Times New Roman" w:hAnsi="Times New Roman"/>
          <w:color w:val="000000"/>
        </w:rPr>
        <w:t xml:space="preserve"> 2.2 kPa over 24 hour period </w:t>
      </w:r>
      <w:r w:rsidRPr="003F2799">
        <w:rPr>
          <w:rFonts w:ascii="Times New Roman" w:hAnsi="Times New Roman"/>
          <w:color w:val="000000"/>
        </w:rPr>
        <w:br/>
      </w:r>
      <w:r w:rsidRPr="003F2799">
        <w:rPr>
          <w:rFonts w:ascii="Times New Roman" w:hAnsi="Times New Roman"/>
          <w:color w:val="000000"/>
          <w:u w:val="single"/>
        </w:rPr>
        <w:t>&lt;</w:t>
      </w:r>
      <w:r w:rsidRPr="003F2799">
        <w:rPr>
          <w:rFonts w:ascii="Times New Roman" w:hAnsi="Times New Roman"/>
          <w:color w:val="000000"/>
        </w:rPr>
        <w:t xml:space="preserve"> 1.8 kPa over one month period</w:t>
      </w:r>
    </w:p>
    <w:p w14:paraId="534BCD12" w14:textId="77777777" w:rsidR="00F12DC6" w:rsidRPr="003F2799" w:rsidRDefault="00F12DC6" w:rsidP="00F12DC6">
      <w:pPr>
        <w:jc w:val="both"/>
        <w:rPr>
          <w:rFonts w:ascii="Times New Roman" w:hAnsi="Times New Roman"/>
          <w:color w:val="000000"/>
        </w:rPr>
      </w:pPr>
    </w:p>
    <w:p w14:paraId="1E0713EB" w14:textId="77777777" w:rsidR="00F12DC6" w:rsidRPr="003F2799" w:rsidRDefault="00F12DC6" w:rsidP="0079203D">
      <w:pPr>
        <w:numPr>
          <w:ilvl w:val="0"/>
          <w:numId w:val="10"/>
        </w:numPr>
        <w:tabs>
          <w:tab w:val="left" w:pos="1701"/>
        </w:tabs>
        <w:rPr>
          <w:rFonts w:ascii="Times New Roman" w:hAnsi="Times New Roman"/>
          <w:color w:val="000000"/>
        </w:rPr>
      </w:pPr>
      <w:r w:rsidRPr="003F2799">
        <w:rPr>
          <w:rFonts w:ascii="Times New Roman" w:hAnsi="Times New Roman"/>
          <w:color w:val="000000"/>
        </w:rPr>
        <w:t>Biological conditions: Small risk of termite attack</w:t>
      </w:r>
    </w:p>
    <w:p w14:paraId="1093D2D3" w14:textId="77777777" w:rsidR="00F12DC6" w:rsidRPr="003F2799" w:rsidRDefault="00F12DC6" w:rsidP="00F12DC6">
      <w:pPr>
        <w:jc w:val="both"/>
        <w:rPr>
          <w:rFonts w:ascii="Times New Roman" w:hAnsi="Times New Roman"/>
          <w:color w:val="000000"/>
        </w:rPr>
      </w:pPr>
    </w:p>
    <w:p w14:paraId="120BA1D3" w14:textId="77777777" w:rsidR="00F12DC6" w:rsidRPr="003F2799" w:rsidRDefault="00F12DC6" w:rsidP="0079203D">
      <w:pPr>
        <w:numPr>
          <w:ilvl w:val="0"/>
          <w:numId w:val="10"/>
        </w:numPr>
        <w:tabs>
          <w:tab w:val="left" w:pos="1701"/>
        </w:tabs>
        <w:ind w:left="1701" w:hanging="567"/>
        <w:rPr>
          <w:rFonts w:ascii="Times New Roman" w:hAnsi="Times New Roman"/>
          <w:color w:val="000000"/>
        </w:rPr>
      </w:pPr>
      <w:r w:rsidRPr="003F2799">
        <w:rPr>
          <w:rFonts w:ascii="Times New Roman" w:hAnsi="Times New Roman"/>
          <w:color w:val="000000"/>
        </w:rPr>
        <w:t xml:space="preserve">Mechanical vibration:  IEC 60721.3.3 class 3M3 - i.e. light - small vibration levels from adjacent machinery possible. </w:t>
      </w:r>
    </w:p>
    <w:p w14:paraId="634BE5D4" w14:textId="77777777" w:rsidR="00F12DC6" w:rsidRPr="003F2799" w:rsidRDefault="00F12DC6" w:rsidP="00F12DC6">
      <w:pPr>
        <w:jc w:val="both"/>
        <w:rPr>
          <w:rFonts w:ascii="Times New Roman" w:hAnsi="Times New Roman"/>
          <w:color w:val="000000"/>
        </w:rPr>
      </w:pPr>
    </w:p>
    <w:p w14:paraId="71BCEF79" w14:textId="77777777" w:rsidR="00F12DC6" w:rsidRPr="003F2799" w:rsidRDefault="00F12DC6" w:rsidP="00F12DC6">
      <w:pPr>
        <w:pStyle w:val="Heading2"/>
      </w:pPr>
      <w:bookmarkStart w:id="35" w:name="_Toc366669812"/>
      <w:bookmarkStart w:id="36" w:name="_Toc127181948"/>
      <w:r w:rsidRPr="003F2799">
        <w:t>Outdoor Environment</w:t>
      </w:r>
      <w:bookmarkEnd w:id="35"/>
      <w:bookmarkEnd w:id="36"/>
    </w:p>
    <w:p w14:paraId="783BDFA7"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If the UPS is specified in the Annexure to be installed in an outdoor environment, the UPS shall be suitable for installation in the following environmental conditions:</w:t>
      </w:r>
      <w:r w:rsidRPr="003F2799">
        <w:rPr>
          <w:rFonts w:ascii="Times New Roman" w:hAnsi="Times New Roman"/>
        </w:rPr>
        <w:t xml:space="preserve"> </w:t>
      </w:r>
    </w:p>
    <w:p w14:paraId="2BFFFCAF" w14:textId="77777777" w:rsidR="00F12DC6" w:rsidRPr="003F2799" w:rsidRDefault="00F12DC6" w:rsidP="00F12DC6">
      <w:pPr>
        <w:jc w:val="both"/>
        <w:rPr>
          <w:rFonts w:ascii="Times New Roman" w:hAnsi="Times New Roman"/>
          <w:color w:val="000000"/>
        </w:rPr>
      </w:pPr>
    </w:p>
    <w:p w14:paraId="168D9886" w14:textId="77777777" w:rsidR="00F12DC6" w:rsidRPr="003F2799" w:rsidRDefault="00F12DC6" w:rsidP="0079203D">
      <w:pPr>
        <w:numPr>
          <w:ilvl w:val="0"/>
          <w:numId w:val="11"/>
        </w:numPr>
        <w:tabs>
          <w:tab w:val="left" w:pos="1701"/>
        </w:tabs>
        <w:rPr>
          <w:rFonts w:ascii="Times New Roman" w:hAnsi="Times New Roman"/>
          <w:color w:val="000000"/>
        </w:rPr>
      </w:pPr>
      <w:r w:rsidRPr="003F2799">
        <w:rPr>
          <w:rFonts w:ascii="Times New Roman" w:hAnsi="Times New Roman"/>
          <w:color w:val="000000"/>
        </w:rPr>
        <w:t xml:space="preserve">Maximum ambient air temperature: </w:t>
      </w:r>
    </w:p>
    <w:p w14:paraId="51210314" w14:textId="77777777" w:rsidR="00F12DC6" w:rsidRPr="003F2799" w:rsidRDefault="00F12DC6" w:rsidP="00F12DC6">
      <w:pPr>
        <w:tabs>
          <w:tab w:val="left" w:pos="1701"/>
        </w:tabs>
        <w:ind w:left="2160" w:hanging="666"/>
        <w:jc w:val="both"/>
        <w:rPr>
          <w:rFonts w:ascii="Times New Roman" w:hAnsi="Times New Roman"/>
          <w:color w:val="000000"/>
        </w:rPr>
      </w:pPr>
      <w:r w:rsidRPr="003F2799">
        <w:rPr>
          <w:rFonts w:ascii="Times New Roman" w:hAnsi="Times New Roman"/>
          <w:color w:val="000000"/>
        </w:rPr>
        <w:tab/>
        <w:t>(</w:t>
      </w:r>
      <w:proofErr w:type="spellStart"/>
      <w:r w:rsidRPr="003F2799">
        <w:rPr>
          <w:rFonts w:ascii="Times New Roman" w:hAnsi="Times New Roman"/>
          <w:color w:val="000000"/>
        </w:rPr>
        <w:t>i</w:t>
      </w:r>
      <w:proofErr w:type="spellEnd"/>
      <w:r w:rsidRPr="003F2799">
        <w:rPr>
          <w:rFonts w:ascii="Times New Roman" w:hAnsi="Times New Roman"/>
          <w:color w:val="000000"/>
        </w:rPr>
        <w:t>)</w:t>
      </w:r>
      <w:r w:rsidRPr="003F2799">
        <w:rPr>
          <w:rFonts w:ascii="Times New Roman" w:hAnsi="Times New Roman"/>
          <w:color w:val="000000"/>
        </w:rPr>
        <w:tab/>
        <w:t xml:space="preserve">in the South West Region of Western Australia (including the Metropolitan Area) :   </w:t>
      </w:r>
      <w:r w:rsidRPr="003F2799">
        <w:rPr>
          <w:rFonts w:ascii="Times New Roman" w:hAnsi="Times New Roman"/>
          <w:color w:val="000000"/>
          <w:u w:val="single"/>
        </w:rPr>
        <w:t>&lt;</w:t>
      </w:r>
      <w:r w:rsidRPr="003F2799">
        <w:rPr>
          <w:rFonts w:ascii="Times New Roman" w:hAnsi="Times New Roman"/>
          <w:color w:val="000000"/>
        </w:rPr>
        <w:t xml:space="preserve"> 45</w:t>
      </w:r>
      <w:r w:rsidRPr="003F2799">
        <w:rPr>
          <w:rFonts w:ascii="Times New Roman" w:hAnsi="Times New Roman"/>
          <w:color w:val="000000"/>
          <w:vertAlign w:val="superscript"/>
        </w:rPr>
        <w:t>o</w:t>
      </w:r>
      <w:r w:rsidRPr="003F2799">
        <w:rPr>
          <w:rFonts w:ascii="Times New Roman" w:hAnsi="Times New Roman"/>
          <w:color w:val="000000"/>
        </w:rPr>
        <w:t>C</w:t>
      </w:r>
    </w:p>
    <w:p w14:paraId="7A7FEB28" w14:textId="77777777" w:rsidR="00F12DC6" w:rsidRPr="003F2799" w:rsidRDefault="00F12DC6" w:rsidP="00F12DC6">
      <w:pPr>
        <w:tabs>
          <w:tab w:val="left" w:pos="1701"/>
        </w:tabs>
        <w:ind w:left="2160" w:hanging="666"/>
        <w:jc w:val="both"/>
        <w:rPr>
          <w:rFonts w:ascii="Times New Roman" w:hAnsi="Times New Roman"/>
          <w:color w:val="000000"/>
        </w:rPr>
      </w:pPr>
      <w:r w:rsidRPr="003F2799">
        <w:rPr>
          <w:rFonts w:ascii="Times New Roman" w:hAnsi="Times New Roman"/>
          <w:color w:val="000000"/>
        </w:rPr>
        <w:tab/>
        <w:t>(ii)</w:t>
      </w:r>
      <w:r w:rsidRPr="003F2799">
        <w:rPr>
          <w:rFonts w:ascii="Times New Roman" w:hAnsi="Times New Roman"/>
          <w:color w:val="000000"/>
        </w:rPr>
        <w:tab/>
        <w:t xml:space="preserve">outside the South West Region of Western Australia:  </w:t>
      </w:r>
      <w:r w:rsidRPr="003F2799">
        <w:rPr>
          <w:rFonts w:ascii="Times New Roman" w:hAnsi="Times New Roman"/>
          <w:color w:val="000000"/>
          <w:u w:val="single"/>
        </w:rPr>
        <w:t>&lt;</w:t>
      </w:r>
      <w:r w:rsidRPr="003F2799">
        <w:rPr>
          <w:rFonts w:ascii="Times New Roman" w:hAnsi="Times New Roman"/>
          <w:color w:val="000000"/>
        </w:rPr>
        <w:t xml:space="preserve"> 50</w:t>
      </w:r>
      <w:r w:rsidRPr="003F2799">
        <w:rPr>
          <w:rFonts w:ascii="Times New Roman" w:hAnsi="Times New Roman"/>
          <w:color w:val="000000"/>
          <w:vertAlign w:val="superscript"/>
        </w:rPr>
        <w:t>o</w:t>
      </w:r>
      <w:r w:rsidRPr="003F2799">
        <w:rPr>
          <w:rFonts w:ascii="Times New Roman" w:hAnsi="Times New Roman"/>
          <w:color w:val="000000"/>
        </w:rPr>
        <w:t>C</w:t>
      </w:r>
    </w:p>
    <w:p w14:paraId="186D5605" w14:textId="77777777" w:rsidR="00F12DC6" w:rsidRPr="003F2799" w:rsidRDefault="00F12DC6" w:rsidP="00F12DC6">
      <w:pPr>
        <w:jc w:val="both"/>
        <w:rPr>
          <w:rFonts w:ascii="Times New Roman" w:hAnsi="Times New Roman"/>
          <w:color w:val="000000"/>
        </w:rPr>
      </w:pPr>
    </w:p>
    <w:p w14:paraId="3589B44A" w14:textId="77777777" w:rsidR="00F12DC6" w:rsidRPr="003F2799" w:rsidRDefault="00F12DC6" w:rsidP="0079203D">
      <w:pPr>
        <w:numPr>
          <w:ilvl w:val="0"/>
          <w:numId w:val="11"/>
        </w:numPr>
        <w:tabs>
          <w:tab w:val="left" w:pos="1701"/>
        </w:tabs>
        <w:jc w:val="both"/>
        <w:rPr>
          <w:rFonts w:ascii="Times New Roman" w:hAnsi="Times New Roman"/>
          <w:color w:val="000000"/>
        </w:rPr>
      </w:pPr>
      <w:r w:rsidRPr="003F2799">
        <w:rPr>
          <w:rFonts w:ascii="Times New Roman" w:hAnsi="Times New Roman"/>
          <w:color w:val="000000"/>
        </w:rPr>
        <w:t>Maximum average ambient air temperature over a 24 hour period;</w:t>
      </w:r>
    </w:p>
    <w:p w14:paraId="7ED656BE" w14:textId="77777777" w:rsidR="00F12DC6" w:rsidRPr="003F2799" w:rsidRDefault="00F12DC6" w:rsidP="00F12DC6">
      <w:pPr>
        <w:tabs>
          <w:tab w:val="left" w:pos="1701"/>
        </w:tabs>
        <w:ind w:left="2160" w:hanging="666"/>
        <w:jc w:val="both"/>
        <w:rPr>
          <w:rFonts w:ascii="Times New Roman" w:hAnsi="Times New Roman"/>
          <w:color w:val="000000"/>
        </w:rPr>
      </w:pPr>
      <w:r w:rsidRPr="003F2799">
        <w:rPr>
          <w:rFonts w:ascii="Times New Roman" w:hAnsi="Times New Roman"/>
          <w:color w:val="000000"/>
        </w:rPr>
        <w:tab/>
        <w:t>(</w:t>
      </w:r>
      <w:proofErr w:type="spellStart"/>
      <w:r w:rsidRPr="003F2799">
        <w:rPr>
          <w:rFonts w:ascii="Times New Roman" w:hAnsi="Times New Roman"/>
          <w:color w:val="000000"/>
        </w:rPr>
        <w:t>i</w:t>
      </w:r>
      <w:proofErr w:type="spellEnd"/>
      <w:r w:rsidRPr="003F2799">
        <w:rPr>
          <w:rFonts w:ascii="Times New Roman" w:hAnsi="Times New Roman"/>
          <w:color w:val="000000"/>
        </w:rPr>
        <w:t>)</w:t>
      </w:r>
      <w:r w:rsidRPr="003F2799">
        <w:rPr>
          <w:rFonts w:ascii="Times New Roman" w:hAnsi="Times New Roman"/>
          <w:color w:val="000000"/>
        </w:rPr>
        <w:tab/>
        <w:t xml:space="preserve">in the South West Region of Western Australia (including the Metropolitan Area) :  </w:t>
      </w:r>
      <w:r w:rsidRPr="003F2799">
        <w:rPr>
          <w:rFonts w:ascii="Times New Roman" w:hAnsi="Times New Roman"/>
          <w:color w:val="000000"/>
          <w:u w:val="single"/>
        </w:rPr>
        <w:t>&lt;</w:t>
      </w:r>
      <w:r w:rsidRPr="003F2799">
        <w:rPr>
          <w:rFonts w:ascii="Times New Roman" w:hAnsi="Times New Roman"/>
          <w:color w:val="000000"/>
        </w:rPr>
        <w:t xml:space="preserve"> 35</w:t>
      </w:r>
      <w:r w:rsidRPr="003F2799">
        <w:rPr>
          <w:rFonts w:ascii="Times New Roman" w:hAnsi="Times New Roman"/>
          <w:vertAlign w:val="superscript"/>
        </w:rPr>
        <w:t>o</w:t>
      </w:r>
      <w:r w:rsidRPr="003F2799">
        <w:rPr>
          <w:rFonts w:ascii="Times New Roman" w:hAnsi="Times New Roman"/>
          <w:color w:val="000000"/>
        </w:rPr>
        <w:t>C.</w:t>
      </w:r>
    </w:p>
    <w:p w14:paraId="7FCAAB62" w14:textId="77777777" w:rsidR="00F12DC6" w:rsidRPr="003F2799" w:rsidRDefault="00F12DC6" w:rsidP="00F12DC6">
      <w:pPr>
        <w:tabs>
          <w:tab w:val="left" w:pos="1701"/>
        </w:tabs>
        <w:ind w:left="2160" w:hanging="666"/>
        <w:jc w:val="both"/>
        <w:rPr>
          <w:rFonts w:ascii="Times New Roman" w:hAnsi="Times New Roman"/>
          <w:color w:val="000000"/>
        </w:rPr>
      </w:pPr>
      <w:r w:rsidRPr="003F2799">
        <w:rPr>
          <w:rFonts w:ascii="Times New Roman" w:hAnsi="Times New Roman"/>
          <w:color w:val="000000"/>
        </w:rPr>
        <w:tab/>
        <w:t>(ii)</w:t>
      </w:r>
      <w:r w:rsidRPr="003F2799">
        <w:rPr>
          <w:rFonts w:ascii="Times New Roman" w:hAnsi="Times New Roman"/>
          <w:color w:val="000000"/>
        </w:rPr>
        <w:tab/>
        <w:t xml:space="preserve">outside the South West Region of Western Australia:  </w:t>
      </w:r>
      <w:r w:rsidRPr="003F2799">
        <w:rPr>
          <w:rFonts w:ascii="Times New Roman" w:hAnsi="Times New Roman"/>
          <w:color w:val="000000"/>
          <w:u w:val="single"/>
        </w:rPr>
        <w:t>&lt;</w:t>
      </w:r>
      <w:r w:rsidRPr="003F2799">
        <w:rPr>
          <w:rFonts w:ascii="Times New Roman" w:hAnsi="Times New Roman"/>
          <w:color w:val="000000"/>
        </w:rPr>
        <w:t xml:space="preserve"> 40</w:t>
      </w:r>
      <w:r w:rsidRPr="003F2799">
        <w:rPr>
          <w:rFonts w:ascii="Times New Roman" w:hAnsi="Times New Roman"/>
          <w:color w:val="000000"/>
          <w:vertAlign w:val="superscript"/>
        </w:rPr>
        <w:t>o</w:t>
      </w:r>
      <w:r w:rsidRPr="003F2799">
        <w:rPr>
          <w:rFonts w:ascii="Times New Roman" w:hAnsi="Times New Roman"/>
          <w:color w:val="000000"/>
        </w:rPr>
        <w:t>C</w:t>
      </w:r>
    </w:p>
    <w:p w14:paraId="1D1DD241" w14:textId="77777777" w:rsidR="00F12DC6" w:rsidRPr="003F2799" w:rsidRDefault="00F12DC6" w:rsidP="00F12DC6">
      <w:pPr>
        <w:jc w:val="both"/>
        <w:rPr>
          <w:rFonts w:ascii="Times New Roman" w:hAnsi="Times New Roman"/>
          <w:color w:val="000000"/>
        </w:rPr>
      </w:pPr>
    </w:p>
    <w:p w14:paraId="1C17C0A3" w14:textId="77777777" w:rsidR="00F12DC6" w:rsidRPr="003F2799" w:rsidRDefault="00F12DC6" w:rsidP="0079203D">
      <w:pPr>
        <w:numPr>
          <w:ilvl w:val="0"/>
          <w:numId w:val="11"/>
        </w:numPr>
        <w:tabs>
          <w:tab w:val="left" w:pos="1701"/>
        </w:tabs>
        <w:jc w:val="both"/>
        <w:rPr>
          <w:rFonts w:ascii="Times New Roman" w:hAnsi="Times New Roman"/>
          <w:color w:val="000000"/>
        </w:rPr>
      </w:pPr>
      <w:r w:rsidRPr="003F2799">
        <w:rPr>
          <w:rFonts w:ascii="Times New Roman" w:hAnsi="Times New Roman"/>
          <w:color w:val="000000"/>
        </w:rPr>
        <w:t xml:space="preserve">Minimum ambient air temperature:  </w:t>
      </w:r>
      <w:r w:rsidRPr="003F2799">
        <w:rPr>
          <w:rFonts w:ascii="Times New Roman" w:hAnsi="Times New Roman"/>
          <w:color w:val="000000"/>
          <w:u w:val="single"/>
        </w:rPr>
        <w:t>&gt;</w:t>
      </w:r>
      <w:r w:rsidRPr="003F2799">
        <w:rPr>
          <w:rFonts w:ascii="Times New Roman" w:hAnsi="Times New Roman"/>
          <w:color w:val="000000"/>
        </w:rPr>
        <w:t xml:space="preserve"> minus 5</w:t>
      </w:r>
      <w:r w:rsidRPr="003F2799">
        <w:rPr>
          <w:rFonts w:ascii="Times New Roman" w:hAnsi="Times New Roman"/>
          <w:color w:val="000000"/>
          <w:vertAlign w:val="superscript"/>
        </w:rPr>
        <w:t>o</w:t>
      </w:r>
      <w:r w:rsidRPr="003F2799">
        <w:rPr>
          <w:rFonts w:ascii="Times New Roman" w:hAnsi="Times New Roman"/>
          <w:color w:val="000000"/>
        </w:rPr>
        <w:t xml:space="preserve">C. </w:t>
      </w:r>
    </w:p>
    <w:p w14:paraId="5645E975" w14:textId="77777777" w:rsidR="00F12DC6" w:rsidRPr="003F2799" w:rsidRDefault="00F12DC6" w:rsidP="00F12DC6">
      <w:pPr>
        <w:jc w:val="both"/>
        <w:rPr>
          <w:rFonts w:ascii="Times New Roman" w:hAnsi="Times New Roman"/>
          <w:color w:val="000000"/>
        </w:rPr>
      </w:pPr>
    </w:p>
    <w:p w14:paraId="531A08D7" w14:textId="77777777" w:rsidR="00F12DC6" w:rsidRPr="003F2799" w:rsidRDefault="00F12DC6" w:rsidP="0079203D">
      <w:pPr>
        <w:numPr>
          <w:ilvl w:val="0"/>
          <w:numId w:val="11"/>
        </w:numPr>
        <w:tabs>
          <w:tab w:val="left" w:pos="1701"/>
        </w:tabs>
        <w:ind w:left="1701" w:hanging="567"/>
        <w:jc w:val="both"/>
        <w:rPr>
          <w:rFonts w:ascii="Times New Roman" w:hAnsi="Times New Roman"/>
          <w:color w:val="000000"/>
        </w:rPr>
      </w:pPr>
      <w:r w:rsidRPr="003F2799">
        <w:rPr>
          <w:rFonts w:ascii="Times New Roman" w:hAnsi="Times New Roman"/>
          <w:color w:val="000000"/>
        </w:rPr>
        <w:t>Solar radiation:  Unshaded - fully exposed to solar radiation- an additional 5</w:t>
      </w:r>
      <w:r w:rsidRPr="003F2799">
        <w:rPr>
          <w:rFonts w:ascii="Times New Roman" w:hAnsi="Times New Roman"/>
          <w:color w:val="000000"/>
          <w:vertAlign w:val="superscript"/>
        </w:rPr>
        <w:t>o</w:t>
      </w:r>
      <w:r w:rsidRPr="003F2799">
        <w:rPr>
          <w:rFonts w:ascii="Times New Roman" w:hAnsi="Times New Roman"/>
          <w:color w:val="000000"/>
        </w:rPr>
        <w:t xml:space="preserve">C to be allowed for solar heating (and UPS enclosure to be painted gloss white) </w:t>
      </w:r>
    </w:p>
    <w:p w14:paraId="28D20A0E" w14:textId="77777777" w:rsidR="00F12DC6" w:rsidRPr="003F2799" w:rsidRDefault="00F12DC6" w:rsidP="00F12DC6">
      <w:pPr>
        <w:jc w:val="both"/>
        <w:rPr>
          <w:rFonts w:ascii="Times New Roman" w:hAnsi="Times New Roman"/>
          <w:color w:val="000000"/>
        </w:rPr>
      </w:pPr>
    </w:p>
    <w:p w14:paraId="1CD88EC9" w14:textId="77777777" w:rsidR="00F12DC6" w:rsidRPr="003F2799" w:rsidRDefault="00F12DC6" w:rsidP="0079203D">
      <w:pPr>
        <w:numPr>
          <w:ilvl w:val="0"/>
          <w:numId w:val="11"/>
        </w:numPr>
        <w:tabs>
          <w:tab w:val="left" w:pos="1701"/>
        </w:tabs>
        <w:rPr>
          <w:rFonts w:ascii="Times New Roman" w:hAnsi="Times New Roman"/>
          <w:color w:val="000000"/>
        </w:rPr>
      </w:pPr>
      <w:r w:rsidRPr="003F2799">
        <w:rPr>
          <w:rFonts w:ascii="Times New Roman" w:hAnsi="Times New Roman"/>
          <w:color w:val="000000"/>
        </w:rPr>
        <w:t xml:space="preserve">Altitude: &lt; 1000 </w:t>
      </w:r>
      <w:proofErr w:type="spellStart"/>
      <w:r w:rsidRPr="003F2799">
        <w:rPr>
          <w:rFonts w:ascii="Times New Roman" w:hAnsi="Times New Roman"/>
          <w:color w:val="000000"/>
        </w:rPr>
        <w:t>metres</w:t>
      </w:r>
      <w:proofErr w:type="spellEnd"/>
    </w:p>
    <w:p w14:paraId="3AEA6460" w14:textId="77777777" w:rsidR="00F12DC6" w:rsidRPr="003F2799" w:rsidRDefault="00F12DC6" w:rsidP="00F12DC6">
      <w:pPr>
        <w:jc w:val="both"/>
        <w:rPr>
          <w:rFonts w:ascii="Times New Roman" w:hAnsi="Times New Roman"/>
          <w:color w:val="000000"/>
        </w:rPr>
      </w:pPr>
    </w:p>
    <w:p w14:paraId="4D1988EC" w14:textId="77777777" w:rsidR="00F12DC6" w:rsidRPr="003F2799" w:rsidRDefault="00F12DC6" w:rsidP="0079203D">
      <w:pPr>
        <w:numPr>
          <w:ilvl w:val="0"/>
          <w:numId w:val="11"/>
        </w:numPr>
        <w:tabs>
          <w:tab w:val="left" w:pos="1701"/>
        </w:tabs>
        <w:rPr>
          <w:rFonts w:ascii="Times New Roman" w:hAnsi="Times New Roman"/>
          <w:color w:val="000000"/>
        </w:rPr>
      </w:pPr>
      <w:r w:rsidRPr="003F2799">
        <w:rPr>
          <w:rFonts w:ascii="Times New Roman" w:hAnsi="Times New Roman"/>
          <w:color w:val="000000"/>
        </w:rPr>
        <w:t>Weather: Fully exposed to wind and rain</w:t>
      </w:r>
    </w:p>
    <w:p w14:paraId="67A69B9A" w14:textId="77777777" w:rsidR="00F12DC6" w:rsidRPr="003F2799" w:rsidRDefault="00F12DC6" w:rsidP="00F12DC6">
      <w:pPr>
        <w:jc w:val="both"/>
        <w:rPr>
          <w:rFonts w:ascii="Times New Roman" w:hAnsi="Times New Roman"/>
          <w:color w:val="000000"/>
        </w:rPr>
      </w:pPr>
    </w:p>
    <w:p w14:paraId="7DAC42ED" w14:textId="77777777" w:rsidR="00F12DC6" w:rsidRPr="003F2799" w:rsidRDefault="00F12DC6" w:rsidP="0079203D">
      <w:pPr>
        <w:numPr>
          <w:ilvl w:val="0"/>
          <w:numId w:val="11"/>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Dust pollution level: IEC 60721.3.3 class 3S3 - i.e. medium - no special precautions to </w:t>
      </w:r>
      <w:proofErr w:type="spellStart"/>
      <w:r w:rsidRPr="003F2799">
        <w:rPr>
          <w:rFonts w:ascii="Times New Roman" w:hAnsi="Times New Roman"/>
          <w:color w:val="000000"/>
        </w:rPr>
        <w:t>minimise</w:t>
      </w:r>
      <w:proofErr w:type="spellEnd"/>
      <w:r w:rsidRPr="003F2799">
        <w:rPr>
          <w:rFonts w:ascii="Times New Roman" w:hAnsi="Times New Roman"/>
          <w:color w:val="000000"/>
        </w:rPr>
        <w:t xml:space="preserve"> the presence of dust, and with dust sources in the vicinity</w:t>
      </w:r>
    </w:p>
    <w:p w14:paraId="54907216" w14:textId="77777777" w:rsidR="00F12DC6" w:rsidRPr="003F2799" w:rsidRDefault="00F12DC6" w:rsidP="00F12DC6">
      <w:pPr>
        <w:jc w:val="both"/>
        <w:rPr>
          <w:rFonts w:ascii="Times New Roman" w:hAnsi="Times New Roman"/>
          <w:color w:val="000000"/>
        </w:rPr>
      </w:pPr>
    </w:p>
    <w:p w14:paraId="447596BA" w14:textId="77777777" w:rsidR="00F12DC6" w:rsidRPr="003F2799" w:rsidRDefault="00F12DC6" w:rsidP="0079203D">
      <w:pPr>
        <w:numPr>
          <w:ilvl w:val="0"/>
          <w:numId w:val="11"/>
        </w:numPr>
        <w:tabs>
          <w:tab w:val="left" w:pos="1701"/>
        </w:tabs>
        <w:ind w:left="1701" w:hanging="567"/>
        <w:jc w:val="both"/>
        <w:rPr>
          <w:rFonts w:ascii="Times New Roman" w:hAnsi="Times New Roman"/>
          <w:color w:val="000000"/>
        </w:rPr>
      </w:pPr>
      <w:r w:rsidRPr="003F2799">
        <w:rPr>
          <w:rFonts w:ascii="Times New Roman" w:hAnsi="Times New Roman"/>
          <w:color w:val="000000"/>
        </w:rPr>
        <w:t>Chemically active substances: IEC 60721.3.3 class 3C2 - i.e. medium- possible significant smoke - possible air borne salt if specified in the Annexure to be at a site within 20 km of the sea</w:t>
      </w:r>
    </w:p>
    <w:p w14:paraId="6E242426" w14:textId="77777777" w:rsidR="00F12DC6" w:rsidRPr="003F2799" w:rsidRDefault="00F12DC6" w:rsidP="00F12DC6">
      <w:pPr>
        <w:pStyle w:val="ListParagraph"/>
        <w:rPr>
          <w:color w:val="000000"/>
        </w:rPr>
      </w:pPr>
    </w:p>
    <w:p w14:paraId="7B8BCA0D" w14:textId="77777777" w:rsidR="00F12DC6" w:rsidRPr="003F2799" w:rsidRDefault="00F12DC6" w:rsidP="0079203D">
      <w:pPr>
        <w:numPr>
          <w:ilvl w:val="0"/>
          <w:numId w:val="11"/>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Max. average relative humidity:  </w:t>
      </w:r>
      <w:r w:rsidRPr="003F2799">
        <w:rPr>
          <w:rFonts w:ascii="Times New Roman" w:hAnsi="Times New Roman"/>
          <w:i/>
          <w:color w:val="000000"/>
          <w:u w:val="single"/>
        </w:rPr>
        <w:t>&lt;</w:t>
      </w:r>
      <w:r w:rsidRPr="003F2799">
        <w:rPr>
          <w:rFonts w:ascii="Times New Roman" w:hAnsi="Times New Roman"/>
          <w:color w:val="000000"/>
        </w:rPr>
        <w:t xml:space="preserve"> 95%  over 24 hour period, and</w:t>
      </w:r>
      <w:r w:rsidRPr="003F2799">
        <w:rPr>
          <w:rFonts w:ascii="Times New Roman" w:hAnsi="Times New Roman"/>
          <w:color w:val="000000"/>
          <w:u w:val="single"/>
        </w:rPr>
        <w:t>&lt;</w:t>
      </w:r>
      <w:r w:rsidRPr="003F2799">
        <w:rPr>
          <w:rFonts w:ascii="Times New Roman" w:hAnsi="Times New Roman"/>
          <w:color w:val="000000"/>
        </w:rPr>
        <w:t xml:space="preserve"> 90 % over one month period </w:t>
      </w:r>
    </w:p>
    <w:p w14:paraId="3CD3457E" w14:textId="77777777" w:rsidR="00F12DC6" w:rsidRPr="003F2799" w:rsidRDefault="00F12DC6" w:rsidP="00F12DC6">
      <w:pPr>
        <w:jc w:val="both"/>
        <w:rPr>
          <w:rFonts w:ascii="Times New Roman" w:hAnsi="Times New Roman"/>
          <w:color w:val="000000"/>
        </w:rPr>
      </w:pPr>
    </w:p>
    <w:p w14:paraId="101DB47D" w14:textId="77777777" w:rsidR="00F12DC6" w:rsidRPr="003F2799" w:rsidRDefault="00F12DC6" w:rsidP="0079203D">
      <w:pPr>
        <w:numPr>
          <w:ilvl w:val="0"/>
          <w:numId w:val="11"/>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Max. average water </w:t>
      </w:r>
      <w:proofErr w:type="spellStart"/>
      <w:r w:rsidRPr="003F2799">
        <w:rPr>
          <w:rFonts w:ascii="Times New Roman" w:hAnsi="Times New Roman"/>
          <w:color w:val="000000"/>
        </w:rPr>
        <w:t>vapour</w:t>
      </w:r>
      <w:proofErr w:type="spellEnd"/>
      <w:r w:rsidRPr="003F2799">
        <w:rPr>
          <w:rFonts w:ascii="Times New Roman" w:hAnsi="Times New Roman"/>
          <w:color w:val="000000"/>
        </w:rPr>
        <w:t xml:space="preserve"> pressure: </w:t>
      </w:r>
      <w:r w:rsidRPr="003F2799">
        <w:rPr>
          <w:rFonts w:ascii="Times New Roman" w:hAnsi="Times New Roman"/>
          <w:color w:val="000000"/>
          <w:u w:val="single"/>
        </w:rPr>
        <w:t>&lt;</w:t>
      </w:r>
      <w:r w:rsidRPr="003F2799">
        <w:rPr>
          <w:rFonts w:ascii="Times New Roman" w:hAnsi="Times New Roman"/>
          <w:color w:val="000000"/>
        </w:rPr>
        <w:t xml:space="preserve"> 2.2 kPa over 24 hour period </w:t>
      </w:r>
      <w:r w:rsidRPr="003F2799">
        <w:rPr>
          <w:rFonts w:ascii="Times New Roman" w:hAnsi="Times New Roman"/>
          <w:color w:val="000000"/>
        </w:rPr>
        <w:br/>
      </w:r>
      <w:r w:rsidRPr="003F2799">
        <w:rPr>
          <w:rFonts w:ascii="Times New Roman" w:hAnsi="Times New Roman"/>
          <w:color w:val="000000"/>
          <w:u w:val="single"/>
        </w:rPr>
        <w:t>&lt;</w:t>
      </w:r>
      <w:r w:rsidRPr="003F2799">
        <w:rPr>
          <w:rFonts w:ascii="Times New Roman" w:hAnsi="Times New Roman"/>
          <w:color w:val="000000"/>
        </w:rPr>
        <w:t xml:space="preserve"> 1.8 kPa over one month period</w:t>
      </w:r>
    </w:p>
    <w:p w14:paraId="5EA1DE59" w14:textId="77777777" w:rsidR="00F12DC6" w:rsidRPr="003F2799" w:rsidRDefault="00F12DC6" w:rsidP="00F12DC6">
      <w:pPr>
        <w:jc w:val="both"/>
        <w:rPr>
          <w:rFonts w:ascii="Times New Roman" w:hAnsi="Times New Roman"/>
          <w:color w:val="000000"/>
        </w:rPr>
      </w:pPr>
    </w:p>
    <w:p w14:paraId="02DBEC5B" w14:textId="77777777" w:rsidR="00F12DC6" w:rsidRPr="003F2799" w:rsidRDefault="00F12DC6" w:rsidP="0079203D">
      <w:pPr>
        <w:numPr>
          <w:ilvl w:val="0"/>
          <w:numId w:val="11"/>
        </w:numPr>
        <w:tabs>
          <w:tab w:val="left" w:pos="1701"/>
        </w:tabs>
        <w:ind w:left="1701" w:hanging="567"/>
        <w:jc w:val="both"/>
        <w:rPr>
          <w:rFonts w:ascii="Times New Roman" w:hAnsi="Times New Roman"/>
          <w:color w:val="000000"/>
        </w:rPr>
      </w:pPr>
      <w:r w:rsidRPr="003F2799">
        <w:rPr>
          <w:rFonts w:ascii="Times New Roman" w:hAnsi="Times New Roman"/>
          <w:color w:val="000000"/>
        </w:rPr>
        <w:t>Biological conditions: Small risk of termite attack</w:t>
      </w:r>
    </w:p>
    <w:p w14:paraId="4A070160" w14:textId="77777777" w:rsidR="00F12DC6" w:rsidRPr="003F2799" w:rsidRDefault="00F12DC6" w:rsidP="00F12DC6">
      <w:pPr>
        <w:jc w:val="both"/>
        <w:rPr>
          <w:rFonts w:ascii="Times New Roman" w:hAnsi="Times New Roman"/>
          <w:color w:val="000000"/>
        </w:rPr>
      </w:pPr>
    </w:p>
    <w:p w14:paraId="09CCA110" w14:textId="77777777" w:rsidR="00F12DC6" w:rsidRPr="003F2799" w:rsidRDefault="00F12DC6" w:rsidP="0079203D">
      <w:pPr>
        <w:numPr>
          <w:ilvl w:val="0"/>
          <w:numId w:val="11"/>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Mechanical vibration:  IEC 60721.3.3 class 3M3 - i.e. light - small vibration levels from adjacent machinery possible. </w:t>
      </w:r>
    </w:p>
    <w:p w14:paraId="0A4B9D7C" w14:textId="77777777" w:rsidR="00F12DC6" w:rsidRPr="003F2799" w:rsidRDefault="00F12DC6" w:rsidP="00F12DC6">
      <w:pPr>
        <w:jc w:val="both"/>
        <w:rPr>
          <w:rFonts w:ascii="Times New Roman" w:hAnsi="Times New Roman"/>
          <w:color w:val="000000"/>
        </w:rPr>
      </w:pPr>
    </w:p>
    <w:p w14:paraId="11E55A24" w14:textId="77777777" w:rsidR="00F12DC6" w:rsidRPr="003F2799" w:rsidRDefault="00F12DC6" w:rsidP="00F12DC6">
      <w:pPr>
        <w:jc w:val="both"/>
        <w:rPr>
          <w:rFonts w:ascii="Times New Roman" w:hAnsi="Times New Roman"/>
          <w:color w:val="000000"/>
        </w:rPr>
      </w:pPr>
    </w:p>
    <w:p w14:paraId="26BFE47B" w14:textId="77777777" w:rsidR="00F12DC6" w:rsidRPr="003F2799" w:rsidRDefault="00F12DC6" w:rsidP="00F12DC6">
      <w:pPr>
        <w:pStyle w:val="Heading1"/>
      </w:pPr>
      <w:bookmarkStart w:id="37" w:name="_Toc366669813"/>
      <w:bookmarkStart w:id="38" w:name="_Toc127181949"/>
      <w:r w:rsidRPr="003F2799">
        <w:t>Degree of Protection</w:t>
      </w:r>
      <w:bookmarkEnd w:id="37"/>
      <w:bookmarkEnd w:id="38"/>
    </w:p>
    <w:p w14:paraId="2AAD0E83" w14:textId="77777777" w:rsidR="00F12DC6" w:rsidRPr="003F2799" w:rsidRDefault="00F12DC6" w:rsidP="00F12DC6">
      <w:pPr>
        <w:jc w:val="both"/>
        <w:rPr>
          <w:rFonts w:ascii="Times New Roman" w:hAnsi="Times New Roman"/>
          <w:b/>
          <w:color w:val="000000"/>
        </w:rPr>
      </w:pPr>
    </w:p>
    <w:p w14:paraId="4C128A89" w14:textId="77777777" w:rsidR="00F12DC6" w:rsidRPr="003F2799" w:rsidRDefault="00F12DC6" w:rsidP="00F12DC6">
      <w:pPr>
        <w:pStyle w:val="Heading2"/>
      </w:pPr>
      <w:bookmarkStart w:id="39" w:name="_Toc366669814"/>
      <w:bookmarkStart w:id="40" w:name="_Toc127181950"/>
      <w:r w:rsidRPr="003F2799">
        <w:t>Conformal Coating</w:t>
      </w:r>
      <w:bookmarkEnd w:id="39"/>
      <w:bookmarkEnd w:id="40"/>
    </w:p>
    <w:p w14:paraId="7E598687" w14:textId="77777777" w:rsidR="00F12DC6" w:rsidRPr="003F2799" w:rsidRDefault="00F12DC6" w:rsidP="00F12DC6">
      <w:pPr>
        <w:widowControl w:val="0"/>
        <w:autoSpaceDE w:val="0"/>
        <w:autoSpaceDN w:val="0"/>
        <w:ind w:left="1134"/>
        <w:jc w:val="both"/>
        <w:rPr>
          <w:rFonts w:ascii="Times New Roman" w:hAnsi="Times New Roman"/>
          <w:lang w:val="en-AU"/>
        </w:rPr>
      </w:pPr>
      <w:r w:rsidRPr="003F2799">
        <w:rPr>
          <w:rFonts w:ascii="Times New Roman" w:hAnsi="Times New Roman"/>
          <w:color w:val="000000"/>
        </w:rPr>
        <w:t>All circuit boards shall be provided with conformal coatings adequate to provide protection against the ingress of moisture, dust and airborne chemicals in the specified environment without reliance on the equipment enclosure.</w:t>
      </w:r>
      <w:r w:rsidRPr="003F2799">
        <w:rPr>
          <w:rFonts w:ascii="Times New Roman" w:hAnsi="Times New Roman"/>
        </w:rPr>
        <w:t xml:space="preserve"> Conformal coating shall be applied during manufacture at the factory.</w:t>
      </w:r>
    </w:p>
    <w:p w14:paraId="4B8AE44D" w14:textId="77777777" w:rsidR="00F12DC6" w:rsidRPr="003F2799" w:rsidRDefault="00F12DC6" w:rsidP="00F12DC6">
      <w:pPr>
        <w:jc w:val="both"/>
        <w:rPr>
          <w:rFonts w:ascii="Times New Roman" w:hAnsi="Times New Roman"/>
          <w:b/>
          <w:color w:val="000000"/>
        </w:rPr>
      </w:pPr>
    </w:p>
    <w:p w14:paraId="2A65302C" w14:textId="77777777" w:rsidR="00F12DC6" w:rsidRPr="003F2799" w:rsidRDefault="00F12DC6" w:rsidP="00F12DC6">
      <w:pPr>
        <w:pStyle w:val="Heading2"/>
      </w:pPr>
      <w:bookmarkStart w:id="41" w:name="_Toc366669815"/>
      <w:bookmarkStart w:id="42" w:name="_Toc127181951"/>
      <w:r w:rsidRPr="003F2799">
        <w:t>IP Rating in Control Centre Environment</w:t>
      </w:r>
      <w:bookmarkEnd w:id="41"/>
      <w:bookmarkEnd w:id="42"/>
    </w:p>
    <w:p w14:paraId="06F5C56E"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 xml:space="preserve">If the UPS has been specified in the Annexure for wall or floor mounting in a control </w:t>
      </w:r>
      <w:proofErr w:type="spellStart"/>
      <w:r w:rsidRPr="003F2799">
        <w:rPr>
          <w:rFonts w:ascii="Times New Roman" w:hAnsi="Times New Roman"/>
          <w:color w:val="000000"/>
        </w:rPr>
        <w:t>centre</w:t>
      </w:r>
      <w:proofErr w:type="spellEnd"/>
      <w:r w:rsidRPr="003F2799">
        <w:rPr>
          <w:rFonts w:ascii="Times New Roman" w:hAnsi="Times New Roman"/>
          <w:color w:val="000000"/>
        </w:rPr>
        <w:t xml:space="preserve"> environment, the UPS shall be provided with an enclosure providing a degree of protection not less than IP31 in accordance with AS 60529.</w:t>
      </w:r>
      <w:r w:rsidRPr="003F2799">
        <w:rPr>
          <w:rFonts w:ascii="Times New Roman" w:hAnsi="Times New Roman"/>
        </w:rPr>
        <w:t xml:space="preserve"> </w:t>
      </w:r>
    </w:p>
    <w:p w14:paraId="1DA3BE57" w14:textId="77777777" w:rsidR="00F12DC6" w:rsidRPr="003F2799" w:rsidRDefault="00F12DC6" w:rsidP="00F12DC6">
      <w:pPr>
        <w:jc w:val="both"/>
        <w:rPr>
          <w:rFonts w:ascii="Times New Roman" w:hAnsi="Times New Roman"/>
          <w:b/>
          <w:color w:val="000000"/>
        </w:rPr>
      </w:pPr>
    </w:p>
    <w:p w14:paraId="2DC9DDFB" w14:textId="77777777" w:rsidR="00F12DC6" w:rsidRPr="003F2799" w:rsidRDefault="00F12DC6" w:rsidP="00F12DC6">
      <w:pPr>
        <w:pStyle w:val="Heading2"/>
      </w:pPr>
      <w:bookmarkStart w:id="43" w:name="_Toc366669816"/>
      <w:bookmarkStart w:id="44" w:name="_Toc127181952"/>
      <w:r w:rsidRPr="003F2799">
        <w:t>IP Rating Indoor Environment other than a Control Centre</w:t>
      </w:r>
      <w:bookmarkEnd w:id="43"/>
      <w:bookmarkEnd w:id="44"/>
    </w:p>
    <w:p w14:paraId="3455BFE0" w14:textId="77777777" w:rsidR="00F12DC6" w:rsidRPr="003F2799" w:rsidRDefault="00F12DC6" w:rsidP="0079203D">
      <w:pPr>
        <w:numPr>
          <w:ilvl w:val="0"/>
          <w:numId w:val="12"/>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If the UPS has been specified in the Annexure for wall or floor mounting in a separate lined </w:t>
      </w:r>
      <w:proofErr w:type="spellStart"/>
      <w:r w:rsidRPr="003F2799">
        <w:rPr>
          <w:rFonts w:ascii="Times New Roman" w:hAnsi="Times New Roman"/>
          <w:color w:val="000000"/>
        </w:rPr>
        <w:t>switchroom</w:t>
      </w:r>
      <w:proofErr w:type="spellEnd"/>
      <w:r w:rsidRPr="003F2799">
        <w:rPr>
          <w:rFonts w:ascii="Times New Roman" w:hAnsi="Times New Roman"/>
          <w:color w:val="000000"/>
        </w:rPr>
        <w:t xml:space="preserve"> providing an environment in accordance with clause 10.3, the UPS shall be provided with an enclosure providing a degree of protection not less than IP51 in accordance with AS 60529. </w:t>
      </w:r>
    </w:p>
    <w:p w14:paraId="58AEB81C" w14:textId="77777777" w:rsidR="00F12DC6" w:rsidRPr="003F2799" w:rsidRDefault="00F12DC6" w:rsidP="00F12DC6">
      <w:pPr>
        <w:jc w:val="both"/>
        <w:rPr>
          <w:rFonts w:ascii="Times New Roman" w:hAnsi="Times New Roman"/>
          <w:b/>
          <w:color w:val="000000"/>
        </w:rPr>
      </w:pPr>
    </w:p>
    <w:p w14:paraId="41D9EBCE" w14:textId="77777777" w:rsidR="00F12DC6" w:rsidRPr="003F2799" w:rsidRDefault="00F12DC6" w:rsidP="0079203D">
      <w:pPr>
        <w:numPr>
          <w:ilvl w:val="0"/>
          <w:numId w:val="12"/>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If the UPS has been specified in the Annexure for wall or floor mounting in an environment in accordance with clause 10.3, but not in a separate lined </w:t>
      </w:r>
      <w:proofErr w:type="spellStart"/>
      <w:r w:rsidRPr="003F2799">
        <w:rPr>
          <w:rFonts w:ascii="Times New Roman" w:hAnsi="Times New Roman"/>
          <w:color w:val="000000"/>
        </w:rPr>
        <w:t>switchroom</w:t>
      </w:r>
      <w:proofErr w:type="spellEnd"/>
      <w:r w:rsidRPr="003F2799">
        <w:rPr>
          <w:rFonts w:ascii="Times New Roman" w:hAnsi="Times New Roman"/>
          <w:color w:val="000000"/>
        </w:rPr>
        <w:t>, the UPS shall be provided with an enclosure providing a degree of protection not less than IP52 in accordance with AS 60529.</w:t>
      </w:r>
    </w:p>
    <w:p w14:paraId="60380B4F" w14:textId="77777777" w:rsidR="00F12DC6" w:rsidRPr="003F2799" w:rsidRDefault="00F12DC6" w:rsidP="00F12DC6">
      <w:pPr>
        <w:spacing w:after="120"/>
        <w:rPr>
          <w:rFonts w:ascii="Times New Roman" w:hAnsi="Times New Roman"/>
          <w:b/>
          <w:color w:val="000000"/>
        </w:rPr>
      </w:pPr>
    </w:p>
    <w:p w14:paraId="6116CEDB" w14:textId="77777777" w:rsidR="00F12DC6" w:rsidRPr="003F2799" w:rsidRDefault="00F12DC6" w:rsidP="00F12DC6">
      <w:pPr>
        <w:pStyle w:val="Heading2"/>
      </w:pPr>
      <w:bookmarkStart w:id="45" w:name="_Toc366669817"/>
      <w:bookmarkStart w:id="46" w:name="_Toc127181953"/>
      <w:r w:rsidRPr="003F2799">
        <w:t>IP Rating in Outdoor Environment</w:t>
      </w:r>
      <w:bookmarkEnd w:id="45"/>
      <w:bookmarkEnd w:id="46"/>
    </w:p>
    <w:p w14:paraId="430A9CBF"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If the UPS has been specified in the Annexure for pole or pad mounting in an outdoor environment, the UPS shall be provided with an enclosure providing a degree of protection not less than IP54 or IP53W in accordance with AS 60529.</w:t>
      </w:r>
    </w:p>
    <w:p w14:paraId="092C2887" w14:textId="77777777" w:rsidR="00F12DC6" w:rsidRPr="003F2799" w:rsidRDefault="00F12DC6" w:rsidP="00F12DC6">
      <w:pPr>
        <w:spacing w:after="120"/>
        <w:rPr>
          <w:rFonts w:ascii="Times New Roman" w:hAnsi="Times New Roman"/>
          <w:b/>
          <w:color w:val="000000"/>
        </w:rPr>
      </w:pPr>
    </w:p>
    <w:p w14:paraId="7E1B6E0C" w14:textId="77777777" w:rsidR="00F12DC6" w:rsidRPr="003F2799" w:rsidRDefault="00F12DC6" w:rsidP="00F12DC6">
      <w:pPr>
        <w:pStyle w:val="Heading2"/>
      </w:pPr>
      <w:bookmarkStart w:id="47" w:name="_Toc366669818"/>
      <w:bookmarkStart w:id="48" w:name="_Toc127181954"/>
      <w:r w:rsidRPr="003F2799">
        <w:t>Dust Filters</w:t>
      </w:r>
      <w:bookmarkEnd w:id="47"/>
      <w:bookmarkEnd w:id="48"/>
    </w:p>
    <w:p w14:paraId="7D59CC99"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If dust filters are used in order to achieve the required degree of protection (IP rating), such filters shall be of the easily replaceable type.</w:t>
      </w:r>
      <w:r w:rsidRPr="003F2799">
        <w:rPr>
          <w:rFonts w:ascii="Times New Roman" w:hAnsi="Times New Roman"/>
        </w:rPr>
        <w:t xml:space="preserve"> </w:t>
      </w:r>
    </w:p>
    <w:p w14:paraId="790B0EBA" w14:textId="77777777" w:rsidR="00F12DC6" w:rsidRPr="003F2799" w:rsidRDefault="00F12DC6" w:rsidP="00F12DC6">
      <w:pPr>
        <w:jc w:val="both"/>
        <w:rPr>
          <w:rFonts w:ascii="Times New Roman" w:hAnsi="Times New Roman"/>
          <w:color w:val="000000"/>
        </w:rPr>
      </w:pPr>
    </w:p>
    <w:p w14:paraId="3840ED3B"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If the UPS is fitted with dust filters, its output current rating shall be site derated by 50 % below its nominal current rating with clean dust filters, so as to allow for partially blocked dust filters.</w:t>
      </w:r>
      <w:r w:rsidRPr="003F2799">
        <w:rPr>
          <w:rFonts w:ascii="Times New Roman" w:hAnsi="Times New Roman"/>
        </w:rPr>
        <w:t xml:space="preserve"> </w:t>
      </w:r>
    </w:p>
    <w:p w14:paraId="2DD9CD6C" w14:textId="77777777" w:rsidR="00F12DC6" w:rsidRPr="003F2799" w:rsidRDefault="00F12DC6" w:rsidP="00F12DC6">
      <w:pPr>
        <w:widowControl w:val="0"/>
        <w:autoSpaceDE w:val="0"/>
        <w:autoSpaceDN w:val="0"/>
        <w:ind w:left="1134"/>
        <w:jc w:val="both"/>
        <w:rPr>
          <w:rFonts w:ascii="Times New Roman" w:hAnsi="Times New Roman"/>
        </w:rPr>
      </w:pPr>
    </w:p>
    <w:p w14:paraId="17AA6BAC"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Enclosure designs which do not require dust filters in order to achieve the required degree of protection (IP rating) will be preferred.</w:t>
      </w:r>
    </w:p>
    <w:p w14:paraId="7FF16B3D" w14:textId="77777777" w:rsidR="00F12DC6" w:rsidRPr="003F2799" w:rsidRDefault="00F12DC6" w:rsidP="00F12DC6">
      <w:pPr>
        <w:jc w:val="both"/>
        <w:rPr>
          <w:rFonts w:ascii="Times New Roman" w:hAnsi="Times New Roman"/>
          <w:b/>
          <w:color w:val="000000"/>
        </w:rPr>
      </w:pPr>
    </w:p>
    <w:p w14:paraId="6BAC077B" w14:textId="77777777" w:rsidR="00F12DC6" w:rsidRPr="003F2799" w:rsidRDefault="00F12DC6" w:rsidP="00F12DC6">
      <w:pPr>
        <w:pStyle w:val="Heading1"/>
      </w:pPr>
      <w:bookmarkStart w:id="49" w:name="_Toc366669819"/>
      <w:bookmarkStart w:id="50" w:name="_Toc127181955"/>
      <w:r w:rsidRPr="003F2799">
        <w:t>Type of System</w:t>
      </w:r>
      <w:bookmarkEnd w:id="49"/>
      <w:bookmarkEnd w:id="50"/>
    </w:p>
    <w:p w14:paraId="41A7F17F" w14:textId="77777777" w:rsidR="00F12DC6" w:rsidRPr="003F2799" w:rsidRDefault="00F12DC6" w:rsidP="00F12DC6">
      <w:pPr>
        <w:pStyle w:val="Heading2"/>
      </w:pPr>
      <w:bookmarkStart w:id="51" w:name="_Toc366669820"/>
      <w:bookmarkStart w:id="52" w:name="_Toc127181956"/>
      <w:r w:rsidRPr="003F2799">
        <w:t>Circuit Topology</w:t>
      </w:r>
      <w:bookmarkEnd w:id="51"/>
      <w:bookmarkEnd w:id="52"/>
    </w:p>
    <w:p w14:paraId="62E859B2" w14:textId="77777777" w:rsidR="00F12DC6" w:rsidRPr="003F2799" w:rsidRDefault="00F12DC6" w:rsidP="00F12DC6">
      <w:pPr>
        <w:tabs>
          <w:tab w:val="left" w:pos="1134"/>
          <w:tab w:val="left" w:pos="1701"/>
        </w:tabs>
        <w:ind w:left="1134" w:hanging="1134"/>
        <w:jc w:val="both"/>
        <w:rPr>
          <w:rFonts w:ascii="Times New Roman" w:hAnsi="Times New Roman"/>
          <w:color w:val="000000"/>
        </w:rPr>
      </w:pPr>
      <w:r w:rsidRPr="003F2799">
        <w:rPr>
          <w:rFonts w:ascii="Times New Roman" w:hAnsi="Times New Roman"/>
          <w:color w:val="000000"/>
        </w:rPr>
        <w:tab/>
        <w:t>The UPS shall be of the line interactive type in accordance with AS 62040.3 Figure B3.</w:t>
      </w:r>
    </w:p>
    <w:p w14:paraId="06C5E339" w14:textId="77777777" w:rsidR="00F12DC6" w:rsidRPr="003F2799" w:rsidRDefault="00F12DC6" w:rsidP="00F12DC6">
      <w:pPr>
        <w:jc w:val="both"/>
        <w:rPr>
          <w:rFonts w:ascii="Times New Roman" w:hAnsi="Times New Roman"/>
          <w:color w:val="000000"/>
        </w:rPr>
      </w:pPr>
    </w:p>
    <w:p w14:paraId="70AAC836" w14:textId="77777777" w:rsidR="00F12DC6" w:rsidRPr="003F2799" w:rsidRDefault="00F12DC6" w:rsidP="00F12DC6">
      <w:pPr>
        <w:pStyle w:val="Heading2"/>
      </w:pPr>
      <w:bookmarkStart w:id="53" w:name="_Toc366669821"/>
      <w:bookmarkStart w:id="54" w:name="_Toc127181957"/>
      <w:r w:rsidRPr="003F2799">
        <w:t>External Maintenance Bypass and Isolation Switch</w:t>
      </w:r>
      <w:bookmarkEnd w:id="53"/>
      <w:bookmarkEnd w:id="54"/>
    </w:p>
    <w:p w14:paraId="62CFBCE5" w14:textId="77777777" w:rsidR="00F12DC6" w:rsidRPr="003F2799" w:rsidRDefault="00F12DC6" w:rsidP="0079203D">
      <w:pPr>
        <w:numPr>
          <w:ilvl w:val="0"/>
          <w:numId w:val="13"/>
        </w:numPr>
        <w:tabs>
          <w:tab w:val="left" w:pos="1701"/>
        </w:tabs>
        <w:ind w:left="1701" w:hanging="567"/>
        <w:jc w:val="both"/>
        <w:rPr>
          <w:rFonts w:ascii="Times New Roman" w:hAnsi="Times New Roman"/>
          <w:color w:val="000000"/>
        </w:rPr>
      </w:pPr>
      <w:r w:rsidRPr="003F2799">
        <w:rPr>
          <w:rFonts w:ascii="Times New Roman" w:hAnsi="Times New Roman"/>
          <w:color w:val="000000"/>
        </w:rPr>
        <w:t>The external maintenance bypass and isolation switch will provide switching facilities to:</w:t>
      </w:r>
    </w:p>
    <w:p w14:paraId="568E9201" w14:textId="77777777" w:rsidR="00F12DC6" w:rsidRPr="003F2799" w:rsidRDefault="00F12DC6" w:rsidP="00F12DC6">
      <w:pPr>
        <w:tabs>
          <w:tab w:val="left" w:pos="1701"/>
          <w:tab w:val="left" w:pos="2268"/>
        </w:tabs>
        <w:ind w:left="2268" w:hanging="567"/>
        <w:jc w:val="both"/>
        <w:rPr>
          <w:rFonts w:ascii="Times New Roman" w:hAnsi="Times New Roman"/>
          <w:color w:val="000000"/>
        </w:rPr>
      </w:pPr>
      <w:r w:rsidRPr="003F2799">
        <w:rPr>
          <w:rFonts w:ascii="Times New Roman" w:hAnsi="Times New Roman"/>
          <w:color w:val="000000"/>
        </w:rPr>
        <w:t>(</w:t>
      </w:r>
      <w:proofErr w:type="spellStart"/>
      <w:r w:rsidRPr="003F2799">
        <w:rPr>
          <w:rFonts w:ascii="Times New Roman" w:hAnsi="Times New Roman"/>
          <w:color w:val="000000"/>
        </w:rPr>
        <w:t>i</w:t>
      </w:r>
      <w:proofErr w:type="spellEnd"/>
      <w:r w:rsidRPr="003F2799">
        <w:rPr>
          <w:rFonts w:ascii="Times New Roman" w:hAnsi="Times New Roman"/>
          <w:color w:val="000000"/>
        </w:rPr>
        <w:t>)</w:t>
      </w:r>
      <w:r w:rsidRPr="003F2799">
        <w:rPr>
          <w:rFonts w:ascii="Times New Roman" w:hAnsi="Times New Roman"/>
          <w:color w:val="000000"/>
        </w:rPr>
        <w:tab/>
        <w:t>supply the load directly with the UPS isolated from all A.C. supplies.</w:t>
      </w:r>
    </w:p>
    <w:p w14:paraId="36841106" w14:textId="77777777" w:rsidR="00F12DC6" w:rsidRPr="003F2799" w:rsidRDefault="00F12DC6" w:rsidP="00F12DC6">
      <w:pPr>
        <w:tabs>
          <w:tab w:val="left" w:pos="1701"/>
          <w:tab w:val="left" w:pos="2268"/>
        </w:tabs>
        <w:ind w:left="2268" w:hanging="567"/>
        <w:jc w:val="both"/>
        <w:rPr>
          <w:rFonts w:ascii="Times New Roman" w:hAnsi="Times New Roman"/>
          <w:color w:val="000000"/>
        </w:rPr>
      </w:pPr>
      <w:r w:rsidRPr="003F2799">
        <w:rPr>
          <w:rFonts w:ascii="Times New Roman" w:hAnsi="Times New Roman"/>
          <w:color w:val="000000"/>
        </w:rPr>
        <w:t>(ii)</w:t>
      </w:r>
      <w:r w:rsidRPr="003F2799">
        <w:rPr>
          <w:rFonts w:ascii="Times New Roman" w:hAnsi="Times New Roman"/>
          <w:color w:val="000000"/>
        </w:rPr>
        <w:tab/>
        <w:t>isolate the supply from the batteries to the UPS, if the nominal voltage of the batteries exceeds 48 VDC,</w:t>
      </w:r>
    </w:p>
    <w:p w14:paraId="038DD2CC" w14:textId="77777777" w:rsidR="00F12DC6" w:rsidRPr="003F2799" w:rsidRDefault="00F12DC6" w:rsidP="00F12DC6">
      <w:pPr>
        <w:tabs>
          <w:tab w:val="left" w:pos="1701"/>
          <w:tab w:val="left" w:pos="2268"/>
        </w:tabs>
        <w:ind w:left="2268" w:hanging="567"/>
        <w:jc w:val="both"/>
        <w:rPr>
          <w:rFonts w:ascii="Times New Roman" w:hAnsi="Times New Roman"/>
          <w:color w:val="000000"/>
        </w:rPr>
      </w:pPr>
      <w:r w:rsidRPr="003F2799">
        <w:rPr>
          <w:rFonts w:ascii="Times New Roman" w:hAnsi="Times New Roman"/>
          <w:color w:val="000000"/>
        </w:rPr>
        <w:t>(iii)</w:t>
      </w:r>
      <w:r w:rsidRPr="003F2799">
        <w:rPr>
          <w:rFonts w:ascii="Times New Roman" w:hAnsi="Times New Roman"/>
          <w:color w:val="000000"/>
        </w:rPr>
        <w:tab/>
        <w:t>isolate the load.</w:t>
      </w:r>
    </w:p>
    <w:p w14:paraId="72DC97C0" w14:textId="77777777" w:rsidR="00F12DC6" w:rsidRPr="003F2799" w:rsidRDefault="00F12DC6" w:rsidP="0079203D">
      <w:pPr>
        <w:numPr>
          <w:ilvl w:val="0"/>
          <w:numId w:val="13"/>
        </w:numPr>
        <w:tabs>
          <w:tab w:val="left" w:pos="1701"/>
        </w:tabs>
        <w:ind w:left="1701" w:hanging="567"/>
        <w:jc w:val="both"/>
        <w:rPr>
          <w:rFonts w:ascii="Times New Roman" w:hAnsi="Times New Roman"/>
          <w:color w:val="000000"/>
        </w:rPr>
      </w:pPr>
      <w:r w:rsidRPr="003F2799">
        <w:rPr>
          <w:rFonts w:ascii="Times New Roman" w:hAnsi="Times New Roman"/>
          <w:color w:val="000000"/>
        </w:rPr>
        <w:t>Terminals shall be provided on the UPS to allow connection of the above external maintenance bypass and isolation switch so that the above switching facilities can be provided.</w:t>
      </w:r>
    </w:p>
    <w:p w14:paraId="13B69112" w14:textId="77777777" w:rsidR="00F12DC6" w:rsidRPr="003F2799" w:rsidRDefault="00F12DC6" w:rsidP="0079203D">
      <w:pPr>
        <w:numPr>
          <w:ilvl w:val="0"/>
          <w:numId w:val="13"/>
        </w:numPr>
        <w:tabs>
          <w:tab w:val="left" w:pos="1701"/>
        </w:tabs>
        <w:ind w:left="1701" w:hanging="567"/>
        <w:jc w:val="both"/>
        <w:rPr>
          <w:rFonts w:ascii="Times New Roman" w:hAnsi="Times New Roman"/>
          <w:color w:val="000000"/>
        </w:rPr>
      </w:pPr>
      <w:r w:rsidRPr="003F2799">
        <w:rPr>
          <w:rFonts w:ascii="Times New Roman" w:hAnsi="Times New Roman"/>
          <w:color w:val="000000"/>
        </w:rPr>
        <w:t>A caution label shall be fitted to the UPS warning against disconnecting the UPS before switching the external maintenance bypass and isolation switch to the ‘isolate UPS’ position.</w:t>
      </w:r>
    </w:p>
    <w:p w14:paraId="5DE81DCE" w14:textId="77777777" w:rsidR="00F12DC6" w:rsidRPr="003F2799" w:rsidRDefault="00F12DC6" w:rsidP="0079203D">
      <w:pPr>
        <w:numPr>
          <w:ilvl w:val="0"/>
          <w:numId w:val="13"/>
        </w:numPr>
        <w:tabs>
          <w:tab w:val="left" w:pos="1701"/>
        </w:tabs>
        <w:ind w:left="1701" w:hanging="567"/>
        <w:jc w:val="both"/>
        <w:rPr>
          <w:rFonts w:ascii="Times New Roman" w:hAnsi="Times New Roman"/>
          <w:color w:val="000000"/>
        </w:rPr>
      </w:pPr>
      <w:r w:rsidRPr="003F2799">
        <w:rPr>
          <w:rFonts w:ascii="Times New Roman" w:hAnsi="Times New Roman"/>
          <w:color w:val="000000"/>
        </w:rPr>
        <w:t>The external bypass and isolation switch will provide auxiliary contact closures to indicate its position to the UPS.</w:t>
      </w:r>
    </w:p>
    <w:p w14:paraId="2CCC3F81" w14:textId="77777777" w:rsidR="00F12DC6" w:rsidRPr="003F2799" w:rsidRDefault="00F12DC6" w:rsidP="00F12DC6">
      <w:pPr>
        <w:jc w:val="both"/>
        <w:rPr>
          <w:rFonts w:ascii="Times New Roman" w:hAnsi="Times New Roman"/>
          <w:b/>
          <w:color w:val="000000"/>
        </w:rPr>
      </w:pPr>
    </w:p>
    <w:p w14:paraId="32ACFF45" w14:textId="77777777" w:rsidR="00F12DC6" w:rsidRPr="003F2799" w:rsidRDefault="00F12DC6" w:rsidP="00F12DC6">
      <w:pPr>
        <w:pStyle w:val="Heading2"/>
      </w:pPr>
      <w:bookmarkStart w:id="55" w:name="_Toc366669822"/>
      <w:bookmarkStart w:id="56" w:name="_Toc127181958"/>
      <w:r w:rsidRPr="003F2799">
        <w:t>Galvanic Isolation</w:t>
      </w:r>
      <w:bookmarkEnd w:id="55"/>
      <w:bookmarkEnd w:id="56"/>
    </w:p>
    <w:p w14:paraId="31C9D7E1" w14:textId="77777777" w:rsidR="00F12DC6" w:rsidRPr="003F2799" w:rsidRDefault="00F12DC6" w:rsidP="00F12DC6">
      <w:pPr>
        <w:tabs>
          <w:tab w:val="left" w:pos="1134"/>
          <w:tab w:val="left" w:pos="1701"/>
        </w:tabs>
        <w:ind w:left="1134"/>
        <w:jc w:val="both"/>
        <w:rPr>
          <w:rFonts w:ascii="Times New Roman" w:hAnsi="Times New Roman"/>
          <w:color w:val="000000"/>
        </w:rPr>
      </w:pPr>
      <w:r w:rsidRPr="003F2799">
        <w:rPr>
          <w:rFonts w:ascii="Times New Roman" w:hAnsi="Times New Roman"/>
          <w:color w:val="000000"/>
        </w:rPr>
        <w:t>If galvanic isolation is specified in the Annexure as being required, the UPS shall be equipped with an A.C. input transformer and circuitry to provide such isolation.  However, UPS’s which provide galvanic isolation shall be acceptable even if galvanic isolation is not specified as being required.</w:t>
      </w:r>
    </w:p>
    <w:p w14:paraId="276B961A" w14:textId="77777777" w:rsidR="00F12DC6" w:rsidRPr="003F2799" w:rsidRDefault="00F12DC6" w:rsidP="00F12DC6">
      <w:pPr>
        <w:jc w:val="both"/>
        <w:rPr>
          <w:rFonts w:ascii="Times New Roman" w:hAnsi="Times New Roman"/>
          <w:color w:val="000000"/>
        </w:rPr>
      </w:pPr>
    </w:p>
    <w:p w14:paraId="656A223C" w14:textId="77777777" w:rsidR="00F12DC6" w:rsidRPr="003F2799" w:rsidRDefault="00F12DC6" w:rsidP="00F12DC6">
      <w:pPr>
        <w:pStyle w:val="Heading2"/>
      </w:pPr>
      <w:bookmarkStart w:id="57" w:name="_Toc366669823"/>
      <w:bookmarkStart w:id="58" w:name="_Toc127181959"/>
      <w:r w:rsidRPr="003F2799">
        <w:t>Mounting</w:t>
      </w:r>
      <w:bookmarkEnd w:id="57"/>
      <w:bookmarkEnd w:id="58"/>
    </w:p>
    <w:p w14:paraId="33B039E1" w14:textId="77777777" w:rsidR="00F12DC6" w:rsidRPr="003F2799" w:rsidRDefault="00F12DC6" w:rsidP="0079203D">
      <w:pPr>
        <w:numPr>
          <w:ilvl w:val="0"/>
          <w:numId w:val="14"/>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If the UPS has been specified in the Annexure for indoor installation, the UPS shall be wall or floor mounted, as specified in the Annexure. </w:t>
      </w:r>
    </w:p>
    <w:p w14:paraId="0AA93DAA" w14:textId="77777777" w:rsidR="00F12DC6" w:rsidRPr="003F2799" w:rsidRDefault="00F12DC6" w:rsidP="00F12DC6">
      <w:pPr>
        <w:jc w:val="both"/>
        <w:rPr>
          <w:rFonts w:ascii="Times New Roman" w:hAnsi="Times New Roman"/>
          <w:color w:val="000000"/>
        </w:rPr>
      </w:pPr>
    </w:p>
    <w:p w14:paraId="19AF5CD4" w14:textId="77777777" w:rsidR="00F12DC6" w:rsidRPr="003F2799" w:rsidRDefault="00F12DC6" w:rsidP="0079203D">
      <w:pPr>
        <w:numPr>
          <w:ilvl w:val="0"/>
          <w:numId w:val="14"/>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If the UPS has been specified in the Annexure for outdoor installation, the UPS shall be pole or pad mounted, as specified in the Annexure. </w:t>
      </w:r>
    </w:p>
    <w:p w14:paraId="77890216" w14:textId="77777777" w:rsidR="00F12DC6" w:rsidRPr="003F2799" w:rsidRDefault="00F12DC6" w:rsidP="00F12DC6">
      <w:pPr>
        <w:jc w:val="both"/>
        <w:rPr>
          <w:rFonts w:ascii="Times New Roman" w:hAnsi="Times New Roman"/>
          <w:color w:val="000000"/>
        </w:rPr>
      </w:pPr>
    </w:p>
    <w:p w14:paraId="5E21F45C" w14:textId="77777777" w:rsidR="00F12DC6" w:rsidRPr="003F2799" w:rsidRDefault="00F12DC6" w:rsidP="00F12DC6">
      <w:pPr>
        <w:pStyle w:val="Heading2"/>
      </w:pPr>
      <w:bookmarkStart w:id="59" w:name="_Toc366669824"/>
      <w:bookmarkStart w:id="60" w:name="_Toc127181960"/>
      <w:r w:rsidRPr="003F2799">
        <w:t>Acoustic Noise</w:t>
      </w:r>
      <w:bookmarkEnd w:id="59"/>
      <w:bookmarkEnd w:id="60"/>
    </w:p>
    <w:p w14:paraId="57A85CB0"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sound noise pressure emitting from the UPS measured at 1 </w:t>
      </w:r>
      <w:proofErr w:type="spellStart"/>
      <w:r w:rsidRPr="003F2799">
        <w:rPr>
          <w:rFonts w:ascii="Times New Roman" w:hAnsi="Times New Roman"/>
        </w:rPr>
        <w:t>metre</w:t>
      </w:r>
      <w:proofErr w:type="spellEnd"/>
      <w:r w:rsidRPr="003F2799">
        <w:rPr>
          <w:rFonts w:ascii="Times New Roman" w:hAnsi="Times New Roman"/>
        </w:rPr>
        <w:t xml:space="preserve"> from the unit's enclosure when operating either normally or in stored energy mode shall be not more than 45 dBA. </w:t>
      </w:r>
    </w:p>
    <w:p w14:paraId="70F8C206" w14:textId="77777777" w:rsidR="00F12DC6" w:rsidRPr="003F2799" w:rsidRDefault="00F12DC6" w:rsidP="00F12DC6">
      <w:pPr>
        <w:jc w:val="both"/>
        <w:rPr>
          <w:rFonts w:ascii="Times New Roman" w:hAnsi="Times New Roman"/>
          <w:color w:val="000000"/>
        </w:rPr>
      </w:pPr>
    </w:p>
    <w:p w14:paraId="12384436" w14:textId="77777777" w:rsidR="00F12DC6" w:rsidRPr="003F2799" w:rsidRDefault="00F12DC6" w:rsidP="00F12DC6">
      <w:pPr>
        <w:pStyle w:val="Heading2"/>
      </w:pPr>
      <w:bookmarkStart w:id="61" w:name="_Toc366669825"/>
      <w:bookmarkStart w:id="62" w:name="_Toc127181961"/>
      <w:r w:rsidRPr="003F2799">
        <w:t>Generator</w:t>
      </w:r>
      <w:bookmarkEnd w:id="61"/>
      <w:bookmarkEnd w:id="62"/>
    </w:p>
    <w:p w14:paraId="139D91FA" w14:textId="77777777" w:rsidR="00F12DC6" w:rsidRPr="003F2799" w:rsidRDefault="00F12DC6" w:rsidP="0079203D">
      <w:pPr>
        <w:widowControl w:val="0"/>
        <w:numPr>
          <w:ilvl w:val="0"/>
          <w:numId w:val="29"/>
        </w:numPr>
        <w:tabs>
          <w:tab w:val="left" w:pos="1701"/>
        </w:tabs>
        <w:autoSpaceDE w:val="0"/>
        <w:autoSpaceDN w:val="0"/>
        <w:ind w:left="1701" w:hanging="567"/>
        <w:jc w:val="both"/>
        <w:rPr>
          <w:rFonts w:ascii="Times New Roman" w:hAnsi="Times New Roman"/>
        </w:rPr>
      </w:pPr>
      <w:r w:rsidRPr="003F2799">
        <w:rPr>
          <w:rFonts w:ascii="Times New Roman" w:hAnsi="Times New Roman"/>
        </w:rPr>
        <w:t>If the UPS is specified to be suitable for operation from a standby generator, the impedance of the supply from the generator, will not be more than the impedance of an alternator having the same kVA rating as the UPS and a transient reactance of 15%.</w:t>
      </w:r>
    </w:p>
    <w:p w14:paraId="1EF5ECCE" w14:textId="77777777" w:rsidR="00F12DC6" w:rsidRPr="003F2799" w:rsidRDefault="00F12DC6" w:rsidP="00F12DC6">
      <w:pPr>
        <w:widowControl w:val="0"/>
        <w:tabs>
          <w:tab w:val="left" w:pos="1701"/>
        </w:tabs>
        <w:autoSpaceDE w:val="0"/>
        <w:autoSpaceDN w:val="0"/>
        <w:ind w:left="1701"/>
        <w:jc w:val="both"/>
        <w:rPr>
          <w:rFonts w:ascii="Times New Roman" w:hAnsi="Times New Roman"/>
        </w:rPr>
      </w:pPr>
    </w:p>
    <w:p w14:paraId="5B8A4B2A" w14:textId="77777777" w:rsidR="00F12DC6" w:rsidRPr="003F2799" w:rsidRDefault="00F12DC6" w:rsidP="0079203D">
      <w:pPr>
        <w:widowControl w:val="0"/>
        <w:numPr>
          <w:ilvl w:val="0"/>
          <w:numId w:val="29"/>
        </w:numPr>
        <w:tabs>
          <w:tab w:val="left" w:pos="1701"/>
        </w:tabs>
        <w:autoSpaceDE w:val="0"/>
        <w:autoSpaceDN w:val="0"/>
        <w:ind w:left="1701" w:hanging="567"/>
        <w:jc w:val="both"/>
        <w:rPr>
          <w:rFonts w:ascii="Times New Roman" w:hAnsi="Times New Roman"/>
        </w:rPr>
      </w:pPr>
      <w:r w:rsidRPr="003F2799">
        <w:rPr>
          <w:rFonts w:ascii="Times New Roman" w:hAnsi="Times New Roman"/>
        </w:rPr>
        <w:t>If the UPS is specified in the Annexure to be suitable for operation from a standby generator, the kW and kVA ratings of the generating set will not be less than the kVA rating of the UPS.</w:t>
      </w:r>
    </w:p>
    <w:p w14:paraId="63726A2A" w14:textId="77777777" w:rsidR="00F12DC6" w:rsidRPr="003F2799" w:rsidRDefault="00F12DC6" w:rsidP="00F12DC6">
      <w:pPr>
        <w:jc w:val="both"/>
        <w:rPr>
          <w:rFonts w:ascii="Times New Roman" w:hAnsi="Times New Roman"/>
          <w:color w:val="000000"/>
        </w:rPr>
      </w:pPr>
    </w:p>
    <w:p w14:paraId="375FBA48" w14:textId="77777777" w:rsidR="00F12DC6" w:rsidRPr="003F2799" w:rsidRDefault="00F12DC6" w:rsidP="00F12DC6">
      <w:pPr>
        <w:pStyle w:val="Heading2"/>
      </w:pPr>
      <w:bookmarkStart w:id="63" w:name="_Toc366669826"/>
      <w:bookmarkStart w:id="64" w:name="_Toc127181962"/>
      <w:r w:rsidRPr="003F2799">
        <w:t>Operator Interface Panel</w:t>
      </w:r>
      <w:bookmarkEnd w:id="63"/>
      <w:bookmarkEnd w:id="64"/>
    </w:p>
    <w:p w14:paraId="6E7A1AA5"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The UPS shall be provided with an operator interface panel which shall display UPS operating mode, alarms etc.</w:t>
      </w:r>
    </w:p>
    <w:p w14:paraId="5D5D1883" w14:textId="77777777" w:rsidR="00F12DC6" w:rsidRPr="003F2799" w:rsidRDefault="00F12DC6" w:rsidP="00F12DC6">
      <w:pPr>
        <w:widowControl w:val="0"/>
        <w:autoSpaceDE w:val="0"/>
        <w:autoSpaceDN w:val="0"/>
        <w:ind w:left="1134"/>
        <w:jc w:val="both"/>
        <w:rPr>
          <w:rFonts w:ascii="Times New Roman" w:hAnsi="Times New Roman"/>
        </w:rPr>
      </w:pPr>
    </w:p>
    <w:p w14:paraId="57823B12" w14:textId="77777777" w:rsidR="00F12DC6" w:rsidRPr="003F2799" w:rsidRDefault="00F12DC6" w:rsidP="00F12DC6">
      <w:pPr>
        <w:pStyle w:val="Heading2"/>
      </w:pPr>
      <w:bookmarkStart w:id="65" w:name="_Toc366669827"/>
      <w:bookmarkStart w:id="66" w:name="_Toc127181963"/>
      <w:r w:rsidRPr="003F2799">
        <w:t>Communications</w:t>
      </w:r>
      <w:bookmarkEnd w:id="65"/>
      <w:bookmarkEnd w:id="66"/>
    </w:p>
    <w:p w14:paraId="3A210771"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UPS shall be provided with a communication link which shall allow remote monitoring of the operating status of the UPS. </w:t>
      </w:r>
    </w:p>
    <w:p w14:paraId="20275517" w14:textId="77777777" w:rsidR="00F12DC6" w:rsidRPr="003F2799" w:rsidRDefault="00F12DC6" w:rsidP="00F12DC6">
      <w:pPr>
        <w:jc w:val="both"/>
        <w:rPr>
          <w:rFonts w:ascii="Times New Roman" w:hAnsi="Times New Roman"/>
          <w:color w:val="000000"/>
        </w:rPr>
      </w:pPr>
    </w:p>
    <w:p w14:paraId="1FF8216F" w14:textId="77777777" w:rsidR="00F12DC6" w:rsidRPr="003F2799" w:rsidRDefault="00F12DC6" w:rsidP="00F12DC6">
      <w:pPr>
        <w:pStyle w:val="Heading1"/>
      </w:pPr>
      <w:bookmarkStart w:id="67" w:name="_Toc366669828"/>
      <w:bookmarkStart w:id="68" w:name="_Toc127181964"/>
      <w:r w:rsidRPr="003F2799">
        <w:t>Input Conditions</w:t>
      </w:r>
      <w:bookmarkEnd w:id="67"/>
      <w:bookmarkEnd w:id="68"/>
    </w:p>
    <w:p w14:paraId="0D275D25" w14:textId="77777777" w:rsidR="00F12DC6" w:rsidRPr="003F2799" w:rsidRDefault="00F12DC6" w:rsidP="00F12DC6">
      <w:pPr>
        <w:pStyle w:val="Heading2"/>
      </w:pPr>
      <w:bookmarkStart w:id="69" w:name="_Toc366669829"/>
      <w:bookmarkStart w:id="70" w:name="_Toc127181965"/>
      <w:r w:rsidRPr="003F2799">
        <w:t>Input Voltage</w:t>
      </w:r>
      <w:bookmarkEnd w:id="69"/>
      <w:bookmarkEnd w:id="70"/>
    </w:p>
    <w:p w14:paraId="3A2D024C"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be rated for operation from a 240 volt single phase and neutral electrical supply with a voltage tolerance of +10% /-15%.</w:t>
      </w:r>
    </w:p>
    <w:p w14:paraId="6BBDFDBD" w14:textId="77777777" w:rsidR="00F12DC6" w:rsidRPr="003F2799" w:rsidRDefault="00F12DC6" w:rsidP="00F12DC6">
      <w:pPr>
        <w:jc w:val="both"/>
        <w:rPr>
          <w:rFonts w:ascii="Times New Roman" w:hAnsi="Times New Roman"/>
          <w:b/>
          <w:color w:val="000000"/>
          <w:sz w:val="18"/>
        </w:rPr>
      </w:pPr>
    </w:p>
    <w:p w14:paraId="72BC3D95" w14:textId="77777777" w:rsidR="00F12DC6" w:rsidRPr="003F2799" w:rsidRDefault="00F12DC6" w:rsidP="00F12DC6">
      <w:pPr>
        <w:pStyle w:val="Heading2"/>
      </w:pPr>
      <w:bookmarkStart w:id="71" w:name="_Toc366669830"/>
      <w:bookmarkStart w:id="72" w:name="_Toc127181966"/>
      <w:r w:rsidRPr="003F2799">
        <w:t>Input Voltage Frequency</w:t>
      </w:r>
      <w:bookmarkEnd w:id="71"/>
      <w:bookmarkEnd w:id="72"/>
    </w:p>
    <w:p w14:paraId="3A937C22"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be rated for operation from an alternating current supply having a frequency of 50 Hz.</w:t>
      </w:r>
      <w:r w:rsidRPr="003F2799">
        <w:rPr>
          <w:rFonts w:ascii="Times New Roman" w:hAnsi="Times New Roman"/>
        </w:rPr>
        <w:t xml:space="preserve"> </w:t>
      </w:r>
    </w:p>
    <w:p w14:paraId="470DF9B2" w14:textId="77777777" w:rsidR="00F12DC6" w:rsidRPr="003F2799" w:rsidRDefault="00F12DC6" w:rsidP="00F12DC6">
      <w:pPr>
        <w:widowControl w:val="0"/>
        <w:autoSpaceDE w:val="0"/>
        <w:autoSpaceDN w:val="0"/>
        <w:ind w:left="1134"/>
        <w:jc w:val="both"/>
        <w:rPr>
          <w:rFonts w:ascii="Times New Roman" w:hAnsi="Times New Roman"/>
          <w:color w:val="000000"/>
        </w:rPr>
      </w:pPr>
    </w:p>
    <w:p w14:paraId="7E30F73B"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 xml:space="preserve">If the UPS is specified in the Annexure to be suitable for use in conjunction with a standby generator the UPS shall be rated for a frequency tolerance of </w:t>
      </w:r>
      <w:r w:rsidRPr="003F2799">
        <w:rPr>
          <w:rFonts w:ascii="Times New Roman" w:hAnsi="Times New Roman"/>
          <w:color w:val="000000"/>
          <w:u w:val="single"/>
        </w:rPr>
        <w:t>+</w:t>
      </w:r>
      <w:r w:rsidRPr="003F2799">
        <w:rPr>
          <w:rFonts w:ascii="Times New Roman" w:hAnsi="Times New Roman"/>
          <w:color w:val="000000"/>
        </w:rPr>
        <w:t xml:space="preserve"> 5 %. </w:t>
      </w:r>
    </w:p>
    <w:p w14:paraId="37897CE8" w14:textId="77777777" w:rsidR="00F12DC6" w:rsidRPr="003F2799" w:rsidRDefault="00F12DC6" w:rsidP="00F12DC6">
      <w:pPr>
        <w:widowControl w:val="0"/>
        <w:autoSpaceDE w:val="0"/>
        <w:autoSpaceDN w:val="0"/>
        <w:ind w:left="1134"/>
        <w:jc w:val="both"/>
        <w:rPr>
          <w:rFonts w:ascii="Times New Roman" w:hAnsi="Times New Roman"/>
          <w:color w:val="000000"/>
        </w:rPr>
      </w:pPr>
    </w:p>
    <w:p w14:paraId="3089AE78"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 xml:space="preserve">Otherwise the UPS shall be rated for a frequency tolerance of </w:t>
      </w:r>
      <w:r w:rsidRPr="003F2799">
        <w:rPr>
          <w:rFonts w:ascii="Times New Roman" w:hAnsi="Times New Roman"/>
          <w:color w:val="000000"/>
          <w:u w:val="single"/>
        </w:rPr>
        <w:t>+</w:t>
      </w:r>
      <w:r w:rsidRPr="003F2799">
        <w:rPr>
          <w:rFonts w:ascii="Times New Roman" w:hAnsi="Times New Roman"/>
          <w:color w:val="000000"/>
        </w:rPr>
        <w:t xml:space="preserve"> 2.5 %</w:t>
      </w:r>
    </w:p>
    <w:p w14:paraId="2CF6F16F" w14:textId="77777777" w:rsidR="00F12DC6" w:rsidRPr="003F2799" w:rsidRDefault="00F12DC6" w:rsidP="00F12DC6">
      <w:pPr>
        <w:jc w:val="both"/>
        <w:rPr>
          <w:rFonts w:ascii="Times New Roman" w:hAnsi="Times New Roman"/>
          <w:b/>
          <w:color w:val="000000"/>
        </w:rPr>
      </w:pPr>
    </w:p>
    <w:p w14:paraId="1898FFE0" w14:textId="77777777" w:rsidR="00F12DC6" w:rsidRPr="003F2799" w:rsidRDefault="00F12DC6" w:rsidP="00F12DC6">
      <w:pPr>
        <w:pStyle w:val="Heading2"/>
      </w:pPr>
      <w:bookmarkStart w:id="73" w:name="_Toc366669831"/>
      <w:bookmarkStart w:id="74" w:name="_Toc127181967"/>
      <w:r w:rsidRPr="003F2799">
        <w:t>Input Harmonic Voltages</w:t>
      </w:r>
      <w:bookmarkEnd w:id="73"/>
      <w:bookmarkEnd w:id="74"/>
    </w:p>
    <w:p w14:paraId="409CF1F7"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UPS shall be </w:t>
      </w:r>
      <w:proofErr w:type="spellStart"/>
      <w:r w:rsidRPr="003F2799">
        <w:rPr>
          <w:rFonts w:ascii="Times New Roman" w:hAnsi="Times New Roman"/>
        </w:rPr>
        <w:t>be</w:t>
      </w:r>
      <w:proofErr w:type="spellEnd"/>
      <w:r w:rsidRPr="003F2799">
        <w:rPr>
          <w:rFonts w:ascii="Times New Roman" w:hAnsi="Times New Roman"/>
        </w:rPr>
        <w:t xml:space="preserve"> capable of operating satisfactorily from a supply with a sinusoidal input voltage having a total harmonic distortion factor of less than 8 % and having individual harmonics within the limits specified Table 2 of AS 62040.3.</w:t>
      </w:r>
    </w:p>
    <w:p w14:paraId="5FFB7668" w14:textId="77777777" w:rsidR="00F12DC6" w:rsidRPr="003F2799" w:rsidRDefault="00F12DC6" w:rsidP="00F12DC6">
      <w:pPr>
        <w:jc w:val="both"/>
        <w:rPr>
          <w:rFonts w:ascii="Times New Roman" w:hAnsi="Times New Roman"/>
          <w:color w:val="000000"/>
        </w:rPr>
      </w:pPr>
    </w:p>
    <w:p w14:paraId="4CFA6047" w14:textId="77777777" w:rsidR="00F12DC6" w:rsidRPr="003F2799" w:rsidRDefault="00F12DC6" w:rsidP="00F12DC6">
      <w:pPr>
        <w:pStyle w:val="Heading2"/>
      </w:pPr>
      <w:bookmarkStart w:id="75" w:name="_Toc366669832"/>
      <w:bookmarkStart w:id="76" w:name="_Toc127181968"/>
      <w:r w:rsidRPr="003F2799">
        <w:t>Supply Characteristics</w:t>
      </w:r>
      <w:bookmarkEnd w:id="75"/>
      <w:bookmarkEnd w:id="76"/>
    </w:p>
    <w:p w14:paraId="3C4C5E3B"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Low Voltage system configuration will be either:</w:t>
      </w:r>
      <w:r w:rsidRPr="003F2799">
        <w:rPr>
          <w:rFonts w:ascii="Times New Roman" w:hAnsi="Times New Roman"/>
        </w:rPr>
        <w:t xml:space="preserve"> </w:t>
      </w:r>
    </w:p>
    <w:p w14:paraId="58C7E07D" w14:textId="77777777" w:rsidR="00F12DC6" w:rsidRPr="003F2799" w:rsidRDefault="00F12DC6" w:rsidP="00F12DC6">
      <w:pPr>
        <w:jc w:val="both"/>
        <w:rPr>
          <w:rFonts w:ascii="Times New Roman" w:hAnsi="Times New Roman"/>
          <w:color w:val="000000"/>
        </w:rPr>
      </w:pPr>
    </w:p>
    <w:p w14:paraId="06FBFA33" w14:textId="77777777" w:rsidR="00F12DC6" w:rsidRPr="003F2799" w:rsidRDefault="00F12DC6" w:rsidP="0079203D">
      <w:pPr>
        <w:numPr>
          <w:ilvl w:val="0"/>
          <w:numId w:val="15"/>
        </w:numPr>
        <w:tabs>
          <w:tab w:val="left" w:pos="1701"/>
        </w:tabs>
        <w:jc w:val="both"/>
        <w:rPr>
          <w:rFonts w:ascii="Times New Roman" w:hAnsi="Times New Roman"/>
          <w:color w:val="000000"/>
        </w:rPr>
      </w:pPr>
      <w:r w:rsidRPr="003F2799">
        <w:rPr>
          <w:rFonts w:ascii="Times New Roman" w:hAnsi="Times New Roman"/>
          <w:color w:val="000000"/>
        </w:rPr>
        <w:t>neutral grounded only at transformer (TN-S), or</w:t>
      </w:r>
    </w:p>
    <w:p w14:paraId="0BBA2164" w14:textId="77777777" w:rsidR="00F12DC6" w:rsidRPr="003F2799" w:rsidRDefault="00F12DC6" w:rsidP="0079203D">
      <w:pPr>
        <w:numPr>
          <w:ilvl w:val="0"/>
          <w:numId w:val="15"/>
        </w:numPr>
        <w:tabs>
          <w:tab w:val="left" w:pos="1701"/>
        </w:tabs>
        <w:jc w:val="both"/>
        <w:rPr>
          <w:rFonts w:ascii="Times New Roman" w:hAnsi="Times New Roman"/>
          <w:color w:val="000000"/>
        </w:rPr>
      </w:pPr>
      <w:r w:rsidRPr="003F2799">
        <w:rPr>
          <w:rFonts w:ascii="Times New Roman" w:hAnsi="Times New Roman"/>
          <w:color w:val="000000"/>
        </w:rPr>
        <w:t xml:space="preserve">(b) M.E.N. system (TN-C-S) </w:t>
      </w:r>
    </w:p>
    <w:p w14:paraId="7E9FA8E7" w14:textId="77777777" w:rsidR="00F12DC6" w:rsidRPr="003F2799" w:rsidRDefault="00F12DC6" w:rsidP="00F12DC6">
      <w:pPr>
        <w:jc w:val="both"/>
        <w:rPr>
          <w:rFonts w:ascii="Times New Roman" w:hAnsi="Times New Roman"/>
          <w:color w:val="000000"/>
        </w:rPr>
      </w:pPr>
    </w:p>
    <w:p w14:paraId="4E1FB33B"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mains supply fault level at the input terminals of the UPS will be as specified in the Annexure.</w:t>
      </w:r>
      <w:r w:rsidRPr="003F2799">
        <w:rPr>
          <w:rFonts w:ascii="Times New Roman" w:hAnsi="Times New Roman"/>
        </w:rPr>
        <w:t xml:space="preserve"> </w:t>
      </w:r>
    </w:p>
    <w:p w14:paraId="312BCE74" w14:textId="77777777" w:rsidR="00F12DC6" w:rsidRPr="003F2799" w:rsidRDefault="00F12DC6" w:rsidP="00F12DC6">
      <w:pPr>
        <w:jc w:val="both"/>
        <w:rPr>
          <w:rFonts w:ascii="Times New Roman" w:hAnsi="Times New Roman"/>
          <w:color w:val="000000"/>
        </w:rPr>
      </w:pPr>
    </w:p>
    <w:p w14:paraId="789C00D1" w14:textId="77777777" w:rsidR="00F12DC6" w:rsidRPr="003F2799" w:rsidRDefault="00F12DC6" w:rsidP="005E6498">
      <w:pPr>
        <w:pStyle w:val="Heading2"/>
      </w:pPr>
      <w:bookmarkStart w:id="77" w:name="_Toc366669833"/>
      <w:bookmarkStart w:id="78" w:name="_Toc127181969"/>
      <w:r w:rsidRPr="003F2799">
        <w:t>Input Current Limitations</w:t>
      </w:r>
      <w:bookmarkEnd w:id="77"/>
      <w:bookmarkEnd w:id="78"/>
    </w:p>
    <w:p w14:paraId="13D85979" w14:textId="77777777" w:rsidR="00F12DC6" w:rsidRPr="003F2799" w:rsidRDefault="00F12DC6" w:rsidP="0079203D">
      <w:pPr>
        <w:numPr>
          <w:ilvl w:val="0"/>
          <w:numId w:val="16"/>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If the UPS is of type without galvanic isolation the input circuit shall be without inductive components which would cause any magnetic inrush current. </w:t>
      </w:r>
    </w:p>
    <w:p w14:paraId="6DED410F" w14:textId="77777777" w:rsidR="00F12DC6" w:rsidRPr="003F2799" w:rsidRDefault="00F12DC6" w:rsidP="00F12DC6">
      <w:pPr>
        <w:jc w:val="both"/>
        <w:rPr>
          <w:rFonts w:ascii="Times New Roman" w:hAnsi="Times New Roman"/>
          <w:color w:val="000000"/>
        </w:rPr>
      </w:pPr>
    </w:p>
    <w:p w14:paraId="41E5CEF1" w14:textId="77777777" w:rsidR="00F12DC6" w:rsidRPr="003F2799" w:rsidRDefault="00F12DC6" w:rsidP="0079203D">
      <w:pPr>
        <w:numPr>
          <w:ilvl w:val="0"/>
          <w:numId w:val="16"/>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If the UPS is provided with galvanic isolation the magnetic inrush current shall be less than 500 % of the UPS rated input current and shall be of a duration of less than 20 milliseconds. </w:t>
      </w:r>
    </w:p>
    <w:p w14:paraId="2840BC02" w14:textId="77777777" w:rsidR="00F12DC6" w:rsidRPr="003F2799" w:rsidRDefault="00F12DC6" w:rsidP="00F12DC6">
      <w:pPr>
        <w:jc w:val="both"/>
        <w:rPr>
          <w:rFonts w:ascii="Times New Roman" w:hAnsi="Times New Roman"/>
          <w:color w:val="000000"/>
        </w:rPr>
      </w:pPr>
    </w:p>
    <w:p w14:paraId="56796501" w14:textId="77777777" w:rsidR="00F12DC6" w:rsidRPr="003F2799" w:rsidRDefault="00F12DC6" w:rsidP="0079203D">
      <w:pPr>
        <w:numPr>
          <w:ilvl w:val="0"/>
          <w:numId w:val="16"/>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When operating via the maximum supply impedance specified, the UPS shall not cause the input voltage waveform total harmonic distortion to exceed 6% or the individual harmonic voltages to exceed 70 % of the limits specified Table 2 of AS 62040.3. </w:t>
      </w:r>
    </w:p>
    <w:p w14:paraId="0A24ADC2" w14:textId="77777777" w:rsidR="00F12DC6" w:rsidRPr="003F2799" w:rsidRDefault="00F12DC6" w:rsidP="00F12DC6">
      <w:pPr>
        <w:jc w:val="both"/>
        <w:rPr>
          <w:rFonts w:ascii="Times New Roman" w:hAnsi="Times New Roman"/>
          <w:color w:val="000000"/>
        </w:rPr>
      </w:pPr>
    </w:p>
    <w:p w14:paraId="3C2AAF83" w14:textId="77777777" w:rsidR="00F12DC6" w:rsidRPr="003F2799" w:rsidRDefault="00F12DC6" w:rsidP="005E6498">
      <w:pPr>
        <w:pStyle w:val="Heading2"/>
      </w:pPr>
      <w:bookmarkStart w:id="79" w:name="_Toc366669834"/>
      <w:bookmarkStart w:id="80" w:name="_Toc127181970"/>
      <w:r w:rsidRPr="003F2799">
        <w:t>Input Power Factor</w:t>
      </w:r>
      <w:bookmarkEnd w:id="79"/>
      <w:bookmarkEnd w:id="80"/>
    </w:p>
    <w:p w14:paraId="4C9C0BBB"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uninterruptible power supply shall have a rated input power factor of not less than 0.95. </w:t>
      </w:r>
    </w:p>
    <w:p w14:paraId="197AE84B" w14:textId="77777777" w:rsidR="00F12DC6" w:rsidRPr="003F2799" w:rsidRDefault="00F12DC6" w:rsidP="00F12DC6">
      <w:pPr>
        <w:jc w:val="both"/>
        <w:rPr>
          <w:rFonts w:ascii="Times New Roman" w:hAnsi="Times New Roman"/>
          <w:b/>
          <w:color w:val="000000"/>
        </w:rPr>
      </w:pPr>
    </w:p>
    <w:p w14:paraId="1B2E332E" w14:textId="77777777" w:rsidR="00F12DC6" w:rsidRPr="003F2799" w:rsidRDefault="00F12DC6" w:rsidP="005E6498">
      <w:pPr>
        <w:pStyle w:val="Heading2"/>
      </w:pPr>
      <w:bookmarkStart w:id="81" w:name="_Toc366669835"/>
      <w:bookmarkStart w:id="82" w:name="_Toc127181971"/>
      <w:r w:rsidRPr="003F2799">
        <w:t>Lightning Impulse Withstand Voltage Level</w:t>
      </w:r>
      <w:bookmarkEnd w:id="81"/>
      <w:bookmarkEnd w:id="82"/>
    </w:p>
    <w:p w14:paraId="566E2C73"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If specified for use in conjunction with a standby generator, the uninterruptible power supply shall be suitable for operation </w:t>
      </w:r>
      <w:proofErr w:type="spellStart"/>
      <w:r w:rsidRPr="003F2799">
        <w:rPr>
          <w:rFonts w:ascii="Times New Roman" w:hAnsi="Times New Roman"/>
        </w:rPr>
        <w:t>utilising</w:t>
      </w:r>
      <w:proofErr w:type="spellEnd"/>
      <w:r w:rsidRPr="003F2799">
        <w:rPr>
          <w:rFonts w:ascii="Times New Roman" w:hAnsi="Times New Roman"/>
        </w:rPr>
        <w:t xml:space="preserve"> a single phase supply from a generator having the ratings and characteristics specified in the Annexure. </w:t>
      </w:r>
    </w:p>
    <w:p w14:paraId="5BAC0F38" w14:textId="77777777" w:rsidR="00F12DC6" w:rsidRPr="003F2799" w:rsidRDefault="00F12DC6" w:rsidP="00F12DC6">
      <w:pPr>
        <w:jc w:val="both"/>
        <w:rPr>
          <w:rFonts w:ascii="Times New Roman" w:hAnsi="Times New Roman"/>
          <w:color w:val="000000"/>
        </w:rPr>
      </w:pPr>
    </w:p>
    <w:p w14:paraId="72D0B035" w14:textId="77777777" w:rsidR="00F12DC6" w:rsidRPr="003F2799" w:rsidRDefault="00F12DC6" w:rsidP="005E6498">
      <w:pPr>
        <w:pStyle w:val="Heading2"/>
      </w:pPr>
      <w:bookmarkStart w:id="83" w:name="_Toc366669836"/>
      <w:bookmarkStart w:id="84" w:name="_Toc127181972"/>
      <w:r w:rsidRPr="003F2799">
        <w:t>Input Supply Protective Device</w:t>
      </w:r>
      <w:bookmarkEnd w:id="83"/>
      <w:bookmarkEnd w:id="84"/>
    </w:p>
    <w:p w14:paraId="4B04CB6D"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will be supplied from a circuit provided with circuit breaker protection or conventional HRC fuse protection as specified in the Annexure.</w:t>
      </w:r>
      <w:r w:rsidRPr="003F2799">
        <w:rPr>
          <w:rFonts w:ascii="Times New Roman" w:hAnsi="Times New Roman"/>
        </w:rPr>
        <w:t xml:space="preserve"> </w:t>
      </w:r>
    </w:p>
    <w:p w14:paraId="11FCFD47" w14:textId="77777777" w:rsidR="00F12DC6" w:rsidRPr="003F2799" w:rsidRDefault="00F12DC6" w:rsidP="00F12DC6">
      <w:pPr>
        <w:jc w:val="both"/>
        <w:rPr>
          <w:rFonts w:ascii="Times New Roman" w:hAnsi="Times New Roman"/>
          <w:color w:val="000000"/>
        </w:rPr>
      </w:pPr>
    </w:p>
    <w:p w14:paraId="318D36C1"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be provided with internal semi-conductor fuse protection in accordance with AS 60269.4.</w:t>
      </w:r>
      <w:r w:rsidRPr="003F2799">
        <w:rPr>
          <w:rFonts w:ascii="Times New Roman" w:hAnsi="Times New Roman"/>
        </w:rPr>
        <w:t xml:space="preserve"> </w:t>
      </w:r>
    </w:p>
    <w:p w14:paraId="117A592A" w14:textId="77777777" w:rsidR="00F12DC6" w:rsidRPr="003F2799" w:rsidRDefault="00F12DC6" w:rsidP="00F12DC6">
      <w:pPr>
        <w:jc w:val="both"/>
        <w:rPr>
          <w:rFonts w:ascii="Times New Roman" w:hAnsi="Times New Roman"/>
          <w:color w:val="000000"/>
        </w:rPr>
      </w:pPr>
    </w:p>
    <w:p w14:paraId="1DBB6BF0" w14:textId="77777777" w:rsidR="00F12DC6" w:rsidRPr="003F2799" w:rsidRDefault="00F12DC6" w:rsidP="00FF5262">
      <w:pPr>
        <w:pStyle w:val="Heading1"/>
      </w:pPr>
      <w:bookmarkStart w:id="85" w:name="_Toc366669837"/>
      <w:bookmarkStart w:id="86" w:name="_Toc127181973"/>
      <w:r w:rsidRPr="003F2799">
        <w:t>Output Characteristics</w:t>
      </w:r>
      <w:bookmarkEnd w:id="85"/>
      <w:bookmarkEnd w:id="86"/>
    </w:p>
    <w:p w14:paraId="3A289B32" w14:textId="77777777" w:rsidR="00F12DC6" w:rsidRPr="003F2799" w:rsidRDefault="00F12DC6" w:rsidP="00FF5262">
      <w:pPr>
        <w:pStyle w:val="Heading2"/>
      </w:pPr>
      <w:bookmarkStart w:id="87" w:name="_Toc366669838"/>
      <w:bookmarkStart w:id="88" w:name="_Toc127181974"/>
      <w:r w:rsidRPr="003F2799">
        <w:t>Output Voltage(s)</w:t>
      </w:r>
      <w:bookmarkEnd w:id="87"/>
      <w:bookmarkEnd w:id="88"/>
    </w:p>
    <w:p w14:paraId="42D6B22B"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have a nominal rated single phase and neutral output voltage of either 230 volts or 240 volts.</w:t>
      </w:r>
    </w:p>
    <w:p w14:paraId="417DEFC4" w14:textId="77777777" w:rsidR="00F12DC6" w:rsidRPr="003F2799" w:rsidRDefault="00F12DC6" w:rsidP="00F12DC6">
      <w:pPr>
        <w:jc w:val="both"/>
        <w:rPr>
          <w:rFonts w:ascii="Times New Roman" w:hAnsi="Times New Roman"/>
          <w:color w:val="000000"/>
        </w:rPr>
      </w:pPr>
    </w:p>
    <w:p w14:paraId="17640B5F" w14:textId="77777777" w:rsidR="00F12DC6" w:rsidRPr="003F2799" w:rsidRDefault="00F12DC6" w:rsidP="00FF5262">
      <w:pPr>
        <w:pStyle w:val="Heading2"/>
      </w:pPr>
      <w:bookmarkStart w:id="89" w:name="_Toc366669839"/>
      <w:bookmarkStart w:id="90" w:name="_Toc127181975"/>
      <w:r w:rsidRPr="003F2799">
        <w:t>Output Voltage Waveform</w:t>
      </w:r>
      <w:bookmarkEnd w:id="89"/>
      <w:bookmarkEnd w:id="90"/>
    </w:p>
    <w:p w14:paraId="7414F4D4"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UPS output voltage waveform shall be sinusoidal in both the normal and stored energy modes with a total harmonic distortion factor of less than 8% and with individual harmonics within the limits specified Table 2 of AS 62040.3. </w:t>
      </w:r>
    </w:p>
    <w:p w14:paraId="6301677E" w14:textId="77777777" w:rsidR="00F12DC6" w:rsidRPr="003F2799" w:rsidRDefault="00F12DC6" w:rsidP="00F12DC6">
      <w:pPr>
        <w:jc w:val="both"/>
        <w:rPr>
          <w:rFonts w:ascii="Times New Roman" w:hAnsi="Times New Roman"/>
          <w:i/>
          <w:color w:val="000000"/>
        </w:rPr>
      </w:pPr>
    </w:p>
    <w:p w14:paraId="47EC3DFD" w14:textId="77777777" w:rsidR="00F12DC6" w:rsidRPr="003F2799" w:rsidRDefault="00F12DC6" w:rsidP="00FF5262">
      <w:pPr>
        <w:pStyle w:val="Heading2"/>
      </w:pPr>
      <w:bookmarkStart w:id="91" w:name="_Toc366669840"/>
      <w:bookmarkStart w:id="92" w:name="_Toc127181976"/>
      <w:r w:rsidRPr="003F2799">
        <w:t>Steady State and Dynamic Output Voltage Characteristic</w:t>
      </w:r>
      <w:bookmarkEnd w:id="91"/>
      <w:bookmarkEnd w:id="92"/>
    </w:p>
    <w:p w14:paraId="4D12FE5B"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maintain the steady state output voltage within the range 220 volts to 250 volts in both the normal and stored energy modes of operation.</w:t>
      </w:r>
      <w:r w:rsidRPr="003F2799">
        <w:rPr>
          <w:rFonts w:ascii="Times New Roman" w:hAnsi="Times New Roman"/>
        </w:rPr>
        <w:t xml:space="preserve"> </w:t>
      </w:r>
    </w:p>
    <w:p w14:paraId="6CB4D507" w14:textId="77777777" w:rsidR="00F12DC6" w:rsidRPr="003F2799" w:rsidRDefault="00F12DC6" w:rsidP="00F12DC6">
      <w:pPr>
        <w:jc w:val="both"/>
        <w:rPr>
          <w:rFonts w:ascii="Times New Roman" w:hAnsi="Times New Roman"/>
          <w:color w:val="000000"/>
        </w:rPr>
      </w:pPr>
    </w:p>
    <w:p w14:paraId="705D63ED"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have an output voltage dynamic performance of classification 1 as in AS 62040.3 during changes of operating mode and with increasing and decreasing load changes as specified under test conditions specified in AS 62040.3.</w:t>
      </w:r>
      <w:r w:rsidRPr="003F2799">
        <w:rPr>
          <w:rFonts w:ascii="Times New Roman" w:hAnsi="Times New Roman"/>
        </w:rPr>
        <w:t xml:space="preserve"> </w:t>
      </w:r>
    </w:p>
    <w:p w14:paraId="49CF7B00" w14:textId="77777777" w:rsidR="00F12DC6" w:rsidRPr="003F2799" w:rsidRDefault="00F12DC6" w:rsidP="00F12DC6">
      <w:pPr>
        <w:jc w:val="both"/>
        <w:rPr>
          <w:rFonts w:ascii="Times New Roman" w:hAnsi="Times New Roman"/>
          <w:i/>
          <w:color w:val="000000"/>
        </w:rPr>
      </w:pPr>
    </w:p>
    <w:p w14:paraId="37AE8B3D" w14:textId="77777777" w:rsidR="00F12DC6" w:rsidRPr="003F2799" w:rsidRDefault="00F12DC6" w:rsidP="00FF5262">
      <w:pPr>
        <w:pStyle w:val="Heading2"/>
      </w:pPr>
      <w:bookmarkStart w:id="93" w:name="_Toc366669841"/>
      <w:bookmarkStart w:id="94" w:name="_Toc127181977"/>
      <w:r w:rsidRPr="003F2799">
        <w:t>Output Frequency</w:t>
      </w:r>
      <w:bookmarkEnd w:id="93"/>
      <w:bookmarkEnd w:id="94"/>
    </w:p>
    <w:p w14:paraId="3E206DA4"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The UPS supply shall maintain an output voltage frequency as specified in the Annexure within a tolerance of ± 6% in both normal and stored energy modes of operation.</w:t>
      </w:r>
    </w:p>
    <w:p w14:paraId="7D1AF52E" w14:textId="77777777" w:rsidR="00F12DC6" w:rsidRPr="003F2799" w:rsidRDefault="00F12DC6" w:rsidP="00F12DC6">
      <w:pPr>
        <w:jc w:val="both"/>
        <w:rPr>
          <w:rFonts w:ascii="Times New Roman" w:hAnsi="Times New Roman"/>
          <w:b/>
          <w:color w:val="000000"/>
        </w:rPr>
      </w:pPr>
    </w:p>
    <w:p w14:paraId="0E3CE64B" w14:textId="77777777" w:rsidR="00F12DC6" w:rsidRPr="003F2799" w:rsidRDefault="00F12DC6" w:rsidP="00FF5262">
      <w:pPr>
        <w:pStyle w:val="Heading2"/>
      </w:pPr>
      <w:bookmarkStart w:id="95" w:name="_Toc366669842"/>
      <w:bookmarkStart w:id="96" w:name="_Toc127181978"/>
      <w:r w:rsidRPr="003F2799">
        <w:t>Output Power Factor Ratings</w:t>
      </w:r>
      <w:bookmarkEnd w:id="95"/>
      <w:bookmarkEnd w:id="96"/>
      <w:r w:rsidRPr="003F2799">
        <w:t xml:space="preserve"> </w:t>
      </w:r>
    </w:p>
    <w:p w14:paraId="515B7308"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have, for steady state loads, a rated output power factor range of from not less than 0.5 lagging to not less than 0.9 leading without derating of UPS being required.  In addition the UPS shall be suitable for supplying any transient currents specified in the Annexure at a power factor of not less than 0.3 lagging.</w:t>
      </w:r>
      <w:r w:rsidRPr="003F2799">
        <w:rPr>
          <w:rFonts w:ascii="Times New Roman" w:hAnsi="Times New Roman"/>
        </w:rPr>
        <w:t xml:space="preserve"> </w:t>
      </w:r>
    </w:p>
    <w:p w14:paraId="3C58E50E" w14:textId="77777777" w:rsidR="00F12DC6" w:rsidRPr="003F2799" w:rsidRDefault="00F12DC6" w:rsidP="00F12DC6">
      <w:pPr>
        <w:jc w:val="both"/>
        <w:rPr>
          <w:rFonts w:ascii="Times New Roman" w:hAnsi="Times New Roman"/>
          <w:b/>
          <w:color w:val="000000"/>
        </w:rPr>
      </w:pPr>
    </w:p>
    <w:p w14:paraId="39581A2F" w14:textId="77777777" w:rsidR="00F12DC6" w:rsidRPr="003F2799" w:rsidRDefault="00F12DC6" w:rsidP="00FF5262">
      <w:pPr>
        <w:pStyle w:val="Heading2"/>
      </w:pPr>
      <w:bookmarkStart w:id="97" w:name="_Toc366669843"/>
      <w:bookmarkStart w:id="98" w:name="_Toc127181979"/>
      <w:r w:rsidRPr="003F2799">
        <w:t>Output VA Rating</w:t>
      </w:r>
      <w:bookmarkEnd w:id="97"/>
      <w:bookmarkEnd w:id="98"/>
    </w:p>
    <w:p w14:paraId="03F15D96"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have an output VA rating not less than that specified in the Annexure.</w:t>
      </w:r>
      <w:r w:rsidRPr="003F2799">
        <w:rPr>
          <w:rFonts w:ascii="Times New Roman" w:hAnsi="Times New Roman"/>
        </w:rPr>
        <w:t xml:space="preserve"> </w:t>
      </w:r>
    </w:p>
    <w:p w14:paraId="5D9FF52B" w14:textId="77777777" w:rsidR="00F12DC6" w:rsidRPr="003F2799" w:rsidRDefault="00F12DC6" w:rsidP="00F12DC6">
      <w:pPr>
        <w:jc w:val="both"/>
        <w:rPr>
          <w:rFonts w:ascii="Times New Roman" w:hAnsi="Times New Roman"/>
          <w:i/>
          <w:color w:val="000000"/>
        </w:rPr>
      </w:pPr>
    </w:p>
    <w:p w14:paraId="5C8D5CDE" w14:textId="77777777" w:rsidR="00F12DC6" w:rsidRPr="003F2799" w:rsidRDefault="00F12DC6" w:rsidP="00FF5262">
      <w:pPr>
        <w:pStyle w:val="Heading2"/>
      </w:pPr>
      <w:bookmarkStart w:id="99" w:name="_Toc366669844"/>
      <w:bookmarkStart w:id="100" w:name="_Toc127181980"/>
      <w:r w:rsidRPr="003F2799">
        <w:t>Output Overload Protection</w:t>
      </w:r>
      <w:bookmarkEnd w:id="99"/>
      <w:bookmarkEnd w:id="100"/>
    </w:p>
    <w:p w14:paraId="3630A038"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UPS shall be provided with output overload protection device(s) to prevent damage to the uninterruptible power supply in the event of short circuit, overload or earth faults in the output circuit. </w:t>
      </w:r>
    </w:p>
    <w:p w14:paraId="027F4995" w14:textId="77777777" w:rsidR="00F12DC6" w:rsidRPr="003F2799" w:rsidRDefault="00F12DC6" w:rsidP="00F12DC6">
      <w:pPr>
        <w:jc w:val="both"/>
        <w:rPr>
          <w:rFonts w:ascii="Times New Roman" w:hAnsi="Times New Roman"/>
          <w:color w:val="000000"/>
        </w:rPr>
      </w:pPr>
    </w:p>
    <w:p w14:paraId="6836864F" w14:textId="77777777" w:rsidR="00F12DC6" w:rsidRPr="003F2799" w:rsidRDefault="00F12DC6" w:rsidP="00FF5262">
      <w:pPr>
        <w:pStyle w:val="Heading1"/>
      </w:pPr>
      <w:bookmarkStart w:id="101" w:name="_Toc366669845"/>
      <w:bookmarkStart w:id="102" w:name="_Toc127181981"/>
      <w:r w:rsidRPr="003F2799">
        <w:t>Batteries</w:t>
      </w:r>
      <w:bookmarkEnd w:id="101"/>
      <w:bookmarkEnd w:id="102"/>
    </w:p>
    <w:p w14:paraId="0ECB72D9" w14:textId="77777777" w:rsidR="00F12DC6" w:rsidRPr="003F2799" w:rsidRDefault="00F12DC6" w:rsidP="00FF5262">
      <w:pPr>
        <w:pStyle w:val="Heading2"/>
      </w:pPr>
      <w:bookmarkStart w:id="103" w:name="_Toc366669846"/>
      <w:bookmarkStart w:id="104" w:name="_Toc127181982"/>
      <w:r w:rsidRPr="003F2799">
        <w:t>Type</w:t>
      </w:r>
      <w:bookmarkEnd w:id="103"/>
      <w:bookmarkEnd w:id="104"/>
    </w:p>
    <w:p w14:paraId="2E01B9C3" w14:textId="77777777" w:rsidR="00F12DC6" w:rsidRPr="003F2799" w:rsidRDefault="00F12DC6" w:rsidP="0079203D">
      <w:pPr>
        <w:widowControl w:val="0"/>
        <w:numPr>
          <w:ilvl w:val="0"/>
          <w:numId w:val="27"/>
        </w:numPr>
        <w:tabs>
          <w:tab w:val="left" w:pos="1701"/>
        </w:tabs>
        <w:autoSpaceDE w:val="0"/>
        <w:autoSpaceDN w:val="0"/>
        <w:ind w:left="1701" w:hanging="567"/>
        <w:jc w:val="both"/>
        <w:rPr>
          <w:rFonts w:ascii="Times New Roman" w:hAnsi="Times New Roman"/>
        </w:rPr>
      </w:pPr>
      <w:r w:rsidRPr="003F2799">
        <w:rPr>
          <w:rFonts w:ascii="Times New Roman" w:hAnsi="Times New Roman"/>
          <w:color w:val="000000"/>
        </w:rPr>
        <w:t xml:space="preserve">Batteries to be installed in a control </w:t>
      </w:r>
      <w:proofErr w:type="spellStart"/>
      <w:r w:rsidRPr="003F2799">
        <w:rPr>
          <w:rFonts w:ascii="Times New Roman" w:hAnsi="Times New Roman"/>
          <w:color w:val="000000"/>
        </w:rPr>
        <w:t>centre</w:t>
      </w:r>
      <w:proofErr w:type="spellEnd"/>
      <w:r w:rsidRPr="003F2799">
        <w:rPr>
          <w:rFonts w:ascii="Times New Roman" w:hAnsi="Times New Roman"/>
          <w:color w:val="000000"/>
        </w:rPr>
        <w:t xml:space="preserve"> environment in accordance with clause 10.2 shall be absorbed glass matt (AGM) valve regulated lead acid batteries in accordance with cluse 15.3 (a), or shall be Gel type valve regulated lead acid batteries in accordance with clause 15.3(b).</w:t>
      </w:r>
    </w:p>
    <w:p w14:paraId="134039E5" w14:textId="77777777" w:rsidR="00F12DC6" w:rsidRPr="003F2799" w:rsidRDefault="00F12DC6" w:rsidP="0079203D">
      <w:pPr>
        <w:widowControl w:val="0"/>
        <w:numPr>
          <w:ilvl w:val="0"/>
          <w:numId w:val="27"/>
        </w:numPr>
        <w:tabs>
          <w:tab w:val="left" w:pos="1701"/>
        </w:tabs>
        <w:autoSpaceDE w:val="0"/>
        <w:autoSpaceDN w:val="0"/>
        <w:ind w:left="1701" w:hanging="567"/>
        <w:jc w:val="both"/>
        <w:rPr>
          <w:rFonts w:ascii="Times New Roman" w:hAnsi="Times New Roman"/>
        </w:rPr>
      </w:pPr>
      <w:r w:rsidRPr="003F2799">
        <w:rPr>
          <w:rFonts w:ascii="Times New Roman" w:hAnsi="Times New Roman"/>
          <w:color w:val="000000"/>
        </w:rPr>
        <w:t xml:space="preserve">Batteries to be installed in an environment in accordance with clause 10.3 i.e. a weather protected environment other than a control </w:t>
      </w:r>
      <w:proofErr w:type="spellStart"/>
      <w:r w:rsidRPr="003F2799">
        <w:rPr>
          <w:rFonts w:ascii="Times New Roman" w:hAnsi="Times New Roman"/>
          <w:color w:val="000000"/>
        </w:rPr>
        <w:t>centre</w:t>
      </w:r>
      <w:proofErr w:type="spellEnd"/>
      <w:r w:rsidRPr="003F2799">
        <w:rPr>
          <w:rFonts w:ascii="Times New Roman" w:hAnsi="Times New Roman"/>
          <w:color w:val="000000"/>
        </w:rPr>
        <w:t xml:space="preserve"> environment, shall be Gel type valve regulated lead acid batteries, preferably with positive tubular plates.</w:t>
      </w:r>
    </w:p>
    <w:p w14:paraId="21F9C7AE" w14:textId="77777777" w:rsidR="00F12DC6" w:rsidRPr="003F2799" w:rsidRDefault="00F12DC6" w:rsidP="0079203D">
      <w:pPr>
        <w:widowControl w:val="0"/>
        <w:numPr>
          <w:ilvl w:val="0"/>
          <w:numId w:val="27"/>
        </w:numPr>
        <w:tabs>
          <w:tab w:val="left" w:pos="1701"/>
        </w:tabs>
        <w:autoSpaceDE w:val="0"/>
        <w:autoSpaceDN w:val="0"/>
        <w:ind w:left="1701" w:hanging="567"/>
        <w:jc w:val="both"/>
        <w:rPr>
          <w:rFonts w:ascii="Times New Roman" w:hAnsi="Times New Roman"/>
        </w:rPr>
      </w:pPr>
      <w:r w:rsidRPr="003F2799">
        <w:rPr>
          <w:rFonts w:ascii="Times New Roman" w:hAnsi="Times New Roman"/>
          <w:color w:val="000000"/>
        </w:rPr>
        <w:t xml:space="preserve">Batteries to be installed in an environment in accordance with clause 10.4 i.e. an outdoor environment, shall be Gel type valve regulated lead acid batteries, preferably with positive tubular and silver </w:t>
      </w:r>
      <w:proofErr w:type="spellStart"/>
      <w:r w:rsidRPr="003F2799">
        <w:rPr>
          <w:rFonts w:ascii="Times New Roman" w:hAnsi="Times New Roman"/>
          <w:color w:val="000000"/>
        </w:rPr>
        <w:t>anoded</w:t>
      </w:r>
      <w:proofErr w:type="spellEnd"/>
      <w:r w:rsidRPr="003F2799">
        <w:rPr>
          <w:rFonts w:ascii="Times New Roman" w:hAnsi="Times New Roman"/>
          <w:color w:val="000000"/>
        </w:rPr>
        <w:t xml:space="preserve"> plates.</w:t>
      </w:r>
    </w:p>
    <w:p w14:paraId="066E2E9D" w14:textId="77777777" w:rsidR="00F12DC6" w:rsidRPr="003F2799" w:rsidRDefault="00F12DC6" w:rsidP="00F12DC6">
      <w:pPr>
        <w:jc w:val="both"/>
        <w:rPr>
          <w:rFonts w:ascii="Times New Roman" w:hAnsi="Times New Roman"/>
          <w:b/>
          <w:color w:val="000000"/>
        </w:rPr>
      </w:pPr>
    </w:p>
    <w:p w14:paraId="4BFEECB0" w14:textId="77777777" w:rsidR="00F12DC6" w:rsidRPr="003F2799" w:rsidRDefault="00F12DC6" w:rsidP="00FF5262">
      <w:pPr>
        <w:pStyle w:val="Heading2"/>
      </w:pPr>
      <w:bookmarkStart w:id="105" w:name="_Toc366669847"/>
      <w:bookmarkStart w:id="106" w:name="_Toc127181983"/>
      <w:r w:rsidRPr="003F2799">
        <w:t>Battery Voltage</w:t>
      </w:r>
      <w:bookmarkEnd w:id="105"/>
      <w:bookmarkEnd w:id="106"/>
    </w:p>
    <w:p w14:paraId="0DCB09DC"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If the UPS is specified in the Annexure for outdoor installation, the battery bank nominal voltage shall not exceed 48 volts</w:t>
      </w:r>
      <w:r w:rsidRPr="003F2799">
        <w:rPr>
          <w:rFonts w:ascii="Times New Roman" w:hAnsi="Times New Roman"/>
          <w:b/>
          <w:color w:val="000000"/>
        </w:rPr>
        <w:t>.</w:t>
      </w:r>
      <w:r w:rsidRPr="003F2799">
        <w:rPr>
          <w:rFonts w:ascii="Times New Roman" w:hAnsi="Times New Roman"/>
        </w:rPr>
        <w:t xml:space="preserve"> </w:t>
      </w:r>
    </w:p>
    <w:p w14:paraId="4146024E" w14:textId="77777777" w:rsidR="00F12DC6" w:rsidRPr="003F2799" w:rsidRDefault="00F12DC6" w:rsidP="00F12DC6">
      <w:pPr>
        <w:jc w:val="both"/>
        <w:rPr>
          <w:rFonts w:ascii="Times New Roman" w:hAnsi="Times New Roman"/>
          <w:b/>
          <w:color w:val="000000"/>
        </w:rPr>
      </w:pPr>
    </w:p>
    <w:p w14:paraId="35D34BD2" w14:textId="77777777" w:rsidR="00F12DC6" w:rsidRPr="003F2799" w:rsidRDefault="00F12DC6" w:rsidP="00FF5262">
      <w:pPr>
        <w:pStyle w:val="Heading2"/>
      </w:pPr>
      <w:bookmarkStart w:id="107" w:name="_Toc366669848"/>
      <w:bookmarkStart w:id="108" w:name="_Toc127181984"/>
      <w:r w:rsidRPr="003F2799">
        <w:t>Battery  Operating Temperature</w:t>
      </w:r>
      <w:bookmarkEnd w:id="107"/>
      <w:bookmarkEnd w:id="108"/>
    </w:p>
    <w:p w14:paraId="061076D5" w14:textId="77777777" w:rsidR="00F12DC6" w:rsidRPr="003F2799" w:rsidRDefault="00F12DC6" w:rsidP="0079203D">
      <w:pPr>
        <w:numPr>
          <w:ilvl w:val="0"/>
          <w:numId w:val="17"/>
        </w:numPr>
        <w:tabs>
          <w:tab w:val="left" w:pos="1701"/>
        </w:tabs>
        <w:ind w:left="1701" w:hanging="567"/>
        <w:jc w:val="both"/>
        <w:rPr>
          <w:rFonts w:ascii="Times New Roman" w:hAnsi="Times New Roman"/>
          <w:color w:val="000000"/>
        </w:rPr>
      </w:pPr>
      <w:r w:rsidRPr="003F2799">
        <w:rPr>
          <w:rFonts w:ascii="Times New Roman" w:hAnsi="Times New Roman"/>
          <w:color w:val="000000"/>
        </w:rPr>
        <w:t>AGM batteries shall have a rated maximum operating temperature of not less than 50</w:t>
      </w:r>
      <w:r w:rsidRPr="003F2799">
        <w:rPr>
          <w:rFonts w:ascii="Times New Roman" w:hAnsi="Times New Roman"/>
          <w:color w:val="000000"/>
          <w:vertAlign w:val="superscript"/>
        </w:rPr>
        <w:t>o</w:t>
      </w:r>
      <w:r w:rsidRPr="003F2799">
        <w:rPr>
          <w:rFonts w:ascii="Times New Roman" w:hAnsi="Times New Roman"/>
          <w:color w:val="000000"/>
        </w:rPr>
        <w:t>C for both charging and discharging modes of operation.</w:t>
      </w:r>
    </w:p>
    <w:p w14:paraId="40AB7E0E" w14:textId="77777777" w:rsidR="00F12DC6" w:rsidRPr="003F2799" w:rsidRDefault="00F12DC6" w:rsidP="0079203D">
      <w:pPr>
        <w:numPr>
          <w:ilvl w:val="0"/>
          <w:numId w:val="17"/>
        </w:numPr>
        <w:tabs>
          <w:tab w:val="left" w:pos="1701"/>
        </w:tabs>
        <w:ind w:left="1701" w:hanging="567"/>
        <w:jc w:val="both"/>
        <w:rPr>
          <w:rFonts w:ascii="Times New Roman" w:hAnsi="Times New Roman"/>
          <w:color w:val="000000"/>
        </w:rPr>
      </w:pPr>
      <w:r w:rsidRPr="003F2799">
        <w:rPr>
          <w:rFonts w:ascii="Times New Roman" w:hAnsi="Times New Roman"/>
          <w:color w:val="000000"/>
        </w:rPr>
        <w:t>Gel type batteries for operation indoors shall have a rated maximum operating temperature of not less than 55</w:t>
      </w:r>
      <w:r w:rsidRPr="003F2799">
        <w:rPr>
          <w:rFonts w:ascii="Times New Roman" w:hAnsi="Times New Roman"/>
          <w:color w:val="000000"/>
          <w:vertAlign w:val="superscript"/>
        </w:rPr>
        <w:t>o</w:t>
      </w:r>
      <w:r w:rsidRPr="003F2799">
        <w:rPr>
          <w:rFonts w:ascii="Times New Roman" w:hAnsi="Times New Roman"/>
          <w:color w:val="000000"/>
        </w:rPr>
        <w:t>C for both charging and discharging modes of operation.</w:t>
      </w:r>
    </w:p>
    <w:p w14:paraId="0E0FAD2A" w14:textId="77777777" w:rsidR="00F12DC6" w:rsidRPr="003F2799" w:rsidRDefault="00F12DC6" w:rsidP="00F12DC6">
      <w:pPr>
        <w:jc w:val="both"/>
        <w:rPr>
          <w:rFonts w:ascii="Times New Roman" w:hAnsi="Times New Roman"/>
          <w:color w:val="000000"/>
        </w:rPr>
      </w:pPr>
    </w:p>
    <w:p w14:paraId="0A72E214" w14:textId="77777777" w:rsidR="00F12DC6" w:rsidRPr="003F2799" w:rsidRDefault="00F12DC6" w:rsidP="0079203D">
      <w:pPr>
        <w:numPr>
          <w:ilvl w:val="0"/>
          <w:numId w:val="17"/>
        </w:numPr>
        <w:tabs>
          <w:tab w:val="left" w:pos="1701"/>
        </w:tabs>
        <w:ind w:left="1701" w:hanging="567"/>
        <w:jc w:val="both"/>
        <w:rPr>
          <w:rFonts w:ascii="Times New Roman" w:hAnsi="Times New Roman"/>
          <w:color w:val="000000"/>
        </w:rPr>
      </w:pPr>
      <w:r w:rsidRPr="003F2799">
        <w:rPr>
          <w:rFonts w:ascii="Times New Roman" w:hAnsi="Times New Roman"/>
          <w:color w:val="000000"/>
        </w:rPr>
        <w:t>Gel type batteries for installation in outdoor UPS enclosures shall have a rated maximum operating temperature of not less than 60</w:t>
      </w:r>
      <w:r w:rsidRPr="003F2799">
        <w:rPr>
          <w:rFonts w:ascii="Times New Roman" w:hAnsi="Times New Roman"/>
          <w:color w:val="000000"/>
          <w:vertAlign w:val="superscript"/>
        </w:rPr>
        <w:t>o</w:t>
      </w:r>
      <w:r w:rsidRPr="003F2799">
        <w:rPr>
          <w:rFonts w:ascii="Times New Roman" w:hAnsi="Times New Roman"/>
          <w:color w:val="000000"/>
        </w:rPr>
        <w:t>C for both charging and discharging mode of operation.</w:t>
      </w:r>
    </w:p>
    <w:p w14:paraId="7457C71E" w14:textId="77777777" w:rsidR="00F12DC6" w:rsidRPr="003F2799" w:rsidRDefault="00F12DC6" w:rsidP="00F12DC6">
      <w:pPr>
        <w:jc w:val="both"/>
        <w:rPr>
          <w:rFonts w:ascii="Times New Roman" w:hAnsi="Times New Roman"/>
          <w:b/>
          <w:color w:val="000000"/>
        </w:rPr>
      </w:pPr>
    </w:p>
    <w:p w14:paraId="667ED065" w14:textId="77777777" w:rsidR="00F12DC6" w:rsidRPr="003F2799" w:rsidRDefault="00F12DC6" w:rsidP="00FF5262">
      <w:pPr>
        <w:pStyle w:val="Heading2"/>
      </w:pPr>
      <w:bookmarkStart w:id="109" w:name="_Toc366669849"/>
      <w:bookmarkStart w:id="110" w:name="_Toc127181985"/>
      <w:r w:rsidRPr="003F2799">
        <w:t>Battery Mounting</w:t>
      </w:r>
      <w:bookmarkEnd w:id="109"/>
      <w:bookmarkEnd w:id="110"/>
    </w:p>
    <w:p w14:paraId="2A0D8E55" w14:textId="77777777" w:rsidR="00F12DC6" w:rsidRPr="003F2799" w:rsidRDefault="00F12DC6" w:rsidP="0079203D">
      <w:pPr>
        <w:numPr>
          <w:ilvl w:val="0"/>
          <w:numId w:val="18"/>
        </w:numPr>
        <w:tabs>
          <w:tab w:val="left" w:pos="1701"/>
        </w:tabs>
        <w:ind w:left="1701" w:hanging="567"/>
        <w:jc w:val="both"/>
        <w:rPr>
          <w:rFonts w:ascii="Times New Roman" w:hAnsi="Times New Roman"/>
          <w:color w:val="000000"/>
        </w:rPr>
      </w:pPr>
      <w:r w:rsidRPr="003F2799">
        <w:rPr>
          <w:rFonts w:ascii="Times New Roman" w:hAnsi="Times New Roman"/>
          <w:color w:val="000000"/>
        </w:rPr>
        <w:t>If the UPS is specified in the Annexure for installation indoors, the associated batteries shall be mounted in the same enclosure as the UPS proper or shall be mounted in a separate matching enclosure provided by the Contractor, as specified in the Annexure.</w:t>
      </w:r>
    </w:p>
    <w:p w14:paraId="651A0BF9" w14:textId="77777777" w:rsidR="00F12DC6" w:rsidRPr="003F2799" w:rsidRDefault="00F12DC6" w:rsidP="00F12DC6">
      <w:pPr>
        <w:jc w:val="both"/>
        <w:rPr>
          <w:rFonts w:ascii="Times New Roman" w:hAnsi="Times New Roman"/>
          <w:color w:val="000000"/>
        </w:rPr>
      </w:pPr>
    </w:p>
    <w:p w14:paraId="334A3908" w14:textId="77777777" w:rsidR="00F12DC6" w:rsidRPr="003F2799" w:rsidRDefault="00F12DC6" w:rsidP="0079203D">
      <w:pPr>
        <w:numPr>
          <w:ilvl w:val="0"/>
          <w:numId w:val="18"/>
        </w:numPr>
        <w:tabs>
          <w:tab w:val="left" w:pos="1701"/>
        </w:tabs>
        <w:ind w:left="1701" w:hanging="567"/>
        <w:jc w:val="both"/>
        <w:rPr>
          <w:rFonts w:ascii="Times New Roman" w:hAnsi="Times New Roman"/>
          <w:color w:val="000000"/>
        </w:rPr>
      </w:pPr>
      <w:r w:rsidRPr="003F2799">
        <w:rPr>
          <w:rFonts w:ascii="Times New Roman" w:hAnsi="Times New Roman"/>
          <w:color w:val="000000"/>
        </w:rPr>
        <w:t>If the UPS is specified in the Annexure for installation outdoors, the associated batteries shall be mounted in the same enclosure as the UPS proper.</w:t>
      </w:r>
    </w:p>
    <w:p w14:paraId="417ABF1F" w14:textId="77777777" w:rsidR="00F12DC6" w:rsidRPr="003F2799" w:rsidRDefault="00F12DC6" w:rsidP="00F12DC6">
      <w:pPr>
        <w:jc w:val="both"/>
        <w:rPr>
          <w:rFonts w:ascii="Times New Roman" w:hAnsi="Times New Roman"/>
          <w:b/>
          <w:color w:val="000000"/>
        </w:rPr>
      </w:pPr>
    </w:p>
    <w:p w14:paraId="1D02F296" w14:textId="77777777" w:rsidR="00F12DC6" w:rsidRPr="003F2799" w:rsidRDefault="00F12DC6" w:rsidP="00FF5262">
      <w:pPr>
        <w:pStyle w:val="Heading2"/>
      </w:pPr>
      <w:bookmarkStart w:id="111" w:name="_Toc366669850"/>
      <w:bookmarkStart w:id="112" w:name="_Toc127181986"/>
      <w:r w:rsidRPr="003F2799">
        <w:t>Stored Energy Time</w:t>
      </w:r>
      <w:bookmarkEnd w:id="111"/>
      <w:bookmarkEnd w:id="112"/>
    </w:p>
    <w:p w14:paraId="152134AB"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UPS stored energy time as defined in AS 62040.3 shall be as specified in the Annexure. </w:t>
      </w:r>
    </w:p>
    <w:p w14:paraId="35EE453C" w14:textId="77777777" w:rsidR="00F12DC6" w:rsidRPr="003F2799" w:rsidRDefault="00F12DC6" w:rsidP="00F12DC6">
      <w:pPr>
        <w:jc w:val="both"/>
        <w:rPr>
          <w:rFonts w:ascii="Times New Roman" w:hAnsi="Times New Roman"/>
          <w:color w:val="000000"/>
        </w:rPr>
      </w:pPr>
    </w:p>
    <w:p w14:paraId="10E2E2B8" w14:textId="77777777" w:rsidR="00F12DC6" w:rsidRPr="003F2799" w:rsidRDefault="00F12DC6" w:rsidP="00FF5262">
      <w:pPr>
        <w:pStyle w:val="Heading2"/>
      </w:pPr>
      <w:bookmarkStart w:id="113" w:name="_Toc366669851"/>
      <w:bookmarkStart w:id="114" w:name="_Toc127181987"/>
      <w:r w:rsidRPr="003F2799">
        <w:t>Restored Energy Time</w:t>
      </w:r>
      <w:bookmarkEnd w:id="113"/>
      <w:bookmarkEnd w:id="114"/>
    </w:p>
    <w:p w14:paraId="6B20711A"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UPS restored energy time as defined in AS 62040.3 shall be as specified in the Annexure. </w:t>
      </w:r>
    </w:p>
    <w:p w14:paraId="569FDE7E" w14:textId="77777777" w:rsidR="00F12DC6" w:rsidRPr="003F2799" w:rsidRDefault="00F12DC6" w:rsidP="00F12DC6">
      <w:pPr>
        <w:jc w:val="both"/>
        <w:rPr>
          <w:rFonts w:ascii="Times New Roman" w:hAnsi="Times New Roman"/>
          <w:color w:val="000000"/>
        </w:rPr>
      </w:pPr>
    </w:p>
    <w:p w14:paraId="4E275EEA" w14:textId="77777777" w:rsidR="00F12DC6" w:rsidRPr="003F2799" w:rsidRDefault="00F12DC6" w:rsidP="00FF5262">
      <w:pPr>
        <w:pStyle w:val="Heading2"/>
      </w:pPr>
      <w:bookmarkStart w:id="115" w:name="_Toc366669852"/>
      <w:bookmarkStart w:id="116" w:name="_Toc127181988"/>
      <w:r w:rsidRPr="003F2799">
        <w:t>Battery Life</w:t>
      </w:r>
      <w:bookmarkEnd w:id="115"/>
      <w:bookmarkEnd w:id="116"/>
    </w:p>
    <w:p w14:paraId="57711A5D" w14:textId="77777777" w:rsidR="00F12DC6" w:rsidRPr="003F2799" w:rsidRDefault="00F12DC6" w:rsidP="0079203D">
      <w:pPr>
        <w:widowControl w:val="0"/>
        <w:numPr>
          <w:ilvl w:val="0"/>
          <w:numId w:val="28"/>
        </w:numPr>
        <w:tabs>
          <w:tab w:val="left" w:pos="1701"/>
        </w:tabs>
        <w:autoSpaceDE w:val="0"/>
        <w:autoSpaceDN w:val="0"/>
        <w:ind w:left="1701" w:hanging="567"/>
        <w:jc w:val="both"/>
        <w:rPr>
          <w:rFonts w:ascii="Times New Roman" w:hAnsi="Times New Roman"/>
        </w:rPr>
      </w:pPr>
      <w:r w:rsidRPr="003F2799">
        <w:rPr>
          <w:rFonts w:ascii="Times New Roman" w:hAnsi="Times New Roman"/>
        </w:rPr>
        <w:t>AGM valve regulated batteries shall have a rated service life of not less than four years when being float charged by a temperature compensated charger in an ambient temperature of 20</w:t>
      </w:r>
      <w:r w:rsidRPr="003F2799">
        <w:rPr>
          <w:rFonts w:ascii="Times New Roman" w:hAnsi="Times New Roman"/>
          <w:vertAlign w:val="superscript"/>
        </w:rPr>
        <w:t>o</w:t>
      </w:r>
      <w:r w:rsidRPr="003F2799">
        <w:rPr>
          <w:rFonts w:ascii="Times New Roman" w:hAnsi="Times New Roman"/>
        </w:rPr>
        <w:t>C.</w:t>
      </w:r>
    </w:p>
    <w:p w14:paraId="290D3615" w14:textId="77777777" w:rsidR="00F12DC6" w:rsidRPr="003F2799" w:rsidRDefault="00F12DC6" w:rsidP="0079203D">
      <w:pPr>
        <w:widowControl w:val="0"/>
        <w:numPr>
          <w:ilvl w:val="0"/>
          <w:numId w:val="28"/>
        </w:numPr>
        <w:tabs>
          <w:tab w:val="left" w:pos="1701"/>
        </w:tabs>
        <w:autoSpaceDE w:val="0"/>
        <w:autoSpaceDN w:val="0"/>
        <w:ind w:left="1701" w:hanging="567"/>
        <w:jc w:val="both"/>
        <w:rPr>
          <w:rFonts w:ascii="Times New Roman" w:hAnsi="Times New Roman"/>
        </w:rPr>
      </w:pPr>
      <w:r w:rsidRPr="003F2799">
        <w:rPr>
          <w:rFonts w:ascii="Times New Roman" w:hAnsi="Times New Roman"/>
        </w:rPr>
        <w:t>Gel type valve regulated batteries for installation indoors shall have a rated service life of not less than four years when being float charged by a temperature compensated charger in an average ambient temperature of 30</w:t>
      </w:r>
      <w:r w:rsidRPr="003F2799">
        <w:rPr>
          <w:rFonts w:ascii="Times New Roman" w:hAnsi="Times New Roman"/>
          <w:vertAlign w:val="superscript"/>
        </w:rPr>
        <w:t>o</w:t>
      </w:r>
      <w:r w:rsidRPr="003F2799">
        <w:rPr>
          <w:rFonts w:ascii="Times New Roman" w:hAnsi="Times New Roman"/>
        </w:rPr>
        <w:t>C.</w:t>
      </w:r>
    </w:p>
    <w:p w14:paraId="7AE0845D" w14:textId="77777777" w:rsidR="00F12DC6" w:rsidRPr="003F2799" w:rsidRDefault="00F12DC6" w:rsidP="0079203D">
      <w:pPr>
        <w:widowControl w:val="0"/>
        <w:numPr>
          <w:ilvl w:val="0"/>
          <w:numId w:val="28"/>
        </w:numPr>
        <w:tabs>
          <w:tab w:val="left" w:pos="1701"/>
        </w:tabs>
        <w:autoSpaceDE w:val="0"/>
        <w:autoSpaceDN w:val="0"/>
        <w:ind w:left="1701" w:hanging="567"/>
        <w:jc w:val="both"/>
        <w:rPr>
          <w:rFonts w:ascii="Times New Roman" w:hAnsi="Times New Roman"/>
        </w:rPr>
      </w:pPr>
      <w:r w:rsidRPr="003F2799">
        <w:rPr>
          <w:rFonts w:ascii="Times New Roman" w:hAnsi="Times New Roman"/>
        </w:rPr>
        <w:t>The battery charging voltage, in both boost charge and float charge modes, shall be controlled so as to provide compensation for battery ambient temperatures.</w:t>
      </w:r>
    </w:p>
    <w:p w14:paraId="1242E198" w14:textId="77777777" w:rsidR="00F12DC6" w:rsidRPr="003F2799" w:rsidRDefault="00F12DC6" w:rsidP="00F12DC6">
      <w:pPr>
        <w:jc w:val="both"/>
        <w:rPr>
          <w:rFonts w:ascii="Times New Roman" w:hAnsi="Times New Roman"/>
          <w:i/>
          <w:color w:val="000000"/>
        </w:rPr>
      </w:pPr>
    </w:p>
    <w:p w14:paraId="2AD536CC" w14:textId="77777777" w:rsidR="00F12DC6" w:rsidRPr="003F2799" w:rsidRDefault="00F12DC6" w:rsidP="00FF5262">
      <w:pPr>
        <w:pStyle w:val="Heading2"/>
      </w:pPr>
      <w:bookmarkStart w:id="117" w:name="_Toc366669853"/>
      <w:bookmarkStart w:id="118" w:name="_Toc127181989"/>
      <w:r w:rsidRPr="003F2799">
        <w:t>Battery Management System</w:t>
      </w:r>
      <w:bookmarkEnd w:id="117"/>
      <w:bookmarkEnd w:id="118"/>
    </w:p>
    <w:p w14:paraId="50A3FAE3" w14:textId="77777777" w:rsidR="00F12DC6" w:rsidRPr="003F2799" w:rsidRDefault="00F12DC6" w:rsidP="0079203D">
      <w:pPr>
        <w:numPr>
          <w:ilvl w:val="0"/>
          <w:numId w:val="19"/>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The UPS shall be equipped with a battery management system monitoring and controlling the charging and discharging of batteries so as to increase substantially the operating life of batteries beyond what would be achieved with the use of constant voltage float charging. </w:t>
      </w:r>
    </w:p>
    <w:p w14:paraId="3DDCBAF2" w14:textId="77777777" w:rsidR="00F12DC6" w:rsidRPr="003F2799" w:rsidRDefault="00F12DC6" w:rsidP="00F12DC6">
      <w:pPr>
        <w:jc w:val="both"/>
        <w:rPr>
          <w:rFonts w:ascii="Times New Roman" w:hAnsi="Times New Roman"/>
          <w:b/>
          <w:color w:val="000000"/>
        </w:rPr>
      </w:pPr>
    </w:p>
    <w:p w14:paraId="57FC9FA4" w14:textId="77777777" w:rsidR="00F12DC6" w:rsidRPr="003F2799" w:rsidRDefault="00F12DC6" w:rsidP="0079203D">
      <w:pPr>
        <w:numPr>
          <w:ilvl w:val="0"/>
          <w:numId w:val="19"/>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The battery charging voltages for float charge and high rate charge shall be strictly in accordance with the recommendations of the battery manufacturer. </w:t>
      </w:r>
    </w:p>
    <w:p w14:paraId="11854C98" w14:textId="77777777" w:rsidR="00F12DC6" w:rsidRPr="003F2799" w:rsidRDefault="00F12DC6" w:rsidP="00F12DC6">
      <w:pPr>
        <w:jc w:val="both"/>
        <w:rPr>
          <w:rFonts w:ascii="Times New Roman" w:hAnsi="Times New Roman"/>
          <w:color w:val="000000"/>
        </w:rPr>
      </w:pPr>
    </w:p>
    <w:p w14:paraId="41D819EB" w14:textId="77777777" w:rsidR="00F12DC6" w:rsidRPr="003F2799" w:rsidRDefault="00F12DC6" w:rsidP="0079203D">
      <w:pPr>
        <w:numPr>
          <w:ilvl w:val="0"/>
          <w:numId w:val="19"/>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The battery float charging voltage shall be controlled so as to provide compensation for battery ambient temperature variations. </w:t>
      </w:r>
    </w:p>
    <w:p w14:paraId="1A6716C7" w14:textId="77777777" w:rsidR="00F12DC6" w:rsidRPr="003F2799" w:rsidRDefault="00F12DC6" w:rsidP="00F12DC6">
      <w:pPr>
        <w:jc w:val="both"/>
        <w:rPr>
          <w:rFonts w:ascii="Times New Roman" w:hAnsi="Times New Roman"/>
          <w:color w:val="000000"/>
        </w:rPr>
      </w:pPr>
    </w:p>
    <w:p w14:paraId="7FE191ED" w14:textId="77777777" w:rsidR="00F12DC6" w:rsidRPr="003F2799" w:rsidRDefault="00F12DC6" w:rsidP="0079203D">
      <w:pPr>
        <w:numPr>
          <w:ilvl w:val="0"/>
          <w:numId w:val="19"/>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The battery management system shall provide an early warning of end of battery normal working life. </w:t>
      </w:r>
    </w:p>
    <w:p w14:paraId="0BA835CD" w14:textId="77777777" w:rsidR="00F12DC6" w:rsidRPr="003F2799" w:rsidRDefault="00F12DC6" w:rsidP="00F12DC6">
      <w:pPr>
        <w:jc w:val="both"/>
        <w:rPr>
          <w:rFonts w:ascii="Times New Roman" w:hAnsi="Times New Roman"/>
          <w:color w:val="000000"/>
        </w:rPr>
      </w:pPr>
    </w:p>
    <w:p w14:paraId="4F24A0F6" w14:textId="77777777" w:rsidR="00F12DC6" w:rsidRPr="003F2799" w:rsidRDefault="00F12DC6" w:rsidP="00FF5262">
      <w:pPr>
        <w:pStyle w:val="Heading1"/>
      </w:pPr>
      <w:bookmarkStart w:id="119" w:name="_Toc366669854"/>
      <w:bookmarkStart w:id="120" w:name="_Toc127181990"/>
      <w:r w:rsidRPr="003F2799">
        <w:t>UPS Loads</w:t>
      </w:r>
      <w:bookmarkEnd w:id="119"/>
      <w:bookmarkEnd w:id="120"/>
    </w:p>
    <w:p w14:paraId="4B3FCCA4" w14:textId="77777777" w:rsidR="00F12DC6" w:rsidRPr="003F2799" w:rsidRDefault="00F12DC6" w:rsidP="00FF5262">
      <w:pPr>
        <w:pStyle w:val="Heading2"/>
      </w:pPr>
      <w:bookmarkStart w:id="121" w:name="_Toc366669855"/>
      <w:bookmarkStart w:id="122" w:name="_Toc127181991"/>
      <w:r w:rsidRPr="003F2799">
        <w:t>Types of Load</w:t>
      </w:r>
      <w:bookmarkEnd w:id="121"/>
      <w:bookmarkEnd w:id="122"/>
    </w:p>
    <w:p w14:paraId="699A9029"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UPS shall be suitable for supplying the following types as loads generating the UPS output current demands specified in the Annexure:</w:t>
      </w:r>
      <w:r w:rsidRPr="003F2799">
        <w:rPr>
          <w:rFonts w:ascii="Times New Roman" w:hAnsi="Times New Roman"/>
        </w:rPr>
        <w:t xml:space="preserve"> </w:t>
      </w:r>
    </w:p>
    <w:p w14:paraId="699953E7" w14:textId="77777777" w:rsidR="00F12DC6" w:rsidRPr="003F2799" w:rsidRDefault="00F12DC6" w:rsidP="00F12DC6">
      <w:pPr>
        <w:jc w:val="both"/>
        <w:rPr>
          <w:rFonts w:ascii="Times New Roman" w:hAnsi="Times New Roman"/>
          <w:color w:val="000000"/>
        </w:rPr>
      </w:pPr>
    </w:p>
    <w:p w14:paraId="3A34AB0C" w14:textId="77777777" w:rsidR="00F12DC6" w:rsidRPr="003F2799" w:rsidRDefault="00F12DC6" w:rsidP="0079203D">
      <w:pPr>
        <w:numPr>
          <w:ilvl w:val="0"/>
          <w:numId w:val="20"/>
        </w:numPr>
        <w:tabs>
          <w:tab w:val="left" w:pos="1701"/>
        </w:tabs>
        <w:ind w:left="1701" w:hanging="567"/>
        <w:jc w:val="both"/>
        <w:rPr>
          <w:rFonts w:ascii="Times New Roman" w:hAnsi="Times New Roman"/>
          <w:color w:val="000000"/>
        </w:rPr>
      </w:pPr>
      <w:r w:rsidRPr="003F2799">
        <w:rPr>
          <w:rFonts w:ascii="Times New Roman" w:hAnsi="Times New Roman"/>
          <w:color w:val="000000"/>
        </w:rPr>
        <w:t>linear steady state loads , e.g. motors, lighting, instrumentation, general purpose power,</w:t>
      </w:r>
    </w:p>
    <w:p w14:paraId="1192B4F1" w14:textId="77777777" w:rsidR="00F12DC6" w:rsidRPr="003F2799" w:rsidRDefault="00F12DC6" w:rsidP="00F12DC6">
      <w:pPr>
        <w:jc w:val="both"/>
        <w:rPr>
          <w:rFonts w:ascii="Times New Roman" w:hAnsi="Times New Roman"/>
          <w:color w:val="000000"/>
        </w:rPr>
      </w:pPr>
    </w:p>
    <w:p w14:paraId="44344343" w14:textId="77777777" w:rsidR="00F12DC6" w:rsidRPr="003F2799" w:rsidRDefault="00F12DC6" w:rsidP="0079203D">
      <w:pPr>
        <w:numPr>
          <w:ilvl w:val="0"/>
          <w:numId w:val="20"/>
        </w:numPr>
        <w:tabs>
          <w:tab w:val="left" w:pos="1701"/>
        </w:tabs>
        <w:ind w:left="1701" w:hanging="567"/>
        <w:jc w:val="both"/>
        <w:rPr>
          <w:rFonts w:ascii="Times New Roman" w:hAnsi="Times New Roman"/>
          <w:color w:val="000000"/>
        </w:rPr>
      </w:pPr>
      <w:r w:rsidRPr="003F2799">
        <w:rPr>
          <w:rFonts w:ascii="Times New Roman" w:hAnsi="Times New Roman"/>
          <w:color w:val="000000"/>
        </w:rPr>
        <w:t>linear transient loads, e.g. motor starting, and transformer inrush currents,</w:t>
      </w:r>
    </w:p>
    <w:p w14:paraId="240546A5" w14:textId="77777777" w:rsidR="00F12DC6" w:rsidRPr="003F2799" w:rsidRDefault="00F12DC6" w:rsidP="00F12DC6">
      <w:pPr>
        <w:jc w:val="both"/>
        <w:rPr>
          <w:rFonts w:ascii="Times New Roman" w:hAnsi="Times New Roman"/>
          <w:color w:val="000000"/>
        </w:rPr>
      </w:pPr>
    </w:p>
    <w:p w14:paraId="7973F198" w14:textId="77777777" w:rsidR="00F12DC6" w:rsidRPr="003F2799" w:rsidRDefault="00F12DC6" w:rsidP="0079203D">
      <w:pPr>
        <w:numPr>
          <w:ilvl w:val="0"/>
          <w:numId w:val="20"/>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non-linear steady state loads, e.g. variable speed controllers, </w:t>
      </w:r>
    </w:p>
    <w:p w14:paraId="70084343" w14:textId="77777777" w:rsidR="00F12DC6" w:rsidRPr="003F2799" w:rsidRDefault="00F12DC6" w:rsidP="00F12DC6">
      <w:pPr>
        <w:jc w:val="both"/>
        <w:rPr>
          <w:rFonts w:ascii="Times New Roman" w:hAnsi="Times New Roman"/>
          <w:color w:val="000000"/>
        </w:rPr>
      </w:pPr>
    </w:p>
    <w:p w14:paraId="080942AD" w14:textId="77777777" w:rsidR="00F12DC6" w:rsidRPr="003F2799" w:rsidRDefault="00F12DC6" w:rsidP="0079203D">
      <w:pPr>
        <w:numPr>
          <w:ilvl w:val="0"/>
          <w:numId w:val="20"/>
        </w:numPr>
        <w:tabs>
          <w:tab w:val="left" w:pos="1701"/>
        </w:tabs>
        <w:ind w:left="1701" w:hanging="567"/>
        <w:jc w:val="both"/>
        <w:rPr>
          <w:rFonts w:ascii="Times New Roman" w:hAnsi="Times New Roman"/>
          <w:color w:val="000000"/>
        </w:rPr>
      </w:pPr>
      <w:r w:rsidRPr="003F2799">
        <w:rPr>
          <w:rFonts w:ascii="Times New Roman" w:hAnsi="Times New Roman"/>
          <w:color w:val="000000"/>
        </w:rPr>
        <w:t xml:space="preserve">sensitive non-linear steady state loads, e.g. instrumentation, computers. </w:t>
      </w:r>
    </w:p>
    <w:p w14:paraId="664F9886" w14:textId="77777777" w:rsidR="00F12DC6" w:rsidRPr="003F2799" w:rsidRDefault="00F12DC6" w:rsidP="00F12DC6">
      <w:pPr>
        <w:jc w:val="both"/>
        <w:rPr>
          <w:rFonts w:ascii="Times New Roman" w:hAnsi="Times New Roman"/>
          <w:color w:val="000000"/>
        </w:rPr>
      </w:pPr>
    </w:p>
    <w:p w14:paraId="169B36EE" w14:textId="77777777" w:rsidR="00F12DC6" w:rsidRPr="003F2799" w:rsidRDefault="00F12DC6" w:rsidP="00FF5262">
      <w:pPr>
        <w:pStyle w:val="Heading2"/>
      </w:pPr>
      <w:bookmarkStart w:id="123" w:name="_Toc366669856"/>
      <w:bookmarkStart w:id="124" w:name="_Toc127181992"/>
      <w:r w:rsidRPr="003F2799">
        <w:t>Stored Energy Requirements</w:t>
      </w:r>
      <w:bookmarkEnd w:id="123"/>
      <w:bookmarkEnd w:id="124"/>
    </w:p>
    <w:p w14:paraId="5B9711AA"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color w:val="000000"/>
        </w:rPr>
        <w:t>The various parameters to be considered in determining the stored energy requirements shall be as defined hereunder:</w:t>
      </w:r>
      <w:r w:rsidRPr="003F2799">
        <w:rPr>
          <w:rFonts w:ascii="Times New Roman" w:hAnsi="Times New Roman"/>
        </w:rPr>
        <w:t xml:space="preserve"> </w:t>
      </w:r>
    </w:p>
    <w:p w14:paraId="4D8D925B" w14:textId="77777777" w:rsidR="00F12DC6" w:rsidRPr="003F2799" w:rsidRDefault="00F12DC6" w:rsidP="00F12DC6">
      <w:pPr>
        <w:jc w:val="both"/>
        <w:rPr>
          <w:rFonts w:ascii="Times New Roman" w:hAnsi="Times New Roman"/>
          <w:color w:val="000000"/>
        </w:rPr>
      </w:pPr>
    </w:p>
    <w:p w14:paraId="4B34809A"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V</w:t>
      </w:r>
      <w:r w:rsidRPr="003F2799">
        <w:rPr>
          <w:rFonts w:ascii="Times New Roman" w:hAnsi="Times New Roman"/>
          <w:color w:val="000000"/>
          <w:vertAlign w:val="subscript"/>
        </w:rPr>
        <w:t>pn</w:t>
      </w:r>
      <w:proofErr w:type="spellEnd"/>
      <w:r w:rsidRPr="003F2799">
        <w:rPr>
          <w:rFonts w:ascii="Times New Roman" w:hAnsi="Times New Roman"/>
          <w:color w:val="000000"/>
        </w:rPr>
        <w:t xml:space="preserve"> = output voltage phase to neutral</w:t>
      </w:r>
    </w:p>
    <w:p w14:paraId="38368217"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I</w:t>
      </w:r>
      <w:r w:rsidRPr="003F2799">
        <w:rPr>
          <w:rFonts w:ascii="Times New Roman" w:hAnsi="Times New Roman"/>
          <w:color w:val="000000"/>
          <w:vertAlign w:val="subscript"/>
        </w:rPr>
        <w:t>ls</w:t>
      </w:r>
      <w:proofErr w:type="spellEnd"/>
      <w:r w:rsidRPr="003F2799">
        <w:rPr>
          <w:rFonts w:ascii="Times New Roman" w:hAnsi="Times New Roman"/>
          <w:color w:val="000000"/>
        </w:rPr>
        <w:t xml:space="preserve"> = linear steady state load current </w:t>
      </w:r>
    </w:p>
    <w:p w14:paraId="1E2986A5"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Q</w:t>
      </w:r>
      <w:r w:rsidRPr="003F2799">
        <w:rPr>
          <w:rFonts w:ascii="Times New Roman" w:hAnsi="Times New Roman"/>
          <w:color w:val="000000"/>
          <w:vertAlign w:val="subscript"/>
        </w:rPr>
        <w:t>ls</w:t>
      </w:r>
      <w:proofErr w:type="spellEnd"/>
      <w:r w:rsidRPr="003F2799">
        <w:rPr>
          <w:rFonts w:ascii="Times New Roman" w:hAnsi="Times New Roman"/>
          <w:color w:val="000000"/>
        </w:rPr>
        <w:t xml:space="preserve"> = </w:t>
      </w:r>
      <w:proofErr w:type="spellStart"/>
      <w:r w:rsidRPr="003F2799">
        <w:rPr>
          <w:rFonts w:ascii="Times New Roman" w:hAnsi="Times New Roman"/>
          <w:color w:val="000000"/>
        </w:rPr>
        <w:t>I</w:t>
      </w:r>
      <w:r w:rsidRPr="003F2799">
        <w:rPr>
          <w:rFonts w:ascii="Times New Roman" w:hAnsi="Times New Roman"/>
          <w:color w:val="000000"/>
          <w:vertAlign w:val="subscript"/>
        </w:rPr>
        <w:t>ls</w:t>
      </w:r>
      <w:proofErr w:type="spellEnd"/>
      <w:r w:rsidRPr="003F2799">
        <w:rPr>
          <w:rFonts w:ascii="Times New Roman" w:hAnsi="Times New Roman"/>
          <w:color w:val="000000"/>
        </w:rPr>
        <w:t xml:space="preserve"> integrated with respect to time over the stored energy time </w:t>
      </w:r>
    </w:p>
    <w:p w14:paraId="3A1F3D10" w14:textId="77777777" w:rsidR="00F12DC6" w:rsidRPr="003F2799" w:rsidRDefault="00F12DC6" w:rsidP="00F12DC6">
      <w:pPr>
        <w:jc w:val="both"/>
        <w:rPr>
          <w:rFonts w:ascii="Times New Roman" w:hAnsi="Times New Roman"/>
          <w:color w:val="000000"/>
        </w:rPr>
      </w:pPr>
    </w:p>
    <w:p w14:paraId="5B764F79"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I</w:t>
      </w:r>
      <w:r w:rsidRPr="003F2799">
        <w:rPr>
          <w:rFonts w:ascii="Times New Roman" w:hAnsi="Times New Roman"/>
          <w:color w:val="000000"/>
          <w:vertAlign w:val="subscript"/>
        </w:rPr>
        <w:t>lt</w:t>
      </w:r>
      <w:proofErr w:type="spellEnd"/>
      <w:r w:rsidRPr="003F2799">
        <w:rPr>
          <w:rFonts w:ascii="Times New Roman" w:hAnsi="Times New Roman"/>
          <w:color w:val="000000"/>
        </w:rPr>
        <w:t xml:space="preserve"> = linear transient load current </w:t>
      </w:r>
    </w:p>
    <w:p w14:paraId="64D3CBCB"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Q</w:t>
      </w:r>
      <w:r w:rsidRPr="003F2799">
        <w:rPr>
          <w:rFonts w:ascii="Times New Roman" w:hAnsi="Times New Roman"/>
          <w:color w:val="000000"/>
          <w:vertAlign w:val="subscript"/>
        </w:rPr>
        <w:t>lt</w:t>
      </w:r>
      <w:proofErr w:type="spellEnd"/>
      <w:r w:rsidRPr="003F2799">
        <w:rPr>
          <w:rFonts w:ascii="Times New Roman" w:hAnsi="Times New Roman"/>
          <w:color w:val="000000"/>
        </w:rPr>
        <w:t xml:space="preserve"> = </w:t>
      </w:r>
      <w:proofErr w:type="spellStart"/>
      <w:r w:rsidRPr="003F2799">
        <w:rPr>
          <w:rFonts w:ascii="Times New Roman" w:hAnsi="Times New Roman"/>
          <w:color w:val="000000"/>
        </w:rPr>
        <w:t>I</w:t>
      </w:r>
      <w:r w:rsidRPr="003F2799">
        <w:rPr>
          <w:rFonts w:ascii="Times New Roman" w:hAnsi="Times New Roman"/>
          <w:color w:val="000000"/>
          <w:vertAlign w:val="subscript"/>
        </w:rPr>
        <w:t>lt</w:t>
      </w:r>
      <w:proofErr w:type="spellEnd"/>
      <w:r w:rsidRPr="003F2799">
        <w:rPr>
          <w:rFonts w:ascii="Times New Roman" w:hAnsi="Times New Roman"/>
          <w:color w:val="000000"/>
        </w:rPr>
        <w:t xml:space="preserve"> integrated with respect to time over the stored energy time</w:t>
      </w:r>
    </w:p>
    <w:p w14:paraId="2C3E07BC"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I</w:t>
      </w:r>
      <w:r w:rsidRPr="003F2799">
        <w:rPr>
          <w:rFonts w:ascii="Times New Roman" w:hAnsi="Times New Roman"/>
          <w:color w:val="000000"/>
          <w:vertAlign w:val="subscript"/>
        </w:rPr>
        <w:t>hs</w:t>
      </w:r>
      <w:proofErr w:type="spellEnd"/>
      <w:r w:rsidRPr="003F2799">
        <w:rPr>
          <w:rFonts w:ascii="Times New Roman" w:hAnsi="Times New Roman"/>
          <w:color w:val="000000"/>
        </w:rPr>
        <w:t xml:space="preserve"> = non-linear steady state load current </w:t>
      </w:r>
    </w:p>
    <w:p w14:paraId="62BB7ABB"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Q</w:t>
      </w:r>
      <w:r w:rsidRPr="003F2799">
        <w:rPr>
          <w:rFonts w:ascii="Times New Roman" w:hAnsi="Times New Roman"/>
          <w:color w:val="000000"/>
          <w:vertAlign w:val="subscript"/>
        </w:rPr>
        <w:t>hs</w:t>
      </w:r>
      <w:proofErr w:type="spellEnd"/>
      <w:r w:rsidRPr="003F2799">
        <w:rPr>
          <w:rFonts w:ascii="Times New Roman" w:hAnsi="Times New Roman"/>
          <w:color w:val="000000"/>
        </w:rPr>
        <w:t xml:space="preserve"> = </w:t>
      </w:r>
      <w:proofErr w:type="spellStart"/>
      <w:r w:rsidRPr="003F2799">
        <w:rPr>
          <w:rFonts w:ascii="Times New Roman" w:hAnsi="Times New Roman"/>
          <w:color w:val="000000"/>
        </w:rPr>
        <w:t>I</w:t>
      </w:r>
      <w:r w:rsidRPr="003F2799">
        <w:rPr>
          <w:rFonts w:ascii="Times New Roman" w:hAnsi="Times New Roman"/>
          <w:color w:val="000000"/>
          <w:vertAlign w:val="subscript"/>
        </w:rPr>
        <w:t>hs</w:t>
      </w:r>
      <w:proofErr w:type="spellEnd"/>
      <w:r w:rsidRPr="003F2799">
        <w:rPr>
          <w:rFonts w:ascii="Times New Roman" w:hAnsi="Times New Roman"/>
          <w:color w:val="000000"/>
        </w:rPr>
        <w:t xml:space="preserve"> integrated with respect to time over the stored energy time</w:t>
      </w:r>
    </w:p>
    <w:p w14:paraId="4D60440E"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I</w:t>
      </w:r>
      <w:r w:rsidRPr="003F2799">
        <w:rPr>
          <w:rFonts w:ascii="Times New Roman" w:hAnsi="Times New Roman"/>
          <w:color w:val="000000"/>
          <w:vertAlign w:val="subscript"/>
        </w:rPr>
        <w:t>ht</w:t>
      </w:r>
      <w:proofErr w:type="spellEnd"/>
      <w:r w:rsidRPr="003F2799">
        <w:rPr>
          <w:rFonts w:ascii="Times New Roman" w:hAnsi="Times New Roman"/>
          <w:color w:val="000000"/>
        </w:rPr>
        <w:t xml:space="preserve"> = non-linear transient load current </w:t>
      </w:r>
    </w:p>
    <w:p w14:paraId="011FAB0D" w14:textId="77777777" w:rsidR="00F12DC6" w:rsidRPr="003F2799" w:rsidRDefault="00F12DC6" w:rsidP="00F12DC6">
      <w:pPr>
        <w:ind w:left="414" w:firstLine="720"/>
        <w:jc w:val="both"/>
        <w:rPr>
          <w:rFonts w:ascii="Times New Roman" w:hAnsi="Times New Roman"/>
          <w:color w:val="000000"/>
        </w:rPr>
      </w:pPr>
      <w:proofErr w:type="spellStart"/>
      <w:r w:rsidRPr="003F2799">
        <w:rPr>
          <w:rFonts w:ascii="Times New Roman" w:hAnsi="Times New Roman"/>
          <w:color w:val="000000"/>
        </w:rPr>
        <w:t>Q</w:t>
      </w:r>
      <w:r w:rsidRPr="003F2799">
        <w:rPr>
          <w:rFonts w:ascii="Times New Roman" w:hAnsi="Times New Roman"/>
          <w:color w:val="000000"/>
          <w:vertAlign w:val="subscript"/>
        </w:rPr>
        <w:t>ht</w:t>
      </w:r>
      <w:proofErr w:type="spellEnd"/>
      <w:r w:rsidRPr="003F2799">
        <w:rPr>
          <w:rFonts w:ascii="Times New Roman" w:hAnsi="Times New Roman"/>
          <w:color w:val="000000"/>
        </w:rPr>
        <w:t xml:space="preserve"> = </w:t>
      </w:r>
      <w:proofErr w:type="spellStart"/>
      <w:r w:rsidRPr="003F2799">
        <w:rPr>
          <w:rFonts w:ascii="Times New Roman" w:hAnsi="Times New Roman"/>
          <w:color w:val="000000"/>
        </w:rPr>
        <w:t>I</w:t>
      </w:r>
      <w:r w:rsidRPr="003F2799">
        <w:rPr>
          <w:rFonts w:ascii="Times New Roman" w:hAnsi="Times New Roman"/>
          <w:color w:val="000000"/>
          <w:vertAlign w:val="subscript"/>
        </w:rPr>
        <w:t>ht</w:t>
      </w:r>
      <w:proofErr w:type="spellEnd"/>
      <w:r w:rsidRPr="003F2799">
        <w:rPr>
          <w:rFonts w:ascii="Times New Roman" w:hAnsi="Times New Roman"/>
          <w:color w:val="000000"/>
        </w:rPr>
        <w:t xml:space="preserve"> integrated with respect to time over the stored energy time</w:t>
      </w:r>
    </w:p>
    <w:p w14:paraId="36F1BCA8" w14:textId="77777777" w:rsidR="00F12DC6" w:rsidRPr="003F2799" w:rsidRDefault="00F12DC6" w:rsidP="00F12DC6">
      <w:pPr>
        <w:jc w:val="both"/>
        <w:rPr>
          <w:rFonts w:ascii="Times New Roman" w:hAnsi="Times New Roman"/>
          <w:b/>
          <w:color w:val="000000"/>
        </w:rPr>
      </w:pPr>
    </w:p>
    <w:p w14:paraId="72DF55F1" w14:textId="77777777" w:rsidR="00F12DC6" w:rsidRPr="003F2799" w:rsidRDefault="00F12DC6" w:rsidP="00F12DC6">
      <w:pPr>
        <w:ind w:left="414" w:firstLine="720"/>
        <w:jc w:val="both"/>
        <w:rPr>
          <w:rFonts w:ascii="Times New Roman" w:hAnsi="Times New Roman"/>
          <w:color w:val="000000"/>
        </w:rPr>
      </w:pPr>
      <w:r w:rsidRPr="003F2799">
        <w:rPr>
          <w:rFonts w:ascii="Times New Roman" w:hAnsi="Times New Roman"/>
          <w:color w:val="000000"/>
        </w:rPr>
        <w:t>E</w:t>
      </w:r>
      <w:r w:rsidRPr="003F2799">
        <w:rPr>
          <w:rFonts w:ascii="Times New Roman" w:hAnsi="Times New Roman"/>
          <w:color w:val="000000"/>
          <w:vertAlign w:val="subscript"/>
        </w:rPr>
        <w:t>p</w:t>
      </w:r>
      <w:r w:rsidRPr="003F2799">
        <w:rPr>
          <w:rFonts w:ascii="Times New Roman" w:hAnsi="Times New Roman"/>
          <w:color w:val="000000"/>
        </w:rPr>
        <w:t xml:space="preserve"> = </w:t>
      </w:r>
      <w:proofErr w:type="spellStart"/>
      <w:r w:rsidRPr="003F2799">
        <w:rPr>
          <w:rFonts w:ascii="Times New Roman" w:hAnsi="Times New Roman"/>
          <w:color w:val="000000"/>
        </w:rPr>
        <w:t>Q</w:t>
      </w:r>
      <w:r w:rsidRPr="003F2799">
        <w:rPr>
          <w:rFonts w:ascii="Times New Roman" w:hAnsi="Times New Roman"/>
          <w:color w:val="000000"/>
          <w:vertAlign w:val="subscript"/>
        </w:rPr>
        <w:t>ls</w:t>
      </w:r>
      <w:proofErr w:type="spellEnd"/>
      <w:r w:rsidRPr="003F2799">
        <w:rPr>
          <w:rFonts w:ascii="Times New Roman" w:hAnsi="Times New Roman"/>
          <w:color w:val="000000"/>
        </w:rPr>
        <w:t xml:space="preserve"> *</w:t>
      </w:r>
      <w:proofErr w:type="spellStart"/>
      <w:r w:rsidRPr="003F2799">
        <w:rPr>
          <w:rFonts w:ascii="Times New Roman" w:hAnsi="Times New Roman"/>
          <w:color w:val="000000"/>
        </w:rPr>
        <w:t>V</w:t>
      </w:r>
      <w:r w:rsidRPr="003F2799">
        <w:rPr>
          <w:rFonts w:ascii="Times New Roman" w:hAnsi="Times New Roman"/>
          <w:color w:val="000000"/>
          <w:vertAlign w:val="subscript"/>
        </w:rPr>
        <w:t>pn</w:t>
      </w:r>
      <w:proofErr w:type="spellEnd"/>
      <w:r w:rsidRPr="003F2799">
        <w:rPr>
          <w:rFonts w:ascii="Times New Roman" w:hAnsi="Times New Roman"/>
          <w:color w:val="000000"/>
        </w:rPr>
        <w:t xml:space="preserve"> </w:t>
      </w:r>
    </w:p>
    <w:p w14:paraId="7CF0ECD8" w14:textId="77777777" w:rsidR="00F12DC6" w:rsidRPr="003F2799" w:rsidRDefault="00F12DC6" w:rsidP="00F12DC6">
      <w:pPr>
        <w:ind w:left="414" w:firstLine="720"/>
        <w:jc w:val="both"/>
        <w:rPr>
          <w:rFonts w:ascii="Times New Roman" w:hAnsi="Times New Roman"/>
          <w:color w:val="000000"/>
        </w:rPr>
      </w:pPr>
      <w:r w:rsidRPr="003F2799">
        <w:rPr>
          <w:rFonts w:ascii="Times New Roman" w:hAnsi="Times New Roman"/>
          <w:color w:val="000000"/>
        </w:rPr>
        <w:t xml:space="preserve"> = UPS output stored energy </w:t>
      </w:r>
    </w:p>
    <w:p w14:paraId="41BB02B2" w14:textId="77777777" w:rsidR="00F12DC6" w:rsidRPr="003F2799" w:rsidRDefault="00F12DC6" w:rsidP="00F12DC6">
      <w:pPr>
        <w:jc w:val="both"/>
        <w:rPr>
          <w:rFonts w:ascii="Times New Roman" w:hAnsi="Times New Roman"/>
          <w:color w:val="000000"/>
        </w:rPr>
      </w:pPr>
    </w:p>
    <w:p w14:paraId="3E63339E" w14:textId="77777777" w:rsidR="00F12DC6" w:rsidRPr="003F2799" w:rsidRDefault="00F12DC6" w:rsidP="00FF5262">
      <w:pPr>
        <w:pStyle w:val="Heading1"/>
        <w:rPr>
          <w:szCs w:val="24"/>
        </w:rPr>
      </w:pPr>
      <w:bookmarkStart w:id="125" w:name="_Toc366669857"/>
      <w:bookmarkStart w:id="126" w:name="_Toc127181993"/>
      <w:r w:rsidRPr="003F2799">
        <w:t>User Interfaces</w:t>
      </w:r>
      <w:bookmarkEnd w:id="125"/>
      <w:bookmarkEnd w:id="126"/>
    </w:p>
    <w:p w14:paraId="7EBFFCC7" w14:textId="77777777" w:rsidR="00F12DC6" w:rsidRPr="003F2799" w:rsidRDefault="00F12DC6" w:rsidP="00FF5262">
      <w:pPr>
        <w:pStyle w:val="Heading2"/>
        <w:rPr>
          <w:color w:val="000000"/>
        </w:rPr>
      </w:pPr>
      <w:bookmarkStart w:id="127" w:name="_Toc366669858"/>
      <w:bookmarkStart w:id="128" w:name="_Toc127181994"/>
      <w:r w:rsidRPr="003F2799">
        <w:t>Front of Panel Indication</w:t>
      </w:r>
      <w:bookmarkEnd w:id="127"/>
      <w:bookmarkEnd w:id="128"/>
    </w:p>
    <w:p w14:paraId="265149F8"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The uninterruptible power supply shall be provided with light emitting diode indication on the front panel of the following:</w:t>
      </w:r>
    </w:p>
    <w:p w14:paraId="178F6352" w14:textId="77777777" w:rsidR="00F12DC6" w:rsidRPr="003F2799" w:rsidRDefault="00F12DC6" w:rsidP="00F12DC6">
      <w:pPr>
        <w:widowControl w:val="0"/>
        <w:autoSpaceDE w:val="0"/>
        <w:autoSpaceDN w:val="0"/>
        <w:rPr>
          <w:rFonts w:ascii="Times New Roman" w:hAnsi="Times New Roman"/>
        </w:rPr>
      </w:pPr>
    </w:p>
    <w:p w14:paraId="72E20B6A" w14:textId="77777777" w:rsidR="00F12DC6" w:rsidRPr="003F2799" w:rsidRDefault="00F12DC6" w:rsidP="0079203D">
      <w:pPr>
        <w:numPr>
          <w:ilvl w:val="0"/>
          <w:numId w:val="21"/>
        </w:numPr>
        <w:tabs>
          <w:tab w:val="left" w:pos="1701"/>
        </w:tabs>
        <w:jc w:val="both"/>
        <w:rPr>
          <w:rFonts w:ascii="Times New Roman" w:hAnsi="Times New Roman"/>
          <w:color w:val="000000"/>
        </w:rPr>
      </w:pPr>
      <w:r w:rsidRPr="003F2799">
        <w:rPr>
          <w:rFonts w:ascii="Times New Roman" w:hAnsi="Times New Roman"/>
        </w:rPr>
        <w:t>UPS On,</w:t>
      </w:r>
      <w:r w:rsidRPr="003F2799">
        <w:rPr>
          <w:rFonts w:ascii="Times New Roman" w:hAnsi="Times New Roman"/>
          <w:color w:val="000000"/>
        </w:rPr>
        <w:t xml:space="preserve"> </w:t>
      </w:r>
    </w:p>
    <w:p w14:paraId="64DCDE69" w14:textId="77777777" w:rsidR="00F12DC6" w:rsidRPr="003F2799" w:rsidRDefault="00F12DC6" w:rsidP="0079203D">
      <w:pPr>
        <w:numPr>
          <w:ilvl w:val="0"/>
          <w:numId w:val="21"/>
        </w:numPr>
        <w:tabs>
          <w:tab w:val="left" w:pos="1701"/>
        </w:tabs>
        <w:ind w:left="1701" w:hanging="567"/>
        <w:jc w:val="both"/>
        <w:rPr>
          <w:rFonts w:ascii="Times New Roman" w:hAnsi="Times New Roman"/>
          <w:color w:val="000000"/>
        </w:rPr>
      </w:pPr>
      <w:r w:rsidRPr="003F2799">
        <w:rPr>
          <w:rFonts w:ascii="Times New Roman" w:hAnsi="Times New Roman"/>
        </w:rPr>
        <w:t>UPS Operating On Battery,</w:t>
      </w:r>
      <w:r w:rsidRPr="003F2799">
        <w:rPr>
          <w:rFonts w:ascii="Times New Roman" w:hAnsi="Times New Roman"/>
          <w:color w:val="000000"/>
        </w:rPr>
        <w:t xml:space="preserve"> </w:t>
      </w:r>
    </w:p>
    <w:p w14:paraId="084D5A8F" w14:textId="77777777" w:rsidR="00F12DC6" w:rsidRPr="003F2799" w:rsidRDefault="00F12DC6" w:rsidP="0079203D">
      <w:pPr>
        <w:numPr>
          <w:ilvl w:val="0"/>
          <w:numId w:val="21"/>
        </w:numPr>
        <w:tabs>
          <w:tab w:val="left" w:pos="1701"/>
        </w:tabs>
        <w:ind w:left="1701" w:hanging="567"/>
        <w:jc w:val="both"/>
        <w:rPr>
          <w:rFonts w:ascii="Times New Roman" w:hAnsi="Times New Roman"/>
          <w:color w:val="000000"/>
        </w:rPr>
      </w:pPr>
      <w:r w:rsidRPr="003F2799">
        <w:rPr>
          <w:rFonts w:ascii="Times New Roman" w:hAnsi="Times New Roman"/>
        </w:rPr>
        <w:t>UPS Alarm</w:t>
      </w:r>
    </w:p>
    <w:p w14:paraId="1A97CF75" w14:textId="77777777" w:rsidR="00F12DC6" w:rsidRPr="003F2799" w:rsidRDefault="00F12DC6" w:rsidP="00F12DC6">
      <w:pPr>
        <w:widowControl w:val="0"/>
        <w:tabs>
          <w:tab w:val="left" w:pos="1260"/>
        </w:tabs>
        <w:autoSpaceDE w:val="0"/>
        <w:autoSpaceDN w:val="0"/>
        <w:ind w:left="1134"/>
        <w:rPr>
          <w:rFonts w:ascii="Times New Roman" w:hAnsi="Times New Roman"/>
        </w:rPr>
      </w:pPr>
    </w:p>
    <w:p w14:paraId="4CFE7520"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 xml:space="preserve">The uninterruptible power supply shall be provided with light emitting diode or LCD indication on the front panel of the following: </w:t>
      </w:r>
    </w:p>
    <w:p w14:paraId="58E01A40" w14:textId="77777777" w:rsidR="00F12DC6" w:rsidRPr="003F2799" w:rsidRDefault="00F12DC6" w:rsidP="00F12DC6">
      <w:pPr>
        <w:widowControl w:val="0"/>
        <w:autoSpaceDE w:val="0"/>
        <w:autoSpaceDN w:val="0"/>
        <w:ind w:left="1134"/>
        <w:jc w:val="both"/>
        <w:rPr>
          <w:rFonts w:ascii="Times New Roman" w:hAnsi="Times New Roman"/>
        </w:rPr>
      </w:pPr>
    </w:p>
    <w:p w14:paraId="285BE9FC" w14:textId="77777777" w:rsidR="00F12DC6" w:rsidRPr="003F2799" w:rsidRDefault="00F12DC6" w:rsidP="0079203D">
      <w:pPr>
        <w:numPr>
          <w:ilvl w:val="0"/>
          <w:numId w:val="22"/>
        </w:numPr>
        <w:tabs>
          <w:tab w:val="left" w:pos="1701"/>
        </w:tabs>
        <w:jc w:val="both"/>
        <w:rPr>
          <w:rFonts w:ascii="Times New Roman" w:hAnsi="Times New Roman"/>
          <w:color w:val="000000"/>
        </w:rPr>
      </w:pPr>
      <w:r w:rsidRPr="003F2799">
        <w:rPr>
          <w:rFonts w:ascii="Times New Roman" w:hAnsi="Times New Roman"/>
        </w:rPr>
        <w:t>UPS Fault</w:t>
      </w:r>
    </w:p>
    <w:p w14:paraId="692C2F21" w14:textId="77777777" w:rsidR="00F12DC6" w:rsidRPr="003F2799" w:rsidRDefault="00F12DC6" w:rsidP="0079203D">
      <w:pPr>
        <w:numPr>
          <w:ilvl w:val="0"/>
          <w:numId w:val="22"/>
        </w:numPr>
        <w:tabs>
          <w:tab w:val="left" w:pos="1701"/>
        </w:tabs>
        <w:ind w:left="1701" w:hanging="567"/>
        <w:jc w:val="both"/>
        <w:rPr>
          <w:rFonts w:ascii="Times New Roman" w:hAnsi="Times New Roman"/>
          <w:color w:val="000000"/>
        </w:rPr>
      </w:pPr>
      <w:r w:rsidRPr="003F2799">
        <w:rPr>
          <w:rFonts w:ascii="Times New Roman" w:hAnsi="Times New Roman"/>
        </w:rPr>
        <w:t xml:space="preserve">Output Overload, </w:t>
      </w:r>
    </w:p>
    <w:p w14:paraId="5F18E2DF" w14:textId="77777777" w:rsidR="00F12DC6" w:rsidRPr="003F2799" w:rsidRDefault="00F12DC6" w:rsidP="0079203D">
      <w:pPr>
        <w:numPr>
          <w:ilvl w:val="0"/>
          <w:numId w:val="22"/>
        </w:numPr>
        <w:tabs>
          <w:tab w:val="left" w:pos="1701"/>
        </w:tabs>
        <w:ind w:left="1701" w:hanging="567"/>
        <w:jc w:val="both"/>
        <w:rPr>
          <w:rFonts w:ascii="Times New Roman" w:hAnsi="Times New Roman"/>
          <w:color w:val="000000"/>
        </w:rPr>
      </w:pPr>
      <w:r w:rsidRPr="003F2799">
        <w:rPr>
          <w:rFonts w:ascii="Times New Roman" w:hAnsi="Times New Roman"/>
        </w:rPr>
        <w:t>Battery Overload,</w:t>
      </w:r>
      <w:r w:rsidRPr="003F2799">
        <w:rPr>
          <w:rFonts w:ascii="Times New Roman" w:hAnsi="Times New Roman"/>
          <w:color w:val="000000"/>
        </w:rPr>
        <w:t xml:space="preserve"> </w:t>
      </w:r>
    </w:p>
    <w:p w14:paraId="58C475B4" w14:textId="77777777" w:rsidR="00F12DC6" w:rsidRPr="003F2799" w:rsidRDefault="00F12DC6" w:rsidP="0079203D">
      <w:pPr>
        <w:numPr>
          <w:ilvl w:val="0"/>
          <w:numId w:val="22"/>
        </w:numPr>
        <w:tabs>
          <w:tab w:val="left" w:pos="1701"/>
        </w:tabs>
        <w:ind w:left="1701" w:hanging="567"/>
        <w:jc w:val="both"/>
        <w:rPr>
          <w:rFonts w:ascii="Times New Roman" w:hAnsi="Times New Roman"/>
          <w:color w:val="000000"/>
        </w:rPr>
      </w:pPr>
      <w:r w:rsidRPr="003F2799">
        <w:rPr>
          <w:rFonts w:ascii="Times New Roman" w:hAnsi="Times New Roman"/>
        </w:rPr>
        <w:t xml:space="preserve">Charger Over Voltage, </w:t>
      </w:r>
    </w:p>
    <w:p w14:paraId="03E45B6D" w14:textId="77777777" w:rsidR="00F12DC6" w:rsidRPr="003F2799" w:rsidRDefault="00F12DC6" w:rsidP="0079203D">
      <w:pPr>
        <w:numPr>
          <w:ilvl w:val="0"/>
          <w:numId w:val="22"/>
        </w:numPr>
        <w:tabs>
          <w:tab w:val="left" w:pos="1701"/>
        </w:tabs>
        <w:ind w:left="1701" w:hanging="567"/>
        <w:jc w:val="both"/>
        <w:rPr>
          <w:rFonts w:ascii="Times New Roman" w:hAnsi="Times New Roman"/>
          <w:color w:val="000000"/>
        </w:rPr>
      </w:pPr>
      <w:r w:rsidRPr="003F2799">
        <w:rPr>
          <w:rFonts w:ascii="Times New Roman" w:hAnsi="Times New Roman"/>
        </w:rPr>
        <w:t xml:space="preserve">Charger Failure, </w:t>
      </w:r>
    </w:p>
    <w:p w14:paraId="6A9420B0" w14:textId="77777777" w:rsidR="00F12DC6" w:rsidRPr="003F2799" w:rsidRDefault="00F12DC6" w:rsidP="0079203D">
      <w:pPr>
        <w:numPr>
          <w:ilvl w:val="0"/>
          <w:numId w:val="22"/>
        </w:numPr>
        <w:tabs>
          <w:tab w:val="left" w:pos="1701"/>
        </w:tabs>
        <w:ind w:left="1701" w:hanging="567"/>
        <w:jc w:val="both"/>
        <w:rPr>
          <w:rFonts w:ascii="Times New Roman" w:hAnsi="Times New Roman"/>
          <w:color w:val="000000"/>
        </w:rPr>
      </w:pPr>
      <w:r w:rsidRPr="003F2799">
        <w:rPr>
          <w:rFonts w:ascii="Times New Roman" w:hAnsi="Times New Roman"/>
        </w:rPr>
        <w:t xml:space="preserve">Low Battery Charge, </w:t>
      </w:r>
    </w:p>
    <w:p w14:paraId="4FB6F3B3" w14:textId="77777777" w:rsidR="00F12DC6" w:rsidRPr="003F2799" w:rsidRDefault="00F12DC6" w:rsidP="0079203D">
      <w:pPr>
        <w:numPr>
          <w:ilvl w:val="0"/>
          <w:numId w:val="22"/>
        </w:numPr>
        <w:tabs>
          <w:tab w:val="left" w:pos="1701"/>
        </w:tabs>
        <w:ind w:left="1701" w:hanging="567"/>
        <w:jc w:val="both"/>
        <w:rPr>
          <w:rFonts w:ascii="Times New Roman" w:hAnsi="Times New Roman"/>
          <w:color w:val="000000"/>
        </w:rPr>
      </w:pPr>
      <w:r w:rsidRPr="003F2799">
        <w:rPr>
          <w:rFonts w:ascii="Times New Roman" w:hAnsi="Times New Roman"/>
        </w:rPr>
        <w:t xml:space="preserve">High Output Voltage, </w:t>
      </w:r>
    </w:p>
    <w:p w14:paraId="38B00C38" w14:textId="77777777" w:rsidR="00F12DC6" w:rsidRPr="003F2799" w:rsidRDefault="00F12DC6" w:rsidP="0079203D">
      <w:pPr>
        <w:numPr>
          <w:ilvl w:val="0"/>
          <w:numId w:val="22"/>
        </w:numPr>
        <w:tabs>
          <w:tab w:val="left" w:pos="1701"/>
        </w:tabs>
        <w:ind w:left="1701" w:hanging="567"/>
        <w:jc w:val="both"/>
        <w:rPr>
          <w:rFonts w:ascii="Times New Roman" w:hAnsi="Times New Roman"/>
          <w:color w:val="000000"/>
        </w:rPr>
      </w:pPr>
      <w:r w:rsidRPr="003F2799">
        <w:rPr>
          <w:rFonts w:ascii="Times New Roman" w:hAnsi="Times New Roman"/>
        </w:rPr>
        <w:t>Low Output Voltage.</w:t>
      </w:r>
      <w:r w:rsidRPr="003F2799">
        <w:rPr>
          <w:rFonts w:ascii="Times New Roman" w:hAnsi="Times New Roman"/>
          <w:color w:val="000000"/>
        </w:rPr>
        <w:t xml:space="preserve"> </w:t>
      </w:r>
    </w:p>
    <w:p w14:paraId="54D1934A" w14:textId="77777777" w:rsidR="00F12DC6" w:rsidRPr="003F2799" w:rsidRDefault="00F12DC6" w:rsidP="00F12DC6">
      <w:pPr>
        <w:widowControl w:val="0"/>
        <w:tabs>
          <w:tab w:val="left" w:pos="1260"/>
        </w:tabs>
        <w:autoSpaceDE w:val="0"/>
        <w:autoSpaceDN w:val="0"/>
        <w:ind w:left="1134"/>
        <w:rPr>
          <w:rFonts w:ascii="Times New Roman" w:hAnsi="Times New Roman"/>
        </w:rPr>
      </w:pPr>
    </w:p>
    <w:p w14:paraId="070C5AA6" w14:textId="77777777" w:rsidR="00F12DC6" w:rsidRPr="003F2799" w:rsidRDefault="00F12DC6" w:rsidP="00FF5262">
      <w:pPr>
        <w:pStyle w:val="Heading2"/>
        <w:rPr>
          <w:color w:val="000000"/>
        </w:rPr>
      </w:pPr>
      <w:bookmarkStart w:id="129" w:name="_Toc366669859"/>
      <w:bookmarkStart w:id="130" w:name="_Toc127181995"/>
      <w:r w:rsidRPr="003F2799">
        <w:t>Serial Communications Type</w:t>
      </w:r>
      <w:bookmarkEnd w:id="129"/>
      <w:bookmarkEnd w:id="130"/>
    </w:p>
    <w:p w14:paraId="7FFE40D5" w14:textId="77777777" w:rsidR="00F12DC6" w:rsidRPr="003F2799" w:rsidRDefault="00F12DC6" w:rsidP="00F12DC6">
      <w:pPr>
        <w:widowControl w:val="0"/>
        <w:autoSpaceDE w:val="0"/>
        <w:autoSpaceDN w:val="0"/>
        <w:ind w:left="1134"/>
        <w:jc w:val="both"/>
        <w:rPr>
          <w:rFonts w:ascii="Times New Roman" w:hAnsi="Times New Roman"/>
        </w:rPr>
      </w:pPr>
      <w:r w:rsidRPr="003F2799">
        <w:rPr>
          <w:rFonts w:ascii="Times New Roman" w:hAnsi="Times New Roman"/>
        </w:rPr>
        <w:t>The uninterruptible power supply shall be provided with a serial communications port with an interface of the type specified in the Annexure.</w:t>
      </w:r>
    </w:p>
    <w:p w14:paraId="580A23DD" w14:textId="77777777" w:rsidR="00F12DC6" w:rsidRPr="003F2799" w:rsidRDefault="00F12DC6" w:rsidP="00F12DC6">
      <w:pPr>
        <w:widowControl w:val="0"/>
        <w:autoSpaceDE w:val="0"/>
        <w:autoSpaceDN w:val="0"/>
        <w:ind w:left="1134"/>
        <w:rPr>
          <w:rFonts w:ascii="Times New Roman" w:hAnsi="Times New Roman"/>
        </w:rPr>
      </w:pPr>
    </w:p>
    <w:p w14:paraId="180EB220" w14:textId="77777777" w:rsidR="00F12DC6" w:rsidRPr="003F2799" w:rsidRDefault="00F12DC6" w:rsidP="00FF5262">
      <w:pPr>
        <w:pStyle w:val="Heading2"/>
        <w:rPr>
          <w:color w:val="000000"/>
        </w:rPr>
      </w:pPr>
      <w:bookmarkStart w:id="131" w:name="_Toc366669860"/>
      <w:bookmarkStart w:id="132" w:name="_Toc127181996"/>
      <w:r w:rsidRPr="003F2799">
        <w:t>Status Information</w:t>
      </w:r>
      <w:bookmarkEnd w:id="131"/>
      <w:bookmarkEnd w:id="132"/>
    </w:p>
    <w:p w14:paraId="06D42B21" w14:textId="77777777" w:rsidR="00F12DC6" w:rsidRPr="003F2799" w:rsidRDefault="00F12DC6" w:rsidP="00F12DC6">
      <w:pPr>
        <w:widowControl w:val="0"/>
        <w:autoSpaceDE w:val="0"/>
        <w:autoSpaceDN w:val="0"/>
        <w:ind w:left="1134"/>
        <w:rPr>
          <w:rFonts w:ascii="Times New Roman" w:hAnsi="Times New Roman"/>
        </w:rPr>
      </w:pPr>
      <w:r w:rsidRPr="003F2799">
        <w:rPr>
          <w:rFonts w:ascii="Times New Roman" w:hAnsi="Times New Roman"/>
        </w:rPr>
        <w:t>The following status information shall be accessible via the communications port:</w:t>
      </w:r>
    </w:p>
    <w:p w14:paraId="148738A1" w14:textId="77777777" w:rsidR="00F12DC6" w:rsidRPr="003F2799" w:rsidRDefault="00F12DC6" w:rsidP="00F12DC6">
      <w:pPr>
        <w:widowControl w:val="0"/>
        <w:autoSpaceDE w:val="0"/>
        <w:autoSpaceDN w:val="0"/>
        <w:rPr>
          <w:rFonts w:ascii="Times New Roman" w:hAnsi="Times New Roman"/>
        </w:rPr>
      </w:pPr>
    </w:p>
    <w:p w14:paraId="22942F57" w14:textId="77777777" w:rsidR="00F12DC6" w:rsidRPr="003F2799" w:rsidRDefault="00F12DC6" w:rsidP="0079203D">
      <w:pPr>
        <w:numPr>
          <w:ilvl w:val="0"/>
          <w:numId w:val="23"/>
        </w:numPr>
        <w:tabs>
          <w:tab w:val="left" w:pos="1701"/>
        </w:tabs>
        <w:jc w:val="both"/>
        <w:rPr>
          <w:rFonts w:ascii="Times New Roman" w:hAnsi="Times New Roman"/>
          <w:color w:val="000000"/>
        </w:rPr>
      </w:pPr>
      <w:r w:rsidRPr="003F2799">
        <w:rPr>
          <w:rFonts w:ascii="Times New Roman" w:hAnsi="Times New Roman"/>
        </w:rPr>
        <w:t>UPS On,</w:t>
      </w:r>
      <w:r w:rsidRPr="003F2799">
        <w:rPr>
          <w:rFonts w:ascii="Times New Roman" w:hAnsi="Times New Roman"/>
          <w:color w:val="000000"/>
        </w:rPr>
        <w:t xml:space="preserve"> </w:t>
      </w:r>
    </w:p>
    <w:p w14:paraId="29E8CE96" w14:textId="77777777" w:rsidR="00F12DC6" w:rsidRPr="003F2799" w:rsidRDefault="00F12DC6" w:rsidP="0079203D">
      <w:pPr>
        <w:numPr>
          <w:ilvl w:val="0"/>
          <w:numId w:val="23"/>
        </w:numPr>
        <w:tabs>
          <w:tab w:val="left" w:pos="1701"/>
        </w:tabs>
        <w:ind w:left="1701" w:hanging="567"/>
        <w:jc w:val="both"/>
        <w:rPr>
          <w:rFonts w:ascii="Times New Roman" w:hAnsi="Times New Roman"/>
          <w:color w:val="000000"/>
        </w:rPr>
      </w:pPr>
      <w:r w:rsidRPr="003F2799">
        <w:rPr>
          <w:rFonts w:ascii="Times New Roman" w:hAnsi="Times New Roman"/>
        </w:rPr>
        <w:t>UPS Operating On Battery,</w:t>
      </w:r>
      <w:r w:rsidRPr="003F2799">
        <w:rPr>
          <w:rFonts w:ascii="Times New Roman" w:hAnsi="Times New Roman"/>
          <w:color w:val="000000"/>
        </w:rPr>
        <w:t xml:space="preserve"> </w:t>
      </w:r>
    </w:p>
    <w:p w14:paraId="634A09E3" w14:textId="77777777" w:rsidR="00F12DC6" w:rsidRPr="003F2799" w:rsidRDefault="00F12DC6" w:rsidP="0079203D">
      <w:pPr>
        <w:numPr>
          <w:ilvl w:val="0"/>
          <w:numId w:val="23"/>
        </w:numPr>
        <w:tabs>
          <w:tab w:val="left" w:pos="1701"/>
        </w:tabs>
        <w:ind w:left="1701" w:hanging="567"/>
        <w:jc w:val="both"/>
        <w:rPr>
          <w:rFonts w:ascii="Times New Roman" w:hAnsi="Times New Roman"/>
          <w:color w:val="000000"/>
        </w:rPr>
      </w:pPr>
      <w:r w:rsidRPr="003F2799">
        <w:rPr>
          <w:rFonts w:ascii="Times New Roman" w:hAnsi="Times New Roman"/>
        </w:rPr>
        <w:t>UPS Bypassed,</w:t>
      </w:r>
      <w:r w:rsidRPr="003F2799">
        <w:rPr>
          <w:rFonts w:ascii="Times New Roman" w:hAnsi="Times New Roman"/>
          <w:color w:val="000000"/>
        </w:rPr>
        <w:t xml:space="preserve"> </w:t>
      </w:r>
    </w:p>
    <w:p w14:paraId="2A6A288D" w14:textId="77777777" w:rsidR="00F12DC6" w:rsidRPr="003F2799" w:rsidRDefault="00F12DC6" w:rsidP="0079203D">
      <w:pPr>
        <w:numPr>
          <w:ilvl w:val="0"/>
          <w:numId w:val="23"/>
        </w:numPr>
        <w:tabs>
          <w:tab w:val="left" w:pos="1701"/>
        </w:tabs>
        <w:ind w:left="1701" w:hanging="567"/>
        <w:jc w:val="both"/>
        <w:rPr>
          <w:rFonts w:ascii="Times New Roman" w:hAnsi="Times New Roman"/>
          <w:color w:val="000000"/>
        </w:rPr>
      </w:pPr>
      <w:r w:rsidRPr="003F2799">
        <w:rPr>
          <w:rFonts w:ascii="Times New Roman" w:hAnsi="Times New Roman"/>
        </w:rPr>
        <w:t>UPS Fault,</w:t>
      </w:r>
      <w:r w:rsidRPr="003F2799">
        <w:rPr>
          <w:rFonts w:ascii="Times New Roman" w:hAnsi="Times New Roman"/>
          <w:color w:val="000000"/>
        </w:rPr>
        <w:t xml:space="preserve"> </w:t>
      </w:r>
    </w:p>
    <w:p w14:paraId="45A26FF4" w14:textId="77777777" w:rsidR="00F12DC6" w:rsidRPr="003F2799" w:rsidRDefault="00F12DC6" w:rsidP="0079203D">
      <w:pPr>
        <w:numPr>
          <w:ilvl w:val="0"/>
          <w:numId w:val="23"/>
        </w:numPr>
        <w:tabs>
          <w:tab w:val="left" w:pos="1701"/>
        </w:tabs>
        <w:ind w:left="1701" w:hanging="567"/>
        <w:jc w:val="both"/>
        <w:rPr>
          <w:rFonts w:ascii="Times New Roman" w:hAnsi="Times New Roman"/>
          <w:color w:val="000000"/>
        </w:rPr>
      </w:pPr>
      <w:r w:rsidRPr="003F2799">
        <w:rPr>
          <w:rFonts w:ascii="Times New Roman" w:hAnsi="Times New Roman"/>
        </w:rPr>
        <w:t>Line to UPS On.</w:t>
      </w:r>
      <w:r w:rsidRPr="003F2799">
        <w:rPr>
          <w:rFonts w:ascii="Times New Roman" w:hAnsi="Times New Roman"/>
          <w:color w:val="000000"/>
        </w:rPr>
        <w:t xml:space="preserve"> </w:t>
      </w:r>
    </w:p>
    <w:p w14:paraId="03ADCF77" w14:textId="77777777" w:rsidR="00F12DC6" w:rsidRPr="003F2799" w:rsidRDefault="00F12DC6" w:rsidP="00F12DC6">
      <w:pPr>
        <w:widowControl w:val="0"/>
        <w:tabs>
          <w:tab w:val="left" w:pos="1260"/>
        </w:tabs>
        <w:autoSpaceDE w:val="0"/>
        <w:autoSpaceDN w:val="0"/>
        <w:ind w:left="1134"/>
        <w:rPr>
          <w:rFonts w:ascii="Times New Roman" w:hAnsi="Times New Roman"/>
        </w:rPr>
      </w:pPr>
    </w:p>
    <w:p w14:paraId="3DFCCA51" w14:textId="77777777" w:rsidR="00F12DC6" w:rsidRPr="003F2799" w:rsidRDefault="00F12DC6" w:rsidP="00FF5262">
      <w:pPr>
        <w:pStyle w:val="Heading2"/>
        <w:rPr>
          <w:color w:val="000000"/>
        </w:rPr>
      </w:pPr>
      <w:bookmarkStart w:id="133" w:name="_Toc366669861"/>
      <w:bookmarkStart w:id="134" w:name="_Toc127181997"/>
      <w:r w:rsidRPr="003F2799">
        <w:t>Alarm Information</w:t>
      </w:r>
      <w:bookmarkEnd w:id="133"/>
      <w:bookmarkEnd w:id="134"/>
    </w:p>
    <w:p w14:paraId="25EA6736" w14:textId="77777777" w:rsidR="00F12DC6" w:rsidRPr="003F2799" w:rsidRDefault="00F12DC6" w:rsidP="00F12DC6">
      <w:pPr>
        <w:widowControl w:val="0"/>
        <w:autoSpaceDE w:val="0"/>
        <w:autoSpaceDN w:val="0"/>
        <w:ind w:left="1134"/>
        <w:rPr>
          <w:rFonts w:ascii="Times New Roman" w:hAnsi="Times New Roman"/>
        </w:rPr>
      </w:pPr>
      <w:r w:rsidRPr="003F2799">
        <w:rPr>
          <w:rFonts w:ascii="Times New Roman" w:hAnsi="Times New Roman"/>
        </w:rPr>
        <w:t>The following alarm information shall be accessible via the communications port:</w:t>
      </w:r>
    </w:p>
    <w:p w14:paraId="2C8637AB" w14:textId="77777777" w:rsidR="00F12DC6" w:rsidRPr="003F2799" w:rsidRDefault="00F12DC6" w:rsidP="00F12DC6">
      <w:pPr>
        <w:widowControl w:val="0"/>
        <w:autoSpaceDE w:val="0"/>
        <w:autoSpaceDN w:val="0"/>
        <w:rPr>
          <w:rFonts w:ascii="Times New Roman" w:hAnsi="Times New Roman"/>
        </w:rPr>
      </w:pPr>
    </w:p>
    <w:p w14:paraId="341265AD" w14:textId="77777777" w:rsidR="00F12DC6" w:rsidRPr="003F2799" w:rsidRDefault="00F12DC6" w:rsidP="0079203D">
      <w:pPr>
        <w:numPr>
          <w:ilvl w:val="0"/>
          <w:numId w:val="24"/>
        </w:numPr>
        <w:tabs>
          <w:tab w:val="left" w:pos="1701"/>
        </w:tabs>
        <w:jc w:val="both"/>
        <w:rPr>
          <w:rFonts w:ascii="Times New Roman" w:hAnsi="Times New Roman"/>
          <w:color w:val="000000"/>
        </w:rPr>
      </w:pPr>
      <w:r w:rsidRPr="003F2799">
        <w:rPr>
          <w:rFonts w:ascii="Times New Roman" w:hAnsi="Times New Roman"/>
        </w:rPr>
        <w:t>Output Overload,</w:t>
      </w:r>
      <w:r w:rsidRPr="003F2799">
        <w:rPr>
          <w:rFonts w:ascii="Times New Roman" w:hAnsi="Times New Roman"/>
          <w:color w:val="000000"/>
        </w:rPr>
        <w:t xml:space="preserve"> </w:t>
      </w:r>
    </w:p>
    <w:p w14:paraId="40D36D6C" w14:textId="77777777" w:rsidR="00F12DC6" w:rsidRPr="003F2799" w:rsidRDefault="00F12DC6" w:rsidP="0079203D">
      <w:pPr>
        <w:numPr>
          <w:ilvl w:val="0"/>
          <w:numId w:val="24"/>
        </w:numPr>
        <w:tabs>
          <w:tab w:val="left" w:pos="1701"/>
        </w:tabs>
        <w:ind w:left="1701" w:hanging="567"/>
        <w:jc w:val="both"/>
        <w:rPr>
          <w:rFonts w:ascii="Times New Roman" w:hAnsi="Times New Roman"/>
          <w:color w:val="000000"/>
        </w:rPr>
      </w:pPr>
      <w:r w:rsidRPr="003F2799">
        <w:rPr>
          <w:rFonts w:ascii="Times New Roman" w:hAnsi="Times New Roman"/>
        </w:rPr>
        <w:t>Charger Over Voltage,</w:t>
      </w:r>
      <w:r w:rsidRPr="003F2799">
        <w:rPr>
          <w:rFonts w:ascii="Times New Roman" w:hAnsi="Times New Roman"/>
          <w:color w:val="000000"/>
        </w:rPr>
        <w:t xml:space="preserve"> </w:t>
      </w:r>
    </w:p>
    <w:p w14:paraId="0A199E55" w14:textId="77777777" w:rsidR="00F12DC6" w:rsidRPr="003F2799" w:rsidRDefault="00F12DC6" w:rsidP="0079203D">
      <w:pPr>
        <w:numPr>
          <w:ilvl w:val="0"/>
          <w:numId w:val="24"/>
        </w:numPr>
        <w:tabs>
          <w:tab w:val="left" w:pos="1701"/>
        </w:tabs>
        <w:ind w:left="1701" w:hanging="567"/>
        <w:jc w:val="both"/>
        <w:rPr>
          <w:rFonts w:ascii="Times New Roman" w:hAnsi="Times New Roman"/>
          <w:color w:val="000000"/>
        </w:rPr>
      </w:pPr>
      <w:r w:rsidRPr="003F2799">
        <w:rPr>
          <w:rFonts w:ascii="Times New Roman" w:hAnsi="Times New Roman"/>
        </w:rPr>
        <w:t>Low Battery Charge,</w:t>
      </w:r>
      <w:r w:rsidRPr="003F2799">
        <w:rPr>
          <w:rFonts w:ascii="Times New Roman" w:hAnsi="Times New Roman"/>
          <w:color w:val="000000"/>
        </w:rPr>
        <w:t xml:space="preserve"> </w:t>
      </w:r>
    </w:p>
    <w:p w14:paraId="13DBCB0B" w14:textId="77777777" w:rsidR="00F12DC6" w:rsidRPr="003F2799" w:rsidRDefault="00F12DC6" w:rsidP="0079203D">
      <w:pPr>
        <w:numPr>
          <w:ilvl w:val="0"/>
          <w:numId w:val="24"/>
        </w:numPr>
        <w:tabs>
          <w:tab w:val="left" w:pos="1701"/>
        </w:tabs>
        <w:ind w:left="1701" w:hanging="567"/>
        <w:jc w:val="both"/>
        <w:rPr>
          <w:rFonts w:ascii="Times New Roman" w:hAnsi="Times New Roman"/>
          <w:color w:val="000000"/>
        </w:rPr>
      </w:pPr>
      <w:r w:rsidRPr="003F2799">
        <w:rPr>
          <w:rFonts w:ascii="Times New Roman" w:hAnsi="Times New Roman"/>
        </w:rPr>
        <w:t>Battery Replacement Due,</w:t>
      </w:r>
      <w:r w:rsidRPr="003F2799">
        <w:rPr>
          <w:rFonts w:ascii="Times New Roman" w:hAnsi="Times New Roman"/>
          <w:color w:val="000000"/>
        </w:rPr>
        <w:t xml:space="preserve"> </w:t>
      </w:r>
    </w:p>
    <w:p w14:paraId="72092642" w14:textId="77777777" w:rsidR="00F12DC6" w:rsidRPr="003F2799" w:rsidRDefault="00F12DC6" w:rsidP="00F12DC6">
      <w:pPr>
        <w:widowControl w:val="0"/>
        <w:tabs>
          <w:tab w:val="left" w:pos="1260"/>
        </w:tabs>
        <w:autoSpaceDE w:val="0"/>
        <w:autoSpaceDN w:val="0"/>
        <w:ind w:left="1134"/>
        <w:rPr>
          <w:rFonts w:ascii="Times New Roman" w:hAnsi="Times New Roman"/>
        </w:rPr>
      </w:pPr>
    </w:p>
    <w:p w14:paraId="640D93D5" w14:textId="77777777" w:rsidR="00F12DC6" w:rsidRPr="003F2799" w:rsidRDefault="00F12DC6" w:rsidP="00FF5262">
      <w:pPr>
        <w:pStyle w:val="Heading2"/>
        <w:rPr>
          <w:color w:val="000000"/>
        </w:rPr>
      </w:pPr>
      <w:bookmarkStart w:id="135" w:name="_Toc366669862"/>
      <w:bookmarkStart w:id="136" w:name="_Toc127181998"/>
      <w:r w:rsidRPr="003F2799">
        <w:t>Parameter Information</w:t>
      </w:r>
      <w:bookmarkEnd w:id="135"/>
      <w:bookmarkEnd w:id="136"/>
    </w:p>
    <w:p w14:paraId="77ED34E8" w14:textId="77777777" w:rsidR="00F12DC6" w:rsidRPr="003F2799" w:rsidRDefault="00F12DC6" w:rsidP="00F12DC6">
      <w:pPr>
        <w:widowControl w:val="0"/>
        <w:autoSpaceDE w:val="0"/>
        <w:autoSpaceDN w:val="0"/>
        <w:ind w:left="1134"/>
        <w:rPr>
          <w:rFonts w:ascii="Times New Roman" w:hAnsi="Times New Roman"/>
        </w:rPr>
      </w:pPr>
      <w:r w:rsidRPr="003F2799">
        <w:rPr>
          <w:rFonts w:ascii="Times New Roman" w:hAnsi="Times New Roman"/>
        </w:rPr>
        <w:t>The following parameter information shall be accessible via the communications port:</w:t>
      </w:r>
    </w:p>
    <w:p w14:paraId="6213A303" w14:textId="77777777" w:rsidR="00F12DC6" w:rsidRPr="003F2799" w:rsidRDefault="00F12DC6" w:rsidP="00F12DC6">
      <w:pPr>
        <w:widowControl w:val="0"/>
        <w:autoSpaceDE w:val="0"/>
        <w:autoSpaceDN w:val="0"/>
        <w:rPr>
          <w:rFonts w:ascii="Times New Roman" w:hAnsi="Times New Roman"/>
        </w:rPr>
      </w:pPr>
    </w:p>
    <w:p w14:paraId="26619850" w14:textId="77777777" w:rsidR="00F12DC6" w:rsidRPr="003F2799" w:rsidRDefault="00F12DC6" w:rsidP="0079203D">
      <w:pPr>
        <w:numPr>
          <w:ilvl w:val="0"/>
          <w:numId w:val="25"/>
        </w:numPr>
        <w:tabs>
          <w:tab w:val="left" w:pos="1701"/>
        </w:tabs>
        <w:jc w:val="both"/>
        <w:rPr>
          <w:rFonts w:ascii="Times New Roman" w:hAnsi="Times New Roman"/>
          <w:color w:val="000000"/>
        </w:rPr>
      </w:pPr>
      <w:r w:rsidRPr="003F2799">
        <w:rPr>
          <w:rFonts w:ascii="Times New Roman" w:hAnsi="Times New Roman"/>
        </w:rPr>
        <w:t>Output A.C. Voltage,</w:t>
      </w:r>
      <w:r w:rsidRPr="003F2799">
        <w:rPr>
          <w:rFonts w:ascii="Times New Roman" w:hAnsi="Times New Roman"/>
          <w:color w:val="000000"/>
        </w:rPr>
        <w:t xml:space="preserve"> </w:t>
      </w:r>
    </w:p>
    <w:p w14:paraId="091CEFF6" w14:textId="77777777" w:rsidR="00F12DC6" w:rsidRPr="003F2799" w:rsidRDefault="00F12DC6" w:rsidP="0079203D">
      <w:pPr>
        <w:numPr>
          <w:ilvl w:val="0"/>
          <w:numId w:val="25"/>
        </w:numPr>
        <w:tabs>
          <w:tab w:val="left" w:pos="1701"/>
        </w:tabs>
        <w:ind w:left="1701" w:hanging="567"/>
        <w:jc w:val="both"/>
        <w:rPr>
          <w:rFonts w:ascii="Times New Roman" w:hAnsi="Times New Roman"/>
          <w:color w:val="000000"/>
        </w:rPr>
      </w:pPr>
      <w:r w:rsidRPr="003F2799">
        <w:rPr>
          <w:rFonts w:ascii="Times New Roman" w:hAnsi="Times New Roman"/>
        </w:rPr>
        <w:t>Output A.C. Frequency,</w:t>
      </w:r>
      <w:r w:rsidRPr="003F2799">
        <w:rPr>
          <w:rFonts w:ascii="Times New Roman" w:hAnsi="Times New Roman"/>
          <w:color w:val="000000"/>
        </w:rPr>
        <w:t xml:space="preserve"> </w:t>
      </w:r>
    </w:p>
    <w:p w14:paraId="362E5B01" w14:textId="77777777" w:rsidR="00F12DC6" w:rsidRPr="003F2799" w:rsidRDefault="00F12DC6" w:rsidP="0079203D">
      <w:pPr>
        <w:numPr>
          <w:ilvl w:val="0"/>
          <w:numId w:val="25"/>
        </w:numPr>
        <w:tabs>
          <w:tab w:val="left" w:pos="1701"/>
        </w:tabs>
        <w:ind w:left="1701" w:hanging="567"/>
        <w:jc w:val="both"/>
        <w:rPr>
          <w:rFonts w:ascii="Times New Roman" w:hAnsi="Times New Roman"/>
          <w:color w:val="000000"/>
        </w:rPr>
      </w:pPr>
      <w:r w:rsidRPr="003F2799">
        <w:rPr>
          <w:rFonts w:ascii="Times New Roman" w:hAnsi="Times New Roman"/>
        </w:rPr>
        <w:t>Output A.C. Current,</w:t>
      </w:r>
      <w:r w:rsidRPr="003F2799">
        <w:rPr>
          <w:rFonts w:ascii="Times New Roman" w:hAnsi="Times New Roman"/>
          <w:color w:val="000000"/>
        </w:rPr>
        <w:t xml:space="preserve"> </w:t>
      </w:r>
    </w:p>
    <w:p w14:paraId="2B65F667" w14:textId="77777777" w:rsidR="00F12DC6" w:rsidRPr="003F2799" w:rsidRDefault="00F12DC6" w:rsidP="0079203D">
      <w:pPr>
        <w:numPr>
          <w:ilvl w:val="0"/>
          <w:numId w:val="25"/>
        </w:numPr>
        <w:tabs>
          <w:tab w:val="left" w:pos="1701"/>
        </w:tabs>
        <w:ind w:left="1701" w:hanging="567"/>
        <w:jc w:val="both"/>
        <w:rPr>
          <w:rFonts w:ascii="Times New Roman" w:hAnsi="Times New Roman"/>
          <w:color w:val="000000"/>
        </w:rPr>
      </w:pPr>
      <w:r w:rsidRPr="003F2799">
        <w:rPr>
          <w:rFonts w:ascii="Times New Roman" w:hAnsi="Times New Roman"/>
        </w:rPr>
        <w:t>Output A.C. Power,</w:t>
      </w:r>
      <w:r w:rsidRPr="003F2799">
        <w:rPr>
          <w:rFonts w:ascii="Times New Roman" w:hAnsi="Times New Roman"/>
          <w:color w:val="000000"/>
        </w:rPr>
        <w:t xml:space="preserve"> </w:t>
      </w:r>
    </w:p>
    <w:p w14:paraId="01AA9A60" w14:textId="77777777" w:rsidR="00F12DC6" w:rsidRPr="003F2799" w:rsidRDefault="00F12DC6" w:rsidP="0079203D">
      <w:pPr>
        <w:numPr>
          <w:ilvl w:val="0"/>
          <w:numId w:val="25"/>
        </w:numPr>
        <w:tabs>
          <w:tab w:val="left" w:pos="1701"/>
        </w:tabs>
        <w:ind w:left="1701" w:hanging="567"/>
        <w:jc w:val="both"/>
        <w:rPr>
          <w:rFonts w:ascii="Times New Roman" w:hAnsi="Times New Roman"/>
          <w:color w:val="000000"/>
        </w:rPr>
      </w:pPr>
      <w:r w:rsidRPr="003F2799">
        <w:rPr>
          <w:rFonts w:ascii="Times New Roman" w:hAnsi="Times New Roman"/>
        </w:rPr>
        <w:t>Battery Voltage,</w:t>
      </w:r>
      <w:r w:rsidRPr="003F2799">
        <w:rPr>
          <w:rFonts w:ascii="Times New Roman" w:hAnsi="Times New Roman"/>
          <w:color w:val="000000"/>
        </w:rPr>
        <w:t xml:space="preserve"> </w:t>
      </w:r>
    </w:p>
    <w:p w14:paraId="08F0F6E5" w14:textId="77777777" w:rsidR="00F12DC6" w:rsidRPr="003F2799" w:rsidRDefault="00F12DC6" w:rsidP="0079203D">
      <w:pPr>
        <w:numPr>
          <w:ilvl w:val="0"/>
          <w:numId w:val="25"/>
        </w:numPr>
        <w:tabs>
          <w:tab w:val="left" w:pos="1701"/>
        </w:tabs>
        <w:ind w:left="1701" w:hanging="567"/>
        <w:jc w:val="both"/>
        <w:rPr>
          <w:rFonts w:ascii="Times New Roman" w:hAnsi="Times New Roman"/>
          <w:color w:val="000000"/>
        </w:rPr>
      </w:pPr>
      <w:r w:rsidRPr="003F2799">
        <w:rPr>
          <w:rFonts w:ascii="Times New Roman" w:hAnsi="Times New Roman"/>
        </w:rPr>
        <w:t>Battery Capacity,</w:t>
      </w:r>
      <w:r w:rsidRPr="003F2799">
        <w:rPr>
          <w:rFonts w:ascii="Times New Roman" w:hAnsi="Times New Roman"/>
          <w:color w:val="000000"/>
        </w:rPr>
        <w:t xml:space="preserve"> </w:t>
      </w:r>
    </w:p>
    <w:p w14:paraId="1F3C7481" w14:textId="77777777" w:rsidR="00F12DC6" w:rsidRPr="003F2799" w:rsidRDefault="00F12DC6" w:rsidP="0079203D">
      <w:pPr>
        <w:numPr>
          <w:ilvl w:val="0"/>
          <w:numId w:val="25"/>
        </w:numPr>
        <w:tabs>
          <w:tab w:val="left" w:pos="1701"/>
        </w:tabs>
        <w:ind w:left="1701" w:hanging="567"/>
        <w:jc w:val="both"/>
        <w:rPr>
          <w:rFonts w:ascii="Times New Roman" w:hAnsi="Times New Roman"/>
          <w:color w:val="000000"/>
        </w:rPr>
      </w:pPr>
      <w:r w:rsidRPr="003F2799">
        <w:rPr>
          <w:rFonts w:ascii="Times New Roman" w:hAnsi="Times New Roman"/>
        </w:rPr>
        <w:t>Estimated Back Up Time.</w:t>
      </w:r>
      <w:r w:rsidRPr="003F2799">
        <w:rPr>
          <w:rFonts w:ascii="Times New Roman" w:hAnsi="Times New Roman"/>
          <w:color w:val="000000"/>
        </w:rPr>
        <w:t xml:space="preserve"> </w:t>
      </w:r>
    </w:p>
    <w:p w14:paraId="6D4E4401" w14:textId="77777777" w:rsidR="00F12DC6" w:rsidRPr="003F2799" w:rsidRDefault="00F12DC6" w:rsidP="00F12DC6">
      <w:pPr>
        <w:jc w:val="both"/>
        <w:rPr>
          <w:rFonts w:ascii="Times New Roman" w:hAnsi="Times New Roman"/>
          <w:i/>
          <w:color w:val="000000"/>
        </w:rPr>
      </w:pPr>
    </w:p>
    <w:p w14:paraId="6E93D26F" w14:textId="77777777" w:rsidR="00F12DC6" w:rsidRPr="003F2799" w:rsidRDefault="00F12DC6" w:rsidP="00FF5262">
      <w:pPr>
        <w:pStyle w:val="Heading1"/>
      </w:pPr>
      <w:bookmarkStart w:id="137" w:name="_Toc366669863"/>
      <w:bookmarkStart w:id="138" w:name="_Toc127181999"/>
      <w:r w:rsidRPr="003F2799">
        <w:t>Tests</w:t>
      </w:r>
      <w:bookmarkEnd w:id="137"/>
      <w:bookmarkEnd w:id="138"/>
    </w:p>
    <w:p w14:paraId="37FCDC7E" w14:textId="77777777" w:rsidR="00F12DC6" w:rsidRPr="003F2799" w:rsidRDefault="00F12DC6" w:rsidP="00FF5262">
      <w:pPr>
        <w:pStyle w:val="Heading2"/>
      </w:pPr>
      <w:bookmarkStart w:id="139" w:name="_Toc366669864"/>
      <w:bookmarkStart w:id="140" w:name="_Toc127182000"/>
      <w:r w:rsidRPr="003F2799">
        <w:t>Type Tests</w:t>
      </w:r>
      <w:bookmarkEnd w:id="139"/>
      <w:bookmarkEnd w:id="140"/>
    </w:p>
    <w:p w14:paraId="7AA3A476" w14:textId="77777777" w:rsidR="00F12DC6" w:rsidRPr="003F2799" w:rsidRDefault="00F12DC6" w:rsidP="00F12DC6">
      <w:pPr>
        <w:widowControl w:val="0"/>
        <w:autoSpaceDE w:val="0"/>
        <w:autoSpaceDN w:val="0"/>
        <w:ind w:left="1134"/>
        <w:rPr>
          <w:rFonts w:ascii="Times New Roman" w:hAnsi="Times New Roman"/>
        </w:rPr>
      </w:pPr>
      <w:r w:rsidRPr="003F2799">
        <w:rPr>
          <w:rFonts w:ascii="Times New Roman" w:hAnsi="Times New Roman"/>
        </w:rPr>
        <w:t xml:space="preserve">The UPS shall have been type tested to verify the requirements of AS 62040.2 and AS 62040.3. </w:t>
      </w:r>
    </w:p>
    <w:p w14:paraId="72E94923" w14:textId="77777777" w:rsidR="00F12DC6" w:rsidRPr="003F2799" w:rsidRDefault="00F12DC6" w:rsidP="00F12DC6">
      <w:pPr>
        <w:jc w:val="both"/>
        <w:rPr>
          <w:rFonts w:ascii="Times New Roman" w:hAnsi="Times New Roman"/>
          <w:i/>
          <w:color w:val="000000"/>
        </w:rPr>
      </w:pPr>
    </w:p>
    <w:p w14:paraId="7AA7B0BB" w14:textId="77777777" w:rsidR="00F12DC6" w:rsidRPr="003F2799" w:rsidRDefault="00F12DC6" w:rsidP="00FF5262">
      <w:pPr>
        <w:pStyle w:val="Heading2"/>
      </w:pPr>
      <w:bookmarkStart w:id="141" w:name="_Toc366669865"/>
      <w:bookmarkStart w:id="142" w:name="_Toc127182001"/>
      <w:r w:rsidRPr="003F2799">
        <w:t>Routine Tests</w:t>
      </w:r>
      <w:bookmarkEnd w:id="141"/>
      <w:bookmarkEnd w:id="142"/>
    </w:p>
    <w:p w14:paraId="0E34013B" w14:textId="77777777" w:rsidR="00F12DC6" w:rsidRPr="003F2799" w:rsidRDefault="00F12DC6" w:rsidP="00F12DC6">
      <w:pPr>
        <w:widowControl w:val="0"/>
        <w:autoSpaceDE w:val="0"/>
        <w:autoSpaceDN w:val="0"/>
        <w:ind w:left="1134"/>
        <w:rPr>
          <w:rFonts w:ascii="Times New Roman" w:hAnsi="Times New Roman"/>
        </w:rPr>
      </w:pPr>
      <w:r w:rsidRPr="003F2799">
        <w:rPr>
          <w:rFonts w:ascii="Times New Roman" w:hAnsi="Times New Roman"/>
        </w:rPr>
        <w:t xml:space="preserve">The UPS shall be routine tested in accordance with AS 62040.3 to verify the unit's functionality. </w:t>
      </w:r>
    </w:p>
    <w:p w14:paraId="7C1FDB51" w14:textId="77777777" w:rsidR="00F12DC6" w:rsidRPr="003F2799" w:rsidRDefault="00F12DC6" w:rsidP="00F12DC6">
      <w:pPr>
        <w:jc w:val="both"/>
        <w:rPr>
          <w:rFonts w:ascii="Times New Roman" w:hAnsi="Times New Roman"/>
          <w:color w:val="000000"/>
        </w:rPr>
      </w:pPr>
    </w:p>
    <w:p w14:paraId="6D2DBD0A" w14:textId="77777777" w:rsidR="00F12DC6" w:rsidRPr="003F2799" w:rsidRDefault="00F12DC6" w:rsidP="00FF5262">
      <w:pPr>
        <w:pStyle w:val="Heading1"/>
        <w:rPr>
          <w:szCs w:val="24"/>
        </w:rPr>
      </w:pPr>
      <w:bookmarkStart w:id="143" w:name="_Toc366669866"/>
      <w:bookmarkStart w:id="144" w:name="_Toc127182002"/>
      <w:r w:rsidRPr="003F2799">
        <w:t>Delivery</w:t>
      </w:r>
      <w:bookmarkEnd w:id="143"/>
      <w:bookmarkEnd w:id="144"/>
    </w:p>
    <w:p w14:paraId="0EBA2A56" w14:textId="77777777" w:rsidR="00F12DC6" w:rsidRPr="003F2799" w:rsidRDefault="00F12DC6" w:rsidP="000261BF">
      <w:pPr>
        <w:pStyle w:val="BodyTextIndent2"/>
        <w:tabs>
          <w:tab w:val="left" w:pos="567"/>
          <w:tab w:val="left" w:pos="1134"/>
        </w:tabs>
        <w:rPr>
          <w:rFonts w:ascii="Times New Roman" w:hAnsi="Times New Roman"/>
        </w:rPr>
      </w:pPr>
      <w:r w:rsidRPr="003F2799">
        <w:rPr>
          <w:rFonts w:ascii="Times New Roman" w:hAnsi="Times New Roman"/>
          <w:color w:val="000000"/>
        </w:rPr>
        <w:t>Once routine tests have been completed satisfactorily, the Contractor shall repack the equipment and deliver the equipment to the Principal’s works or to site as specified in the Annexure.</w:t>
      </w:r>
      <w:r w:rsidRPr="003F2799">
        <w:rPr>
          <w:rFonts w:ascii="Times New Roman" w:hAnsi="Times New Roman"/>
        </w:rPr>
        <w:t xml:space="preserve"> </w:t>
      </w:r>
    </w:p>
    <w:p w14:paraId="16F6E8E8" w14:textId="77777777" w:rsidR="00F12DC6" w:rsidRPr="003F2799" w:rsidRDefault="00F12DC6" w:rsidP="00FF5262">
      <w:pPr>
        <w:pStyle w:val="Heading1"/>
        <w:rPr>
          <w:szCs w:val="24"/>
        </w:rPr>
      </w:pPr>
      <w:bookmarkStart w:id="145" w:name="_Toc366669867"/>
      <w:bookmarkStart w:id="146" w:name="_Toc127182003"/>
      <w:r w:rsidRPr="003F2799">
        <w:t>Spare Parts</w:t>
      </w:r>
      <w:bookmarkEnd w:id="145"/>
      <w:bookmarkEnd w:id="146"/>
      <w:r w:rsidRPr="003F2799">
        <w:t xml:space="preserve"> </w:t>
      </w:r>
    </w:p>
    <w:p w14:paraId="1951C095" w14:textId="77777777" w:rsidR="00F12DC6" w:rsidRPr="003F2799" w:rsidRDefault="00F12DC6" w:rsidP="000261BF">
      <w:pPr>
        <w:pStyle w:val="BodyTextIndent2"/>
        <w:tabs>
          <w:tab w:val="left" w:pos="567"/>
          <w:tab w:val="left" w:pos="1134"/>
        </w:tabs>
        <w:rPr>
          <w:rFonts w:ascii="Times New Roman" w:hAnsi="Times New Roman"/>
        </w:rPr>
      </w:pPr>
      <w:r w:rsidRPr="003F2799">
        <w:rPr>
          <w:rFonts w:ascii="Times New Roman" w:hAnsi="Times New Roman"/>
        </w:rPr>
        <w:t>The Contractor shall guarantee to hold in Perth Western Australia one set of complete electronics spare parts for the UPS.</w:t>
      </w:r>
    </w:p>
    <w:p w14:paraId="7055E5B9" w14:textId="77777777" w:rsidR="00F12DC6" w:rsidRPr="003F2799" w:rsidRDefault="00F12DC6" w:rsidP="00F12DC6">
      <w:pPr>
        <w:pStyle w:val="BodyTextIndent2"/>
        <w:tabs>
          <w:tab w:val="left" w:pos="567"/>
          <w:tab w:val="left" w:pos="1134"/>
        </w:tabs>
        <w:ind w:left="567"/>
        <w:rPr>
          <w:rFonts w:ascii="Times New Roman" w:hAnsi="Times New Roman"/>
        </w:rPr>
      </w:pPr>
    </w:p>
    <w:p w14:paraId="2A5AE2FE" w14:textId="77777777" w:rsidR="00F12DC6" w:rsidRPr="003F2799" w:rsidRDefault="00F12DC6" w:rsidP="00FF5262">
      <w:pPr>
        <w:pStyle w:val="Heading1"/>
        <w:rPr>
          <w:szCs w:val="24"/>
        </w:rPr>
      </w:pPr>
      <w:bookmarkStart w:id="147" w:name="_Toc366669868"/>
      <w:bookmarkStart w:id="148" w:name="_Toc127182004"/>
      <w:r w:rsidRPr="003F2799">
        <w:t>Technical Support</w:t>
      </w:r>
      <w:bookmarkEnd w:id="147"/>
      <w:bookmarkEnd w:id="148"/>
      <w:r w:rsidRPr="003F2799">
        <w:t xml:space="preserve"> </w:t>
      </w:r>
    </w:p>
    <w:p w14:paraId="7BC2FC9E" w14:textId="77777777" w:rsidR="00F12DC6" w:rsidRPr="003F2799" w:rsidRDefault="00F12DC6" w:rsidP="000261BF">
      <w:pPr>
        <w:pStyle w:val="BodyTextIndent2"/>
        <w:tabs>
          <w:tab w:val="left" w:pos="567"/>
          <w:tab w:val="left" w:pos="1134"/>
        </w:tabs>
        <w:rPr>
          <w:rFonts w:ascii="Times New Roman" w:hAnsi="Times New Roman"/>
        </w:rPr>
      </w:pPr>
      <w:r w:rsidRPr="003F2799">
        <w:rPr>
          <w:rFonts w:ascii="Times New Roman" w:hAnsi="Times New Roman"/>
        </w:rPr>
        <w:t xml:space="preserve">The Contractor shall maintain a comprehensive and timely level of technical support in Perth Western Australia for all equipment supplied under the Contract.  Such support may be provided by the Contractor per se, or through a local service agent </w:t>
      </w:r>
      <w:proofErr w:type="spellStart"/>
      <w:r w:rsidRPr="003F2799">
        <w:rPr>
          <w:rFonts w:ascii="Times New Roman" w:hAnsi="Times New Roman"/>
        </w:rPr>
        <w:t>authorised</w:t>
      </w:r>
      <w:proofErr w:type="spellEnd"/>
      <w:r w:rsidRPr="003F2799">
        <w:rPr>
          <w:rFonts w:ascii="Times New Roman" w:hAnsi="Times New Roman"/>
        </w:rPr>
        <w:t xml:space="preserve"> and supported technically by the Contractor.</w:t>
      </w:r>
    </w:p>
    <w:p w14:paraId="02622B25" w14:textId="77777777" w:rsidR="00F12DC6" w:rsidRPr="003F2799" w:rsidRDefault="00F12DC6" w:rsidP="00F12DC6">
      <w:pPr>
        <w:pStyle w:val="BodyTextIndent2"/>
        <w:tabs>
          <w:tab w:val="left" w:pos="567"/>
          <w:tab w:val="left" w:pos="1134"/>
        </w:tabs>
        <w:ind w:left="567"/>
        <w:rPr>
          <w:rFonts w:ascii="Times New Roman" w:hAnsi="Times New Roman"/>
        </w:rPr>
      </w:pPr>
    </w:p>
    <w:p w14:paraId="0B1DD3BB" w14:textId="77777777" w:rsidR="00F12DC6" w:rsidRPr="003F2799" w:rsidRDefault="00F12DC6" w:rsidP="00FF5262">
      <w:pPr>
        <w:pStyle w:val="Heading1"/>
        <w:rPr>
          <w:szCs w:val="24"/>
        </w:rPr>
      </w:pPr>
      <w:bookmarkStart w:id="149" w:name="_Toc366669869"/>
      <w:bookmarkStart w:id="150" w:name="_Toc127182005"/>
      <w:r w:rsidRPr="003F2799">
        <w:t>Manuals</w:t>
      </w:r>
      <w:bookmarkEnd w:id="149"/>
      <w:bookmarkEnd w:id="150"/>
    </w:p>
    <w:p w14:paraId="125063A3" w14:textId="77777777" w:rsidR="00F12DC6" w:rsidRPr="003F2799" w:rsidRDefault="00F12DC6" w:rsidP="000261BF">
      <w:pPr>
        <w:pStyle w:val="BodyTextIndent2"/>
        <w:tabs>
          <w:tab w:val="left" w:pos="567"/>
          <w:tab w:val="left" w:pos="1134"/>
        </w:tabs>
        <w:rPr>
          <w:rFonts w:ascii="Times New Roman" w:hAnsi="Times New Roman"/>
        </w:rPr>
      </w:pPr>
      <w:r w:rsidRPr="003F2799">
        <w:rPr>
          <w:rFonts w:ascii="Times New Roman" w:hAnsi="Times New Roman"/>
        </w:rPr>
        <w:t>The Contractor shall supply 3 copies of comprehensive instruction manuals, written in English, pertaining specifically to the works provided under the Contract, and covering the complete operation and maintenance of all equipment supplied.</w:t>
      </w:r>
    </w:p>
    <w:p w14:paraId="310B1F40" w14:textId="77777777" w:rsidR="00F12DC6" w:rsidRPr="003F2799" w:rsidRDefault="00F12DC6" w:rsidP="000261BF">
      <w:pPr>
        <w:pStyle w:val="BodyTextIndent2"/>
        <w:tabs>
          <w:tab w:val="left" w:pos="567"/>
          <w:tab w:val="left" w:pos="1134"/>
        </w:tabs>
        <w:rPr>
          <w:rFonts w:ascii="Times New Roman" w:hAnsi="Times New Roman"/>
        </w:rPr>
      </w:pPr>
      <w:r w:rsidRPr="003F2799">
        <w:rPr>
          <w:rFonts w:ascii="Times New Roman" w:hAnsi="Times New Roman"/>
        </w:rPr>
        <w:t>The manuals shall be printed on high grade A4 sized paper and each shall be bound in a high grade A4 size loose leave binder.</w:t>
      </w:r>
    </w:p>
    <w:p w14:paraId="12BAA9F0" w14:textId="77777777" w:rsidR="00F12DC6" w:rsidRPr="003F2799" w:rsidRDefault="00F12DC6" w:rsidP="000261BF">
      <w:pPr>
        <w:pStyle w:val="BodyTextIndent2"/>
        <w:tabs>
          <w:tab w:val="left" w:pos="567"/>
          <w:tab w:val="left" w:pos="1134"/>
        </w:tabs>
        <w:rPr>
          <w:rFonts w:ascii="Times New Roman" w:hAnsi="Times New Roman"/>
        </w:rPr>
      </w:pPr>
      <w:r w:rsidRPr="003F2799">
        <w:rPr>
          <w:rFonts w:ascii="Times New Roman" w:hAnsi="Times New Roman"/>
        </w:rPr>
        <w:t>Information included in the manuals shall include:</w:t>
      </w:r>
    </w:p>
    <w:p w14:paraId="1E16298E" w14:textId="77777777" w:rsidR="00F12DC6" w:rsidRPr="003F2799" w:rsidRDefault="00F12DC6" w:rsidP="0079203D">
      <w:pPr>
        <w:pStyle w:val="BodyTextIndent2"/>
        <w:numPr>
          <w:ilvl w:val="0"/>
          <w:numId w:val="30"/>
        </w:numPr>
        <w:tabs>
          <w:tab w:val="left" w:pos="567"/>
          <w:tab w:val="left" w:pos="1134"/>
        </w:tabs>
        <w:ind w:left="1494"/>
        <w:rPr>
          <w:rFonts w:ascii="Times New Roman" w:hAnsi="Times New Roman"/>
        </w:rPr>
      </w:pPr>
      <w:r w:rsidRPr="003F2799">
        <w:rPr>
          <w:rFonts w:ascii="Times New Roman" w:hAnsi="Times New Roman"/>
        </w:rPr>
        <w:t>detailed descriptions of functions performed</w:t>
      </w:r>
    </w:p>
    <w:p w14:paraId="5344E1BF" w14:textId="77777777" w:rsidR="00F12DC6" w:rsidRPr="003F2799" w:rsidRDefault="00F12DC6" w:rsidP="0079203D">
      <w:pPr>
        <w:pStyle w:val="BodyTextIndent2"/>
        <w:numPr>
          <w:ilvl w:val="0"/>
          <w:numId w:val="30"/>
        </w:numPr>
        <w:tabs>
          <w:tab w:val="left" w:pos="567"/>
          <w:tab w:val="left" w:pos="1134"/>
        </w:tabs>
        <w:ind w:left="1494"/>
        <w:rPr>
          <w:rFonts w:ascii="Times New Roman" w:hAnsi="Times New Roman"/>
        </w:rPr>
      </w:pPr>
      <w:r w:rsidRPr="003F2799">
        <w:rPr>
          <w:rFonts w:ascii="Times New Roman" w:hAnsi="Times New Roman"/>
        </w:rPr>
        <w:t>set up and operating instructions</w:t>
      </w:r>
    </w:p>
    <w:p w14:paraId="14954494" w14:textId="77777777" w:rsidR="00F12DC6" w:rsidRPr="003F2799" w:rsidRDefault="00F12DC6" w:rsidP="0079203D">
      <w:pPr>
        <w:pStyle w:val="BodyTextIndent2"/>
        <w:numPr>
          <w:ilvl w:val="0"/>
          <w:numId w:val="30"/>
        </w:numPr>
        <w:tabs>
          <w:tab w:val="left" w:pos="567"/>
          <w:tab w:val="left" w:pos="1134"/>
        </w:tabs>
        <w:ind w:left="1494"/>
        <w:rPr>
          <w:rFonts w:ascii="Times New Roman" w:hAnsi="Times New Roman"/>
        </w:rPr>
      </w:pPr>
      <w:r w:rsidRPr="003F2799">
        <w:rPr>
          <w:rFonts w:ascii="Times New Roman" w:hAnsi="Times New Roman"/>
        </w:rPr>
        <w:t>safety instructions and warnings</w:t>
      </w:r>
    </w:p>
    <w:p w14:paraId="3D749804" w14:textId="77777777" w:rsidR="00F12DC6" w:rsidRPr="003F2799" w:rsidRDefault="00F12DC6" w:rsidP="0079203D">
      <w:pPr>
        <w:pStyle w:val="BodyTextIndent2"/>
        <w:numPr>
          <w:ilvl w:val="0"/>
          <w:numId w:val="30"/>
        </w:numPr>
        <w:tabs>
          <w:tab w:val="left" w:pos="567"/>
          <w:tab w:val="left" w:pos="1134"/>
        </w:tabs>
        <w:ind w:left="1494"/>
        <w:rPr>
          <w:rFonts w:ascii="Times New Roman" w:hAnsi="Times New Roman"/>
        </w:rPr>
      </w:pPr>
      <w:r w:rsidRPr="003F2799">
        <w:rPr>
          <w:rFonts w:ascii="Times New Roman" w:hAnsi="Times New Roman"/>
        </w:rPr>
        <w:t>maintenance instructions and warnings</w:t>
      </w:r>
    </w:p>
    <w:p w14:paraId="3CF89869" w14:textId="77777777" w:rsidR="00F12DC6" w:rsidRPr="003F2799" w:rsidRDefault="00F12DC6" w:rsidP="0079203D">
      <w:pPr>
        <w:pStyle w:val="BodyTextIndent2"/>
        <w:numPr>
          <w:ilvl w:val="0"/>
          <w:numId w:val="30"/>
        </w:numPr>
        <w:tabs>
          <w:tab w:val="left" w:pos="567"/>
          <w:tab w:val="left" w:pos="1134"/>
        </w:tabs>
        <w:ind w:left="1494"/>
        <w:rPr>
          <w:rFonts w:ascii="Times New Roman" w:hAnsi="Times New Roman"/>
        </w:rPr>
      </w:pPr>
      <w:r w:rsidRPr="003F2799">
        <w:rPr>
          <w:rFonts w:ascii="Times New Roman" w:hAnsi="Times New Roman"/>
        </w:rPr>
        <w:t>recommended spare parts and special tools list</w:t>
      </w:r>
    </w:p>
    <w:p w14:paraId="27FBCE83" w14:textId="77777777" w:rsidR="00F12DC6" w:rsidRPr="003F2799" w:rsidRDefault="00F12DC6" w:rsidP="0079203D">
      <w:pPr>
        <w:pStyle w:val="BodyTextIndent2"/>
        <w:numPr>
          <w:ilvl w:val="0"/>
          <w:numId w:val="30"/>
        </w:numPr>
        <w:tabs>
          <w:tab w:val="left" w:pos="567"/>
          <w:tab w:val="left" w:pos="1134"/>
        </w:tabs>
        <w:ind w:left="1494"/>
        <w:rPr>
          <w:rFonts w:ascii="Times New Roman" w:hAnsi="Times New Roman"/>
        </w:rPr>
      </w:pPr>
      <w:r w:rsidRPr="003F2799">
        <w:rPr>
          <w:rFonts w:ascii="Times New Roman" w:hAnsi="Times New Roman"/>
        </w:rPr>
        <w:t>connection diagrams.</w:t>
      </w:r>
    </w:p>
    <w:p w14:paraId="022E2D51" w14:textId="77777777" w:rsidR="00F12DC6" w:rsidRPr="003F2799" w:rsidRDefault="00F12DC6" w:rsidP="00F12DC6">
      <w:pPr>
        <w:pStyle w:val="BodyTextIndent2"/>
        <w:tabs>
          <w:tab w:val="left" w:pos="567"/>
          <w:tab w:val="left" w:pos="1134"/>
        </w:tabs>
        <w:ind w:left="567"/>
        <w:rPr>
          <w:rFonts w:ascii="Times New Roman" w:hAnsi="Times New Roman"/>
        </w:rPr>
      </w:pPr>
    </w:p>
    <w:p w14:paraId="408D38F8" w14:textId="77777777" w:rsidR="00F12DC6" w:rsidRPr="003F2799" w:rsidRDefault="00F12DC6" w:rsidP="00FF5262">
      <w:pPr>
        <w:pStyle w:val="Heading1"/>
        <w:rPr>
          <w:szCs w:val="24"/>
        </w:rPr>
      </w:pPr>
      <w:bookmarkStart w:id="151" w:name="_Toc366669870"/>
      <w:bookmarkStart w:id="152" w:name="_Toc127182006"/>
      <w:r w:rsidRPr="003F2799">
        <w:t>Training</w:t>
      </w:r>
      <w:bookmarkEnd w:id="151"/>
      <w:bookmarkEnd w:id="152"/>
      <w:r w:rsidRPr="003F2799">
        <w:t xml:space="preserve"> </w:t>
      </w:r>
    </w:p>
    <w:p w14:paraId="04CF52F3" w14:textId="77777777" w:rsidR="00F12DC6" w:rsidRPr="003F2799" w:rsidRDefault="00F12DC6" w:rsidP="000261BF">
      <w:pPr>
        <w:pStyle w:val="BodyTextIndent2"/>
        <w:tabs>
          <w:tab w:val="left" w:pos="567"/>
          <w:tab w:val="left" w:pos="1134"/>
        </w:tabs>
        <w:rPr>
          <w:rFonts w:ascii="Times New Roman" w:hAnsi="Times New Roman"/>
        </w:rPr>
      </w:pPr>
      <w:r w:rsidRPr="003F2799">
        <w:rPr>
          <w:rFonts w:ascii="Times New Roman" w:hAnsi="Times New Roman"/>
        </w:rPr>
        <w:t>The Contractor shall supply, as part of the Contract, training for the number of Water Corporation electrical technicians specified in the Annexure.  Such training shall cover commissioning as well as first line fault findings and first line servicing of the UPS.</w:t>
      </w:r>
    </w:p>
    <w:p w14:paraId="20ADD805" w14:textId="77777777" w:rsidR="00F12DC6" w:rsidRPr="003F2799" w:rsidRDefault="00F12DC6" w:rsidP="00F12DC6">
      <w:pPr>
        <w:pStyle w:val="BodyTextIndent2"/>
        <w:tabs>
          <w:tab w:val="left" w:pos="567"/>
          <w:tab w:val="left" w:pos="1134"/>
        </w:tabs>
        <w:ind w:left="567"/>
        <w:rPr>
          <w:rFonts w:ascii="Times New Roman" w:hAnsi="Times New Roman"/>
        </w:rPr>
      </w:pPr>
    </w:p>
    <w:p w14:paraId="484503F2" w14:textId="77777777" w:rsidR="00F12DC6" w:rsidRPr="003F2799" w:rsidRDefault="00F12DC6" w:rsidP="00FF5262">
      <w:pPr>
        <w:pStyle w:val="Heading1"/>
        <w:rPr>
          <w:szCs w:val="24"/>
        </w:rPr>
      </w:pPr>
      <w:bookmarkStart w:id="153" w:name="_Toc366669871"/>
      <w:bookmarkStart w:id="154" w:name="_Toc127182007"/>
      <w:r w:rsidRPr="003F2799">
        <w:t>Commissioning</w:t>
      </w:r>
      <w:bookmarkEnd w:id="153"/>
      <w:bookmarkEnd w:id="154"/>
    </w:p>
    <w:p w14:paraId="1AB5235F" w14:textId="77777777" w:rsidR="00F12DC6" w:rsidRPr="003F2799" w:rsidRDefault="00F12DC6" w:rsidP="000261BF">
      <w:pPr>
        <w:pStyle w:val="BodyTextIndent2"/>
        <w:tabs>
          <w:tab w:val="left" w:pos="567"/>
          <w:tab w:val="left" w:pos="1134"/>
        </w:tabs>
        <w:rPr>
          <w:rFonts w:ascii="Times New Roman" w:hAnsi="Times New Roman"/>
        </w:rPr>
      </w:pPr>
      <w:r w:rsidRPr="003F2799">
        <w:rPr>
          <w:rFonts w:ascii="Times New Roman" w:hAnsi="Times New Roman"/>
        </w:rPr>
        <w:t xml:space="preserve">If so specified in the Annexure, the Contractor shall commission the UPS so as to ensure that it is set up and calibrated correctly.  Such commissioning may be carried out in conjunction with the training that the Contractor is required to provide.  The Principal shall give the Contractor 14 </w:t>
      </w:r>
      <w:proofErr w:type="spellStart"/>
      <w:r w:rsidRPr="003F2799">
        <w:rPr>
          <w:rFonts w:ascii="Times New Roman" w:hAnsi="Times New Roman"/>
        </w:rPr>
        <w:t>days notice</w:t>
      </w:r>
      <w:proofErr w:type="spellEnd"/>
      <w:r w:rsidRPr="003F2799">
        <w:rPr>
          <w:rFonts w:ascii="Times New Roman" w:hAnsi="Times New Roman"/>
        </w:rPr>
        <w:t xml:space="preserve"> of when the UPS will be installed and connected ready for commissioning.</w:t>
      </w:r>
    </w:p>
    <w:p w14:paraId="321ABFCA" w14:textId="77777777" w:rsidR="00F12DC6" w:rsidRPr="003F2799" w:rsidRDefault="00F12DC6" w:rsidP="00F12DC6">
      <w:pPr>
        <w:pStyle w:val="BodyTextIndent2"/>
        <w:tabs>
          <w:tab w:val="left" w:pos="567"/>
          <w:tab w:val="left" w:pos="1134"/>
        </w:tabs>
        <w:ind w:left="567"/>
        <w:rPr>
          <w:rFonts w:ascii="Times New Roman" w:hAnsi="Times New Roman"/>
        </w:rPr>
      </w:pPr>
    </w:p>
    <w:p w14:paraId="473C7EC6" w14:textId="77777777" w:rsidR="00F12DC6" w:rsidRPr="003F2799" w:rsidRDefault="00F12DC6" w:rsidP="00F12DC6">
      <w:pPr>
        <w:tabs>
          <w:tab w:val="left" w:pos="2268"/>
        </w:tabs>
        <w:jc w:val="center"/>
        <w:rPr>
          <w:rFonts w:ascii="Times New Roman" w:hAnsi="Times New Roman"/>
          <w:b/>
          <w:bCs/>
          <w:sz w:val="28"/>
          <w:szCs w:val="28"/>
        </w:rPr>
      </w:pPr>
      <w:r w:rsidRPr="003F2799">
        <w:rPr>
          <w:rFonts w:ascii="Times New Roman" w:hAnsi="Times New Roman"/>
          <w:b/>
          <w:bCs/>
          <w:sz w:val="28"/>
          <w:szCs w:val="28"/>
        </w:rPr>
        <w:t>Annexure to Specification</w:t>
      </w:r>
    </w:p>
    <w:p w14:paraId="76D85C53" w14:textId="77777777" w:rsidR="00F12DC6" w:rsidRPr="003F2799" w:rsidRDefault="00F12DC6" w:rsidP="00F12DC6">
      <w:pPr>
        <w:tabs>
          <w:tab w:val="left" w:pos="2268"/>
        </w:tabs>
        <w:jc w:val="center"/>
        <w:rPr>
          <w:rFonts w:ascii="Times New Roman" w:hAnsi="Times New Roman"/>
          <w:b/>
          <w:bCs/>
          <w:sz w:val="28"/>
          <w:szCs w:val="28"/>
        </w:rPr>
      </w:pPr>
      <w:r w:rsidRPr="003F2799">
        <w:rPr>
          <w:rFonts w:ascii="Times New Roman" w:hAnsi="Times New Roman"/>
          <w:b/>
          <w:bCs/>
          <w:sz w:val="28"/>
          <w:szCs w:val="28"/>
        </w:rPr>
        <w:t>for</w:t>
      </w:r>
    </w:p>
    <w:p w14:paraId="655AD9A8" w14:textId="77777777" w:rsidR="00F12DC6" w:rsidRPr="003F2799" w:rsidRDefault="00F12DC6" w:rsidP="00F12DC6">
      <w:pPr>
        <w:tabs>
          <w:tab w:val="left" w:pos="2268"/>
        </w:tabs>
        <w:jc w:val="center"/>
        <w:rPr>
          <w:rFonts w:ascii="Times New Roman" w:hAnsi="Times New Roman"/>
          <w:b/>
          <w:bCs/>
          <w:sz w:val="28"/>
          <w:szCs w:val="28"/>
        </w:rPr>
      </w:pPr>
      <w:r w:rsidRPr="003F2799">
        <w:rPr>
          <w:rFonts w:ascii="Times New Roman" w:hAnsi="Times New Roman"/>
          <w:b/>
          <w:bCs/>
          <w:sz w:val="28"/>
          <w:szCs w:val="28"/>
        </w:rPr>
        <w:t>Line Interactive L.V. Uninterruptible Power Supply</w:t>
      </w:r>
    </w:p>
    <w:p w14:paraId="695CE575" w14:textId="77777777" w:rsidR="00F12DC6" w:rsidRPr="003F2799" w:rsidRDefault="00F12DC6" w:rsidP="00F12DC6">
      <w:pPr>
        <w:jc w:val="both"/>
        <w:rPr>
          <w:rFonts w:ascii="Times New Roman" w:hAnsi="Times New Roman"/>
          <w:b/>
          <w:color w:val="000000"/>
        </w:rPr>
      </w:pPr>
    </w:p>
    <w:p w14:paraId="2BDBBB22" w14:textId="77777777" w:rsidR="00F12DC6" w:rsidRPr="003F2799" w:rsidRDefault="00F12DC6" w:rsidP="00F12DC6">
      <w:pPr>
        <w:jc w:val="both"/>
        <w:rPr>
          <w:rFonts w:ascii="Times New Roman" w:hAnsi="Times New Roman"/>
          <w:b/>
          <w:color w:val="000000"/>
        </w:rPr>
      </w:pPr>
    </w:p>
    <w:p w14:paraId="27A6C3F8" w14:textId="77777777" w:rsidR="00F12DC6" w:rsidRPr="003F2799" w:rsidRDefault="00F12DC6" w:rsidP="00F12DC6">
      <w:pPr>
        <w:tabs>
          <w:tab w:val="left" w:pos="567"/>
          <w:tab w:val="left" w:pos="1560"/>
          <w:tab w:val="right" w:leader="dot" w:pos="8647"/>
        </w:tabs>
        <w:spacing w:after="120"/>
        <w:rPr>
          <w:rFonts w:ascii="Times New Roman" w:hAnsi="Times New Roman"/>
        </w:rPr>
      </w:pPr>
      <w:r w:rsidRPr="003F2799">
        <w:rPr>
          <w:rFonts w:ascii="Times New Roman" w:hAnsi="Times New Roman"/>
          <w:b/>
          <w:color w:val="000000"/>
        </w:rPr>
        <w:t>Project:</w:t>
      </w:r>
      <w:r w:rsidRPr="003F2799">
        <w:rPr>
          <w:rFonts w:ascii="Times New Roman" w:hAnsi="Times New Roman"/>
          <w:color w:val="000000"/>
        </w:rPr>
        <w:t xml:space="preserve"> </w:t>
      </w:r>
      <w:r w:rsidRPr="003F2799">
        <w:rPr>
          <w:rFonts w:ascii="Times New Roman" w:hAnsi="Times New Roman"/>
        </w:rPr>
        <w:tab/>
      </w:r>
      <w:r w:rsidRPr="003F2799">
        <w:rPr>
          <w:rFonts w:ascii="Times New Roman" w:hAnsi="Times New Roman"/>
        </w:rPr>
        <w:tab/>
      </w:r>
    </w:p>
    <w:p w14:paraId="43B8D8E9" w14:textId="77777777" w:rsidR="00F12DC6" w:rsidRPr="003F2799" w:rsidRDefault="00F12DC6" w:rsidP="00F12DC6">
      <w:pPr>
        <w:jc w:val="both"/>
        <w:rPr>
          <w:rFonts w:ascii="Times New Roman" w:hAnsi="Times New Roman"/>
          <w:color w:val="000000"/>
        </w:rPr>
      </w:pPr>
    </w:p>
    <w:p w14:paraId="256637FD" w14:textId="77777777" w:rsidR="00F12DC6" w:rsidRPr="003F2799" w:rsidRDefault="00F12DC6" w:rsidP="00F12DC6">
      <w:pPr>
        <w:jc w:val="both"/>
        <w:rPr>
          <w:rFonts w:ascii="Times New Roman" w:hAnsi="Times New Roman"/>
        </w:rPr>
      </w:pPr>
      <w:r w:rsidRPr="003F2799">
        <w:rPr>
          <w:rFonts w:ascii="Times New Roman" w:hAnsi="Times New Roman"/>
          <w:b/>
          <w:color w:val="000000"/>
        </w:rPr>
        <w:t xml:space="preserve">Contract Arrangement </w:t>
      </w:r>
      <w:r w:rsidRPr="003F2799">
        <w:rPr>
          <w:rFonts w:ascii="Times New Roman" w:hAnsi="Times New Roman"/>
          <w:i/>
          <w:color w:val="000000"/>
        </w:rPr>
        <w:t>(</w:t>
      </w:r>
      <w:proofErr w:type="spellStart"/>
      <w:r w:rsidRPr="003F2799">
        <w:rPr>
          <w:rFonts w:ascii="Times New Roman" w:hAnsi="Times New Roman"/>
          <w:i/>
          <w:color w:val="000000"/>
        </w:rPr>
        <w:t>Stand alone</w:t>
      </w:r>
      <w:proofErr w:type="spellEnd"/>
      <w:r w:rsidRPr="003F2799">
        <w:rPr>
          <w:rFonts w:ascii="Times New Roman" w:hAnsi="Times New Roman"/>
          <w:i/>
          <w:color w:val="000000"/>
        </w:rPr>
        <w:t xml:space="preserve"> contract or part of combined installation contract, the latter combined contract number) </w:t>
      </w:r>
      <w:r w:rsidRPr="003F2799">
        <w:rPr>
          <w:rFonts w:ascii="Times New Roman" w:hAnsi="Times New Roman"/>
          <w:i/>
          <w:color w:val="000000"/>
        </w:rPr>
        <w:tab/>
      </w:r>
    </w:p>
    <w:p w14:paraId="5D7EBA7A" w14:textId="77777777" w:rsidR="00F12DC6" w:rsidRPr="003F2799" w:rsidRDefault="00F12DC6" w:rsidP="00F12DC6">
      <w:pPr>
        <w:jc w:val="both"/>
        <w:rPr>
          <w:rFonts w:ascii="Times New Roman" w:hAnsi="Times New Roman"/>
          <w:b/>
          <w:color w:val="000000"/>
        </w:rPr>
      </w:pPr>
    </w:p>
    <w:p w14:paraId="61C4C4CB" w14:textId="77777777" w:rsidR="00F12DC6" w:rsidRPr="003F2799" w:rsidRDefault="00F12DC6" w:rsidP="00F12DC6">
      <w:pPr>
        <w:jc w:val="both"/>
        <w:rPr>
          <w:rFonts w:ascii="Times New Roman" w:hAnsi="Times New Roman"/>
          <w:b/>
          <w:color w:val="000000"/>
        </w:rPr>
      </w:pPr>
    </w:p>
    <w:p w14:paraId="54BE7DDB" w14:textId="77777777" w:rsidR="00F12DC6" w:rsidRPr="003F2799" w:rsidRDefault="00F12DC6" w:rsidP="00F12DC6">
      <w:pPr>
        <w:tabs>
          <w:tab w:val="left" w:pos="567"/>
          <w:tab w:val="left" w:pos="1560"/>
          <w:tab w:val="right" w:leader="dot" w:pos="8647"/>
        </w:tabs>
        <w:spacing w:after="120"/>
        <w:rPr>
          <w:rFonts w:ascii="Times New Roman" w:hAnsi="Times New Roman"/>
        </w:rPr>
      </w:pPr>
      <w:r w:rsidRPr="003F2799">
        <w:rPr>
          <w:rFonts w:ascii="Times New Roman" w:hAnsi="Times New Roman"/>
          <w:b/>
          <w:color w:val="000000"/>
        </w:rPr>
        <w:t xml:space="preserve">Site Location: </w:t>
      </w:r>
      <w:r w:rsidRPr="003F2799">
        <w:rPr>
          <w:rFonts w:ascii="Times New Roman" w:hAnsi="Times New Roman"/>
          <w:b/>
          <w:color w:val="000000"/>
        </w:rPr>
        <w:tab/>
      </w:r>
      <w:r w:rsidRPr="003F2799">
        <w:rPr>
          <w:rFonts w:ascii="Times New Roman" w:hAnsi="Times New Roman"/>
          <w:color w:val="000000"/>
        </w:rPr>
        <w:tab/>
      </w:r>
    </w:p>
    <w:p w14:paraId="2AEF19CB"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rPr>
        <w:tab/>
      </w:r>
    </w:p>
    <w:p w14:paraId="31BD556B" w14:textId="77777777" w:rsidR="00F12DC6" w:rsidRPr="003F2799" w:rsidRDefault="00F12DC6" w:rsidP="00F12DC6">
      <w:pPr>
        <w:jc w:val="both"/>
        <w:rPr>
          <w:rFonts w:ascii="Times New Roman" w:hAnsi="Times New Roman"/>
          <w:color w:val="000000"/>
        </w:rPr>
      </w:pPr>
    </w:p>
    <w:p w14:paraId="4782A716"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b/>
          <w:color w:val="000000"/>
        </w:rPr>
        <w:t xml:space="preserve">Site Distance from Sea </w:t>
      </w:r>
      <w:r w:rsidRPr="003F2799">
        <w:rPr>
          <w:rFonts w:ascii="Times New Roman" w:hAnsi="Times New Roman"/>
          <w:color w:val="000000"/>
        </w:rPr>
        <w:tab/>
        <w:t>km</w:t>
      </w:r>
    </w:p>
    <w:p w14:paraId="7A50E030" w14:textId="77777777" w:rsidR="00F12DC6" w:rsidRPr="003F2799" w:rsidRDefault="00F12DC6" w:rsidP="00F12DC6">
      <w:pPr>
        <w:jc w:val="both"/>
        <w:rPr>
          <w:rFonts w:ascii="Times New Roman" w:hAnsi="Times New Roman"/>
          <w:b/>
          <w:color w:val="000000"/>
        </w:rPr>
      </w:pPr>
    </w:p>
    <w:p w14:paraId="0BB5928B"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b/>
          <w:color w:val="000000"/>
        </w:rPr>
        <w:t xml:space="preserve">Type of Access to Site </w:t>
      </w:r>
      <w:r w:rsidRPr="003F2799">
        <w:rPr>
          <w:rFonts w:ascii="Times New Roman" w:hAnsi="Times New Roman"/>
          <w:color w:val="000000"/>
        </w:rPr>
        <w:tab/>
      </w:r>
    </w:p>
    <w:p w14:paraId="4FC390C6" w14:textId="77777777" w:rsidR="00F12DC6" w:rsidRPr="003F2799" w:rsidRDefault="00F12DC6" w:rsidP="00F12DC6">
      <w:pPr>
        <w:jc w:val="both"/>
        <w:rPr>
          <w:rFonts w:ascii="Times New Roman" w:hAnsi="Times New Roman"/>
          <w:b/>
          <w:color w:val="000000"/>
        </w:rPr>
      </w:pPr>
    </w:p>
    <w:p w14:paraId="1C95D133"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b/>
          <w:color w:val="000000"/>
        </w:rPr>
        <w:t xml:space="preserve">Installation Environment </w:t>
      </w:r>
      <w:r w:rsidRPr="003F2799">
        <w:rPr>
          <w:rFonts w:ascii="Times New Roman" w:hAnsi="Times New Roman"/>
          <w:i/>
          <w:color w:val="000000"/>
        </w:rPr>
        <w:t xml:space="preserve">(control </w:t>
      </w:r>
      <w:proofErr w:type="spellStart"/>
      <w:r w:rsidRPr="003F2799">
        <w:rPr>
          <w:rFonts w:ascii="Times New Roman" w:hAnsi="Times New Roman"/>
          <w:i/>
          <w:color w:val="000000"/>
        </w:rPr>
        <w:t>centre</w:t>
      </w:r>
      <w:proofErr w:type="spellEnd"/>
      <w:r w:rsidRPr="003F2799">
        <w:rPr>
          <w:rFonts w:ascii="Times New Roman" w:hAnsi="Times New Roman"/>
          <w:i/>
          <w:color w:val="000000"/>
        </w:rPr>
        <w:t xml:space="preserve"> environment, other indoor environment or outdoor environment) </w:t>
      </w:r>
      <w:r w:rsidRPr="003F2799">
        <w:rPr>
          <w:rFonts w:ascii="Times New Roman" w:hAnsi="Times New Roman"/>
          <w:i/>
          <w:color w:val="000000"/>
        </w:rPr>
        <w:tab/>
      </w:r>
    </w:p>
    <w:p w14:paraId="3A876021" w14:textId="77777777" w:rsidR="00F12DC6" w:rsidRPr="003F2799" w:rsidRDefault="00F12DC6" w:rsidP="00F12DC6">
      <w:pPr>
        <w:jc w:val="both"/>
        <w:rPr>
          <w:rFonts w:ascii="Times New Roman" w:hAnsi="Times New Roman"/>
          <w:color w:val="000000"/>
        </w:rPr>
      </w:pPr>
    </w:p>
    <w:p w14:paraId="767F9A37"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b/>
          <w:color w:val="000000"/>
        </w:rPr>
        <w:t>UPS for Use with Standby Generating Set</w:t>
      </w:r>
      <w:r w:rsidRPr="003F2799">
        <w:rPr>
          <w:rFonts w:ascii="Times New Roman" w:hAnsi="Times New Roman"/>
          <w:color w:val="000000"/>
        </w:rPr>
        <w:t xml:space="preserve"> </w:t>
      </w:r>
      <w:r w:rsidRPr="003F2799">
        <w:rPr>
          <w:rFonts w:ascii="Times New Roman" w:hAnsi="Times New Roman"/>
          <w:i/>
          <w:color w:val="000000"/>
        </w:rPr>
        <w:t>(yes or no)</w:t>
      </w:r>
      <w:r w:rsidRPr="003F2799">
        <w:rPr>
          <w:rFonts w:ascii="Times New Roman" w:hAnsi="Times New Roman"/>
          <w:color w:val="000000"/>
        </w:rPr>
        <w:t xml:space="preserve"> </w:t>
      </w:r>
      <w:r w:rsidRPr="003F2799">
        <w:rPr>
          <w:rFonts w:ascii="Times New Roman" w:hAnsi="Times New Roman"/>
          <w:color w:val="000000"/>
        </w:rPr>
        <w:tab/>
      </w:r>
    </w:p>
    <w:p w14:paraId="184C3415" w14:textId="77777777" w:rsidR="00F12DC6" w:rsidRPr="003F2799" w:rsidRDefault="00F12DC6" w:rsidP="00F12DC6">
      <w:pPr>
        <w:jc w:val="both"/>
        <w:rPr>
          <w:rFonts w:ascii="Times New Roman" w:hAnsi="Times New Roman"/>
          <w:b/>
          <w:color w:val="000000"/>
        </w:rPr>
      </w:pPr>
    </w:p>
    <w:p w14:paraId="3E76C619"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b/>
          <w:color w:val="000000"/>
        </w:rPr>
        <w:t xml:space="preserve">Mains Electricity Supply to Site </w:t>
      </w:r>
      <w:r w:rsidRPr="003F2799">
        <w:rPr>
          <w:rFonts w:ascii="Times New Roman" w:hAnsi="Times New Roman"/>
          <w:i/>
          <w:color w:val="000000"/>
        </w:rPr>
        <w:t>(L.V or H.V.)</w:t>
      </w:r>
      <w:r w:rsidRPr="003F2799">
        <w:rPr>
          <w:rFonts w:ascii="Times New Roman" w:hAnsi="Times New Roman"/>
        </w:rPr>
        <w:t xml:space="preserve"> </w:t>
      </w:r>
      <w:r w:rsidRPr="003F2799">
        <w:rPr>
          <w:rFonts w:ascii="Times New Roman" w:hAnsi="Times New Roman"/>
        </w:rPr>
        <w:tab/>
      </w:r>
    </w:p>
    <w:p w14:paraId="6D9A76F5" w14:textId="77777777" w:rsidR="00F12DC6" w:rsidRPr="003F2799" w:rsidRDefault="00F12DC6" w:rsidP="00F12DC6">
      <w:pPr>
        <w:jc w:val="both"/>
        <w:rPr>
          <w:rFonts w:ascii="Times New Roman" w:hAnsi="Times New Roman"/>
          <w:color w:val="000000"/>
        </w:rPr>
      </w:pPr>
    </w:p>
    <w:p w14:paraId="59D298F4" w14:textId="77777777" w:rsidR="00F12DC6" w:rsidRPr="003F2799" w:rsidRDefault="00F12DC6" w:rsidP="00F12DC6">
      <w:pPr>
        <w:jc w:val="both"/>
        <w:rPr>
          <w:rFonts w:ascii="Times New Roman" w:hAnsi="Times New Roman"/>
          <w:color w:val="000000"/>
        </w:rPr>
      </w:pPr>
      <w:r w:rsidRPr="003F2799">
        <w:rPr>
          <w:rFonts w:ascii="Times New Roman" w:hAnsi="Times New Roman"/>
          <w:b/>
          <w:color w:val="000000"/>
        </w:rPr>
        <w:t>Type of UPS Mounting</w:t>
      </w:r>
      <w:r w:rsidRPr="003F2799">
        <w:rPr>
          <w:rFonts w:ascii="Times New Roman" w:hAnsi="Times New Roman"/>
          <w:color w:val="000000"/>
        </w:rPr>
        <w:t xml:space="preserve"> </w:t>
      </w:r>
    </w:p>
    <w:p w14:paraId="7F429D88"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color w:val="000000"/>
        </w:rPr>
        <w:t>(</w:t>
      </w:r>
      <w:r w:rsidRPr="003F2799">
        <w:rPr>
          <w:rFonts w:ascii="Times New Roman" w:hAnsi="Times New Roman"/>
          <w:i/>
          <w:color w:val="000000"/>
        </w:rPr>
        <w:t>wall, floor, pole or pad mounted)</w:t>
      </w:r>
      <w:r w:rsidRPr="003F2799">
        <w:rPr>
          <w:rFonts w:ascii="Times New Roman" w:hAnsi="Times New Roman"/>
        </w:rPr>
        <w:t xml:space="preserve"> </w:t>
      </w:r>
      <w:r w:rsidRPr="003F2799">
        <w:rPr>
          <w:rFonts w:ascii="Times New Roman" w:hAnsi="Times New Roman"/>
        </w:rPr>
        <w:tab/>
      </w:r>
    </w:p>
    <w:p w14:paraId="39A262E4" w14:textId="77777777" w:rsidR="00F12DC6" w:rsidRPr="003F2799" w:rsidRDefault="00F12DC6" w:rsidP="00F12DC6">
      <w:pPr>
        <w:jc w:val="both"/>
        <w:rPr>
          <w:rFonts w:ascii="Times New Roman" w:hAnsi="Times New Roman"/>
          <w:color w:val="000000"/>
        </w:rPr>
      </w:pPr>
    </w:p>
    <w:p w14:paraId="25B8A1AB"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b/>
          <w:color w:val="000000"/>
        </w:rPr>
        <w:t xml:space="preserve">Maximum Sound Pressure Level at 1 </w:t>
      </w:r>
      <w:proofErr w:type="spellStart"/>
      <w:r w:rsidRPr="003F2799">
        <w:rPr>
          <w:rFonts w:ascii="Times New Roman" w:hAnsi="Times New Roman"/>
          <w:b/>
          <w:color w:val="000000"/>
        </w:rPr>
        <w:t>metre</w:t>
      </w:r>
      <w:proofErr w:type="spellEnd"/>
      <w:r w:rsidRPr="003F2799">
        <w:rPr>
          <w:rFonts w:ascii="Times New Roman" w:hAnsi="Times New Roman"/>
          <w:b/>
          <w:color w:val="000000"/>
        </w:rPr>
        <w:t xml:space="preserve"> </w:t>
      </w:r>
      <w:r w:rsidRPr="003F2799">
        <w:rPr>
          <w:rFonts w:ascii="Times New Roman" w:hAnsi="Times New Roman"/>
          <w:color w:val="000000"/>
        </w:rPr>
        <w:tab/>
        <w:t xml:space="preserve"> dBA</w:t>
      </w:r>
    </w:p>
    <w:p w14:paraId="371ED29F" w14:textId="77777777" w:rsidR="00F12DC6" w:rsidRPr="003F2799" w:rsidRDefault="00F12DC6" w:rsidP="00F12DC6">
      <w:pPr>
        <w:jc w:val="both"/>
        <w:rPr>
          <w:rFonts w:ascii="Times New Roman" w:hAnsi="Times New Roman"/>
          <w:b/>
          <w:color w:val="000000"/>
        </w:rPr>
      </w:pPr>
    </w:p>
    <w:p w14:paraId="3482EBC3"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b/>
          <w:color w:val="000000"/>
        </w:rPr>
        <w:t xml:space="preserve">Stored Energy Time </w:t>
      </w:r>
      <w:r w:rsidRPr="003F2799">
        <w:rPr>
          <w:rFonts w:ascii="Times New Roman" w:hAnsi="Times New Roman"/>
          <w:i/>
          <w:color w:val="000000"/>
        </w:rPr>
        <w:t xml:space="preserve">(as per AS 62040.3) </w:t>
      </w:r>
      <w:r w:rsidRPr="003F2799">
        <w:rPr>
          <w:rFonts w:ascii="Times New Roman" w:hAnsi="Times New Roman"/>
          <w:i/>
          <w:color w:val="000000"/>
        </w:rPr>
        <w:tab/>
      </w:r>
      <w:r w:rsidRPr="003F2799">
        <w:rPr>
          <w:rFonts w:ascii="Times New Roman" w:hAnsi="Times New Roman"/>
          <w:color w:val="000000"/>
        </w:rPr>
        <w:t>minutes</w:t>
      </w:r>
    </w:p>
    <w:p w14:paraId="1D9B750E" w14:textId="77777777" w:rsidR="00F12DC6" w:rsidRPr="003F2799" w:rsidRDefault="00F12DC6" w:rsidP="00F12DC6">
      <w:pPr>
        <w:jc w:val="both"/>
        <w:rPr>
          <w:rFonts w:ascii="Times New Roman" w:hAnsi="Times New Roman"/>
          <w:color w:val="000000"/>
        </w:rPr>
      </w:pPr>
    </w:p>
    <w:p w14:paraId="6FE64C0F"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b/>
          <w:color w:val="000000"/>
        </w:rPr>
        <w:t xml:space="preserve">Restored Energy Time </w:t>
      </w:r>
      <w:r w:rsidRPr="003F2799">
        <w:rPr>
          <w:rFonts w:ascii="Times New Roman" w:hAnsi="Times New Roman"/>
          <w:i/>
          <w:color w:val="000000"/>
        </w:rPr>
        <w:t xml:space="preserve">(as per AS 62040.3) </w:t>
      </w:r>
      <w:r w:rsidRPr="003F2799">
        <w:rPr>
          <w:rFonts w:ascii="Times New Roman" w:hAnsi="Times New Roman"/>
          <w:i/>
          <w:color w:val="000000"/>
        </w:rPr>
        <w:tab/>
      </w:r>
      <w:r w:rsidRPr="003F2799">
        <w:rPr>
          <w:rFonts w:ascii="Times New Roman" w:hAnsi="Times New Roman"/>
          <w:color w:val="000000"/>
        </w:rPr>
        <w:t>minutes</w:t>
      </w:r>
    </w:p>
    <w:p w14:paraId="7100E191" w14:textId="77777777" w:rsidR="00F12DC6" w:rsidRPr="003F2799" w:rsidRDefault="00F12DC6" w:rsidP="00F12DC6">
      <w:pPr>
        <w:jc w:val="both"/>
        <w:rPr>
          <w:rFonts w:ascii="Times New Roman" w:hAnsi="Times New Roman"/>
          <w:b/>
          <w:color w:val="000000"/>
        </w:rPr>
      </w:pPr>
    </w:p>
    <w:p w14:paraId="49DA7D46" w14:textId="77777777" w:rsidR="00F12DC6" w:rsidRPr="003F2799" w:rsidRDefault="00F12DC6" w:rsidP="00F12DC6">
      <w:pPr>
        <w:jc w:val="both"/>
        <w:rPr>
          <w:rFonts w:ascii="Times New Roman" w:hAnsi="Times New Roman"/>
          <w:color w:val="000000"/>
        </w:rPr>
      </w:pPr>
      <w:r w:rsidRPr="003F2799">
        <w:rPr>
          <w:rFonts w:ascii="Times New Roman" w:hAnsi="Times New Roman"/>
          <w:b/>
          <w:color w:val="000000"/>
        </w:rPr>
        <w:t>UPS Input Power System Specifications</w:t>
      </w:r>
    </w:p>
    <w:p w14:paraId="5E04BB2C" w14:textId="77777777" w:rsidR="00F12DC6" w:rsidRPr="003F2799" w:rsidRDefault="00F12DC6" w:rsidP="00F12DC6">
      <w:pPr>
        <w:jc w:val="both"/>
        <w:rPr>
          <w:rFonts w:ascii="Times New Roman" w:hAnsi="Times New Roman"/>
          <w:color w:val="000000"/>
        </w:rPr>
      </w:pPr>
    </w:p>
    <w:p w14:paraId="768D7188" w14:textId="77777777" w:rsidR="00F12DC6" w:rsidRPr="003F2799" w:rsidRDefault="00F12DC6" w:rsidP="00F12DC6">
      <w:pPr>
        <w:tabs>
          <w:tab w:val="right" w:leader="dot" w:pos="8647"/>
        </w:tabs>
        <w:spacing w:after="120"/>
        <w:rPr>
          <w:rFonts w:ascii="Times New Roman" w:hAnsi="Times New Roman"/>
        </w:rPr>
      </w:pPr>
      <w:r w:rsidRPr="003F2799">
        <w:rPr>
          <w:rFonts w:ascii="Times New Roman" w:hAnsi="Times New Roman"/>
          <w:color w:val="000000"/>
        </w:rPr>
        <w:t xml:space="preserve">Type of input over current device (circuit breaker or fuse) </w:t>
      </w:r>
      <w:r w:rsidRPr="003F2799">
        <w:rPr>
          <w:rFonts w:ascii="Times New Roman" w:hAnsi="Times New Roman"/>
          <w:color w:val="000000"/>
        </w:rPr>
        <w:tab/>
      </w:r>
    </w:p>
    <w:p w14:paraId="2B49537C" w14:textId="77777777" w:rsidR="00F12DC6" w:rsidRPr="003F2799" w:rsidRDefault="00F12DC6" w:rsidP="00F12DC6">
      <w:pPr>
        <w:jc w:val="both"/>
        <w:rPr>
          <w:rFonts w:ascii="Times New Roman" w:hAnsi="Times New Roman"/>
          <w:color w:val="000000"/>
        </w:rPr>
      </w:pPr>
    </w:p>
    <w:p w14:paraId="3714973C" w14:textId="77777777" w:rsidR="00F12DC6" w:rsidRPr="003F2799" w:rsidRDefault="00F12DC6" w:rsidP="00F12DC6">
      <w:pPr>
        <w:tabs>
          <w:tab w:val="right" w:leader="dot" w:pos="8647"/>
        </w:tabs>
        <w:spacing w:after="120"/>
        <w:rPr>
          <w:rFonts w:ascii="Times New Roman" w:hAnsi="Times New Roman"/>
          <w:color w:val="000000"/>
        </w:rPr>
      </w:pPr>
      <w:r w:rsidRPr="003F2799">
        <w:rPr>
          <w:rFonts w:ascii="Times New Roman" w:hAnsi="Times New Roman"/>
          <w:color w:val="000000"/>
        </w:rPr>
        <w:t xml:space="preserve">Current rating of input circuit breaker or fuse </w:t>
      </w:r>
      <w:r w:rsidRPr="003F2799">
        <w:rPr>
          <w:rFonts w:ascii="Times New Roman" w:hAnsi="Times New Roman"/>
          <w:color w:val="000000"/>
        </w:rPr>
        <w:tab/>
        <w:t>amps</w:t>
      </w:r>
    </w:p>
    <w:p w14:paraId="2BFAB4CF" w14:textId="77777777" w:rsidR="00F12DC6" w:rsidRPr="003F2799" w:rsidRDefault="00F12DC6" w:rsidP="00F12DC6">
      <w:pPr>
        <w:tabs>
          <w:tab w:val="left" w:pos="2268"/>
        </w:tabs>
        <w:jc w:val="center"/>
        <w:rPr>
          <w:rFonts w:ascii="Times New Roman" w:hAnsi="Times New Roman"/>
          <w:b/>
          <w:bCs/>
          <w:sz w:val="28"/>
          <w:szCs w:val="28"/>
        </w:rPr>
      </w:pPr>
      <w:r w:rsidRPr="003F2799">
        <w:rPr>
          <w:rFonts w:ascii="Times New Roman" w:hAnsi="Times New Roman"/>
          <w:color w:val="000000"/>
        </w:rPr>
        <w:br w:type="page"/>
      </w:r>
      <w:r w:rsidRPr="003F2799">
        <w:rPr>
          <w:rFonts w:ascii="Times New Roman" w:hAnsi="Times New Roman"/>
          <w:b/>
          <w:bCs/>
          <w:sz w:val="28"/>
          <w:szCs w:val="28"/>
        </w:rPr>
        <w:t>Annexure to Specification</w:t>
      </w:r>
    </w:p>
    <w:p w14:paraId="4BF74523" w14:textId="77777777" w:rsidR="00F12DC6" w:rsidRPr="003F2799" w:rsidRDefault="00F12DC6" w:rsidP="00F12DC6">
      <w:pPr>
        <w:tabs>
          <w:tab w:val="left" w:pos="2268"/>
        </w:tabs>
        <w:jc w:val="center"/>
        <w:rPr>
          <w:rFonts w:ascii="Times New Roman" w:hAnsi="Times New Roman"/>
          <w:b/>
          <w:bCs/>
          <w:sz w:val="28"/>
          <w:szCs w:val="28"/>
        </w:rPr>
      </w:pPr>
      <w:r w:rsidRPr="003F2799">
        <w:rPr>
          <w:rFonts w:ascii="Times New Roman" w:hAnsi="Times New Roman"/>
          <w:b/>
          <w:bCs/>
          <w:sz w:val="28"/>
          <w:szCs w:val="28"/>
        </w:rPr>
        <w:t>for</w:t>
      </w:r>
    </w:p>
    <w:p w14:paraId="682424AE" w14:textId="77777777" w:rsidR="00F12DC6" w:rsidRPr="003F2799" w:rsidRDefault="00F12DC6" w:rsidP="00F12DC6">
      <w:pPr>
        <w:tabs>
          <w:tab w:val="left" w:pos="2268"/>
        </w:tabs>
        <w:jc w:val="center"/>
        <w:rPr>
          <w:rFonts w:ascii="Times New Roman" w:hAnsi="Times New Roman"/>
          <w:b/>
          <w:bCs/>
          <w:sz w:val="28"/>
          <w:szCs w:val="28"/>
        </w:rPr>
      </w:pPr>
      <w:r w:rsidRPr="003F2799">
        <w:rPr>
          <w:rFonts w:ascii="Times New Roman" w:hAnsi="Times New Roman"/>
          <w:b/>
          <w:bCs/>
          <w:sz w:val="28"/>
          <w:szCs w:val="28"/>
        </w:rPr>
        <w:t>Line Interactive L.V. Uninterruptible Power Supply</w:t>
      </w:r>
    </w:p>
    <w:p w14:paraId="4DA026AA" w14:textId="77777777" w:rsidR="00F12DC6" w:rsidRPr="003F2799" w:rsidRDefault="00F12DC6" w:rsidP="00F12DC6">
      <w:pPr>
        <w:jc w:val="both"/>
        <w:rPr>
          <w:rFonts w:ascii="Times New Roman" w:hAnsi="Times New Roman"/>
          <w:b/>
          <w:color w:val="000000"/>
        </w:rPr>
      </w:pPr>
    </w:p>
    <w:p w14:paraId="13F8207A" w14:textId="77777777" w:rsidR="00F12DC6" w:rsidRPr="003F2799" w:rsidRDefault="00F12DC6" w:rsidP="00F12DC6">
      <w:pPr>
        <w:jc w:val="both"/>
        <w:rPr>
          <w:rFonts w:ascii="Times New Roman" w:hAnsi="Times New Roman"/>
          <w:color w:val="000000"/>
        </w:rPr>
      </w:pPr>
    </w:p>
    <w:p w14:paraId="31029E32" w14:textId="77777777" w:rsidR="00F12DC6" w:rsidRPr="003F2799" w:rsidRDefault="00F12DC6" w:rsidP="00F12DC6">
      <w:pPr>
        <w:jc w:val="both"/>
        <w:rPr>
          <w:rFonts w:ascii="Times New Roman" w:hAnsi="Times New Roman"/>
          <w:color w:val="000000"/>
        </w:rPr>
      </w:pPr>
    </w:p>
    <w:p w14:paraId="4C7BAEA4" w14:textId="77777777" w:rsidR="00F12DC6" w:rsidRPr="003F2799" w:rsidRDefault="00F12DC6" w:rsidP="00F12DC6">
      <w:pPr>
        <w:tabs>
          <w:tab w:val="right" w:leader="dot" w:pos="8647"/>
        </w:tabs>
        <w:spacing w:after="120"/>
        <w:rPr>
          <w:rFonts w:ascii="Times New Roman" w:hAnsi="Times New Roman"/>
          <w:color w:val="000000"/>
        </w:rPr>
      </w:pPr>
      <w:r w:rsidRPr="003F2799">
        <w:rPr>
          <w:rFonts w:ascii="Times New Roman" w:hAnsi="Times New Roman"/>
          <w:color w:val="000000"/>
        </w:rPr>
        <w:t>UPS input fault level with mains supply</w:t>
      </w:r>
      <w:r w:rsidRPr="003F2799">
        <w:rPr>
          <w:rFonts w:ascii="Times New Roman" w:hAnsi="Times New Roman"/>
          <w:color w:val="000000"/>
        </w:rPr>
        <w:tab/>
        <w:t>kA</w:t>
      </w:r>
    </w:p>
    <w:p w14:paraId="3FE7B88C" w14:textId="77777777" w:rsidR="00F12DC6" w:rsidRPr="003F2799" w:rsidRDefault="00F12DC6" w:rsidP="00F12DC6">
      <w:pPr>
        <w:jc w:val="both"/>
        <w:rPr>
          <w:rFonts w:ascii="Times New Roman" w:hAnsi="Times New Roman"/>
          <w:color w:val="000000"/>
        </w:rPr>
      </w:pPr>
    </w:p>
    <w:p w14:paraId="379FAD13" w14:textId="77777777" w:rsidR="00F12DC6" w:rsidRPr="003F2799" w:rsidRDefault="00F12DC6" w:rsidP="00F12DC6">
      <w:pPr>
        <w:tabs>
          <w:tab w:val="right" w:leader="dot" w:pos="8647"/>
        </w:tabs>
        <w:spacing w:after="120"/>
        <w:rPr>
          <w:rFonts w:ascii="Times New Roman" w:hAnsi="Times New Roman"/>
          <w:color w:val="000000"/>
        </w:rPr>
      </w:pPr>
      <w:r w:rsidRPr="003F2799">
        <w:rPr>
          <w:rFonts w:ascii="Times New Roman" w:hAnsi="Times New Roman"/>
          <w:color w:val="000000"/>
        </w:rPr>
        <w:t xml:space="preserve">L.V. system configuration </w:t>
      </w:r>
      <w:r w:rsidRPr="003F2799">
        <w:rPr>
          <w:rFonts w:ascii="Times New Roman" w:hAnsi="Times New Roman"/>
          <w:i/>
          <w:color w:val="000000"/>
        </w:rPr>
        <w:t>(TN-S or TN-C-S)</w:t>
      </w:r>
      <w:r w:rsidRPr="003F2799">
        <w:rPr>
          <w:rFonts w:ascii="Times New Roman" w:hAnsi="Times New Roman"/>
          <w:i/>
          <w:color w:val="000000"/>
        </w:rPr>
        <w:tab/>
      </w:r>
    </w:p>
    <w:p w14:paraId="03BF800E" w14:textId="77777777" w:rsidR="00F12DC6" w:rsidRPr="003F2799" w:rsidRDefault="00F12DC6" w:rsidP="00F12DC6">
      <w:pPr>
        <w:jc w:val="both"/>
        <w:rPr>
          <w:rFonts w:ascii="Times New Roman" w:hAnsi="Times New Roman"/>
          <w:color w:val="000000"/>
        </w:rPr>
      </w:pPr>
    </w:p>
    <w:p w14:paraId="64A05DDE" w14:textId="77777777" w:rsidR="00F12DC6" w:rsidRPr="003F2799" w:rsidRDefault="00F12DC6" w:rsidP="00F12DC6">
      <w:pPr>
        <w:tabs>
          <w:tab w:val="right" w:leader="dot" w:pos="8647"/>
        </w:tabs>
        <w:spacing w:after="120"/>
        <w:rPr>
          <w:rFonts w:ascii="Times New Roman" w:hAnsi="Times New Roman"/>
          <w:color w:val="000000"/>
        </w:rPr>
      </w:pPr>
      <w:r w:rsidRPr="003F2799">
        <w:rPr>
          <w:rFonts w:ascii="Times New Roman" w:hAnsi="Times New Roman"/>
          <w:color w:val="000000"/>
        </w:rPr>
        <w:t xml:space="preserve">Standby generator kVA rating </w:t>
      </w:r>
      <w:r w:rsidRPr="003F2799">
        <w:rPr>
          <w:rFonts w:ascii="Times New Roman" w:hAnsi="Times New Roman"/>
          <w:color w:val="000000"/>
        </w:rPr>
        <w:tab/>
        <w:t xml:space="preserve"> kVA</w:t>
      </w:r>
    </w:p>
    <w:p w14:paraId="773E041B" w14:textId="77777777" w:rsidR="00F12DC6" w:rsidRPr="003F2799" w:rsidRDefault="00F12DC6" w:rsidP="00F12DC6">
      <w:pPr>
        <w:jc w:val="both"/>
        <w:rPr>
          <w:rFonts w:ascii="Times New Roman" w:hAnsi="Times New Roman"/>
          <w:color w:val="000000"/>
        </w:rPr>
      </w:pPr>
    </w:p>
    <w:p w14:paraId="213086AF" w14:textId="77777777" w:rsidR="00F12DC6" w:rsidRPr="003F2799" w:rsidRDefault="00F12DC6" w:rsidP="00F12DC6">
      <w:pPr>
        <w:tabs>
          <w:tab w:val="right" w:leader="dot" w:pos="8647"/>
        </w:tabs>
        <w:spacing w:after="120"/>
        <w:rPr>
          <w:rFonts w:ascii="Times New Roman" w:hAnsi="Times New Roman"/>
          <w:color w:val="000000"/>
        </w:rPr>
      </w:pPr>
      <w:r w:rsidRPr="003F2799">
        <w:rPr>
          <w:rFonts w:ascii="Times New Roman" w:hAnsi="Times New Roman"/>
          <w:color w:val="000000"/>
        </w:rPr>
        <w:t xml:space="preserve">Standby generator single phase or 3 phase </w:t>
      </w:r>
      <w:r w:rsidRPr="003F2799">
        <w:rPr>
          <w:rFonts w:ascii="Times New Roman" w:hAnsi="Times New Roman"/>
          <w:color w:val="000000"/>
        </w:rPr>
        <w:tab/>
      </w:r>
    </w:p>
    <w:p w14:paraId="5DAB9940" w14:textId="77777777" w:rsidR="00F12DC6" w:rsidRPr="003F2799" w:rsidRDefault="00F12DC6" w:rsidP="00F12DC6">
      <w:pPr>
        <w:jc w:val="both"/>
        <w:rPr>
          <w:rFonts w:ascii="Times New Roman" w:hAnsi="Times New Roman"/>
          <w:b/>
          <w:color w:val="000000"/>
        </w:rPr>
      </w:pPr>
    </w:p>
    <w:p w14:paraId="1B231680" w14:textId="77777777" w:rsidR="00F12DC6" w:rsidRPr="003F2799" w:rsidRDefault="00F12DC6" w:rsidP="00F12DC6">
      <w:pPr>
        <w:tabs>
          <w:tab w:val="right" w:leader="dot" w:pos="8647"/>
        </w:tabs>
        <w:spacing w:after="120"/>
        <w:rPr>
          <w:rFonts w:ascii="Times New Roman" w:hAnsi="Times New Roman"/>
          <w:color w:val="000000"/>
        </w:rPr>
      </w:pPr>
      <w:r w:rsidRPr="003F2799">
        <w:rPr>
          <w:rFonts w:ascii="Times New Roman" w:hAnsi="Times New Roman"/>
          <w:color w:val="000000"/>
        </w:rPr>
        <w:t xml:space="preserve">UPS input fault level with standby gen. set supply </w:t>
      </w:r>
      <w:r w:rsidRPr="003F2799">
        <w:rPr>
          <w:rFonts w:ascii="Times New Roman" w:hAnsi="Times New Roman"/>
          <w:color w:val="000000"/>
        </w:rPr>
        <w:tab/>
        <w:t>kA</w:t>
      </w:r>
    </w:p>
    <w:p w14:paraId="2C22F5B5" w14:textId="77777777" w:rsidR="00F12DC6" w:rsidRPr="003F2799" w:rsidRDefault="00F12DC6" w:rsidP="00F12DC6">
      <w:pPr>
        <w:jc w:val="both"/>
        <w:rPr>
          <w:rFonts w:ascii="Times New Roman" w:hAnsi="Times New Roman"/>
          <w:b/>
          <w:color w:val="000000"/>
        </w:rPr>
      </w:pPr>
    </w:p>
    <w:p w14:paraId="5438E5FD" w14:textId="77777777" w:rsidR="00F12DC6" w:rsidRPr="003F2799" w:rsidRDefault="00F12DC6" w:rsidP="00F12DC6">
      <w:pPr>
        <w:jc w:val="both"/>
        <w:rPr>
          <w:rFonts w:ascii="Times New Roman" w:hAnsi="Times New Roman"/>
          <w:b/>
          <w:color w:val="000000"/>
        </w:rPr>
      </w:pPr>
    </w:p>
    <w:p w14:paraId="25DBEE75" w14:textId="77777777" w:rsidR="00F12DC6" w:rsidRPr="003F2799" w:rsidRDefault="00F12DC6" w:rsidP="00F12DC6">
      <w:pPr>
        <w:jc w:val="both"/>
        <w:rPr>
          <w:rFonts w:ascii="Times New Roman" w:hAnsi="Times New Roman"/>
          <w:color w:val="000000"/>
        </w:rPr>
      </w:pPr>
      <w:r w:rsidRPr="003F2799">
        <w:rPr>
          <w:rFonts w:ascii="Times New Roman" w:hAnsi="Times New Roman"/>
          <w:b/>
          <w:color w:val="000000"/>
        </w:rPr>
        <w:t>UPS Output Requirements</w:t>
      </w:r>
    </w:p>
    <w:p w14:paraId="0157C64A" w14:textId="77777777" w:rsidR="00F12DC6" w:rsidRPr="003F2799" w:rsidRDefault="00F12DC6" w:rsidP="00F12DC6">
      <w:pPr>
        <w:jc w:val="both"/>
        <w:rPr>
          <w:rFonts w:ascii="Times New Roman" w:hAnsi="Times New Roman"/>
          <w:color w:val="000000"/>
        </w:rPr>
      </w:pPr>
    </w:p>
    <w:p w14:paraId="1F5EB8CF" w14:textId="77777777" w:rsidR="00F12DC6" w:rsidRPr="003F2799" w:rsidRDefault="00F12DC6" w:rsidP="00F12DC6">
      <w:pPr>
        <w:jc w:val="both"/>
        <w:rPr>
          <w:rFonts w:ascii="Times New Roman" w:hAnsi="Times New Roman"/>
          <w:color w:val="000000"/>
        </w:rPr>
      </w:pPr>
      <w:r w:rsidRPr="003F2799">
        <w:rPr>
          <w:rFonts w:ascii="Times New Roman" w:hAnsi="Times New Roman"/>
          <w:color w:val="000000"/>
        </w:rPr>
        <w:t>Rated output kVA......................kVA                              Frequency ...................Hz</w:t>
      </w:r>
    </w:p>
    <w:p w14:paraId="0FE4B252" w14:textId="77777777" w:rsidR="00F12DC6" w:rsidRPr="003F2799" w:rsidRDefault="00F12DC6" w:rsidP="00F12DC6">
      <w:pPr>
        <w:jc w:val="both"/>
        <w:rPr>
          <w:rFonts w:ascii="Times New Roman" w:hAnsi="Times New Roman"/>
          <w:color w:val="000000"/>
        </w:rPr>
      </w:pPr>
    </w:p>
    <w:p w14:paraId="5399BFF4" w14:textId="77777777" w:rsidR="00F12DC6" w:rsidRPr="003F2799" w:rsidRDefault="00F12DC6" w:rsidP="00F12DC6">
      <w:pPr>
        <w:jc w:val="both"/>
        <w:rPr>
          <w:rFonts w:ascii="Times New Roman" w:hAnsi="Times New Roman"/>
          <w:color w:val="000000"/>
        </w:rPr>
      </w:pPr>
    </w:p>
    <w:p w14:paraId="4C65D2C3" w14:textId="77777777" w:rsidR="00F12DC6" w:rsidRPr="003F2799" w:rsidRDefault="00F12DC6" w:rsidP="00F12DC6">
      <w:pPr>
        <w:jc w:val="both"/>
        <w:rPr>
          <w:rFonts w:ascii="Times New Roman" w:hAnsi="Times New Roman"/>
          <w:b/>
          <w:color w:val="000000"/>
        </w:rPr>
      </w:pPr>
      <w:r w:rsidRPr="003F2799">
        <w:rPr>
          <w:rFonts w:ascii="Times New Roman" w:hAnsi="Times New Roman"/>
          <w:b/>
          <w:color w:val="000000"/>
        </w:rPr>
        <w:t>Load Requirements</w:t>
      </w:r>
    </w:p>
    <w:p w14:paraId="79536033" w14:textId="77777777" w:rsidR="00F12DC6" w:rsidRPr="003F2799" w:rsidRDefault="00F12DC6" w:rsidP="00F12DC6">
      <w:pPr>
        <w:tabs>
          <w:tab w:val="right" w:leader="dot" w:pos="9468"/>
        </w:tabs>
        <w:rPr>
          <w:rFonts w:ascii="Times New Roman" w:hAnsi="Times New Roman"/>
          <w:color w:val="000000"/>
        </w:rPr>
      </w:pPr>
      <w:r w:rsidRPr="003F2799">
        <w:rPr>
          <w:rFonts w:ascii="Times New Roman" w:hAnsi="Times New Roman"/>
          <w:color w:val="000000"/>
        </w:rPr>
        <w:t>Max. steady state linear current</w:t>
      </w:r>
      <w:r w:rsidRPr="003F2799">
        <w:rPr>
          <w:rFonts w:ascii="Times New Roman" w:hAnsi="Times New Roman"/>
          <w:color w:val="000000"/>
        </w:rPr>
        <w:tab/>
        <w:t>amps</w:t>
      </w:r>
    </w:p>
    <w:p w14:paraId="0E9E6ACF" w14:textId="77777777" w:rsidR="00F12DC6" w:rsidRPr="003F2799" w:rsidRDefault="00F12DC6" w:rsidP="00F12DC6">
      <w:pPr>
        <w:jc w:val="both"/>
        <w:rPr>
          <w:rFonts w:ascii="Times New Roman" w:hAnsi="Times New Roman"/>
          <w:color w:val="000000"/>
        </w:rPr>
      </w:pPr>
    </w:p>
    <w:p w14:paraId="6E74386D" w14:textId="77777777" w:rsidR="00F12DC6" w:rsidRPr="003F2799" w:rsidRDefault="00F12DC6" w:rsidP="00F12DC6">
      <w:pPr>
        <w:tabs>
          <w:tab w:val="right" w:leader="dot" w:pos="9468"/>
        </w:tabs>
        <w:rPr>
          <w:rFonts w:ascii="Times New Roman" w:hAnsi="Times New Roman"/>
          <w:color w:val="000000"/>
        </w:rPr>
      </w:pPr>
      <w:r w:rsidRPr="003F2799">
        <w:rPr>
          <w:rFonts w:ascii="Times New Roman" w:hAnsi="Times New Roman"/>
          <w:color w:val="000000"/>
        </w:rPr>
        <w:t xml:space="preserve">Max. steady state non-linear current </w:t>
      </w:r>
      <w:r w:rsidRPr="003F2799">
        <w:rPr>
          <w:rFonts w:ascii="Times New Roman" w:hAnsi="Times New Roman"/>
          <w:color w:val="000000"/>
        </w:rPr>
        <w:tab/>
        <w:t>amps</w:t>
      </w:r>
    </w:p>
    <w:p w14:paraId="7BA59465" w14:textId="77777777" w:rsidR="00F12DC6" w:rsidRPr="003F2799" w:rsidRDefault="00F12DC6" w:rsidP="00F12DC6">
      <w:pPr>
        <w:tabs>
          <w:tab w:val="left" w:leader="dot" w:pos="3544"/>
          <w:tab w:val="left" w:pos="3828"/>
          <w:tab w:val="left" w:pos="5103"/>
          <w:tab w:val="left" w:leader="dot" w:pos="5387"/>
          <w:tab w:val="right" w:leader="dot" w:pos="9468"/>
        </w:tabs>
        <w:rPr>
          <w:rFonts w:ascii="Times New Roman" w:hAnsi="Times New Roman"/>
          <w:color w:val="000000"/>
        </w:rPr>
      </w:pPr>
    </w:p>
    <w:p w14:paraId="1A3AEEFD" w14:textId="77777777" w:rsidR="00F12DC6" w:rsidRPr="003F2799" w:rsidRDefault="00F12DC6" w:rsidP="00F12DC6">
      <w:pPr>
        <w:tabs>
          <w:tab w:val="right" w:leader="dot" w:pos="9468"/>
        </w:tabs>
        <w:rPr>
          <w:rFonts w:ascii="Times New Roman" w:hAnsi="Times New Roman"/>
          <w:color w:val="000000"/>
        </w:rPr>
      </w:pPr>
      <w:r w:rsidRPr="003F2799">
        <w:rPr>
          <w:rFonts w:ascii="Times New Roman" w:hAnsi="Times New Roman"/>
          <w:color w:val="000000"/>
        </w:rPr>
        <w:t xml:space="preserve">Max. steady state rms current (linear and non- linear combined) </w:t>
      </w:r>
      <w:r w:rsidRPr="003F2799">
        <w:rPr>
          <w:rFonts w:ascii="Times New Roman" w:hAnsi="Times New Roman"/>
          <w:color w:val="000000"/>
        </w:rPr>
        <w:tab/>
        <w:t>amps</w:t>
      </w:r>
    </w:p>
    <w:p w14:paraId="61EF22F8" w14:textId="77777777" w:rsidR="00F12DC6" w:rsidRPr="003F2799" w:rsidRDefault="00F12DC6" w:rsidP="00F12DC6">
      <w:pPr>
        <w:jc w:val="both"/>
        <w:rPr>
          <w:rFonts w:ascii="Times New Roman" w:hAnsi="Times New Roman"/>
          <w:color w:val="000000"/>
        </w:rPr>
      </w:pPr>
    </w:p>
    <w:p w14:paraId="2E1D73BD" w14:textId="77777777" w:rsidR="00F12DC6" w:rsidRPr="003F2799" w:rsidRDefault="00F12DC6" w:rsidP="00F12DC6">
      <w:pPr>
        <w:tabs>
          <w:tab w:val="right" w:leader="dot" w:pos="9468"/>
        </w:tabs>
        <w:rPr>
          <w:rFonts w:ascii="Times New Roman" w:hAnsi="Times New Roman"/>
          <w:color w:val="000000"/>
        </w:rPr>
      </w:pPr>
      <w:r w:rsidRPr="003F2799">
        <w:rPr>
          <w:rFonts w:ascii="Times New Roman" w:hAnsi="Times New Roman"/>
          <w:color w:val="000000"/>
        </w:rPr>
        <w:t xml:space="preserve">Peak transient current </w:t>
      </w:r>
      <w:r w:rsidRPr="003F2799">
        <w:rPr>
          <w:rFonts w:ascii="Times New Roman" w:hAnsi="Times New Roman"/>
          <w:color w:val="000000"/>
        </w:rPr>
        <w:tab/>
        <w:t>amps</w:t>
      </w:r>
    </w:p>
    <w:p w14:paraId="3AEDE5DD" w14:textId="77777777" w:rsidR="00F12DC6" w:rsidRPr="003F2799" w:rsidRDefault="00F12DC6" w:rsidP="00F12DC6">
      <w:pPr>
        <w:jc w:val="both"/>
        <w:rPr>
          <w:rFonts w:ascii="Times New Roman" w:hAnsi="Times New Roman"/>
          <w:color w:val="000000"/>
        </w:rPr>
      </w:pPr>
    </w:p>
    <w:p w14:paraId="53981EB5" w14:textId="77777777" w:rsidR="00F12DC6" w:rsidRPr="003F2799" w:rsidRDefault="00F12DC6" w:rsidP="00F12DC6">
      <w:pPr>
        <w:tabs>
          <w:tab w:val="right" w:leader="dot" w:pos="9468"/>
        </w:tabs>
        <w:rPr>
          <w:rFonts w:ascii="Times New Roman" w:hAnsi="Times New Roman"/>
          <w:color w:val="000000"/>
        </w:rPr>
      </w:pPr>
      <w:r w:rsidRPr="003F2799">
        <w:rPr>
          <w:rFonts w:ascii="Times New Roman" w:hAnsi="Times New Roman"/>
          <w:color w:val="000000"/>
        </w:rPr>
        <w:t xml:space="preserve">Max. individual transient current time </w:t>
      </w:r>
      <w:r w:rsidRPr="003F2799">
        <w:rPr>
          <w:rFonts w:ascii="Times New Roman" w:hAnsi="Times New Roman"/>
          <w:i/>
          <w:color w:val="000000"/>
        </w:rPr>
        <w:t>(default value 5 seconds)</w:t>
      </w:r>
      <w:r w:rsidRPr="003F2799">
        <w:rPr>
          <w:rFonts w:ascii="Times New Roman" w:hAnsi="Times New Roman"/>
          <w:i/>
          <w:color w:val="000000"/>
        </w:rPr>
        <w:tab/>
      </w:r>
      <w:r w:rsidRPr="003F2799">
        <w:rPr>
          <w:rFonts w:ascii="Times New Roman" w:hAnsi="Times New Roman"/>
          <w:color w:val="000000"/>
        </w:rPr>
        <w:t>seconds</w:t>
      </w:r>
    </w:p>
    <w:p w14:paraId="0DDEF447" w14:textId="77777777" w:rsidR="00F12DC6" w:rsidRPr="003F2799" w:rsidRDefault="00F12DC6" w:rsidP="00F12DC6">
      <w:pPr>
        <w:jc w:val="both"/>
        <w:rPr>
          <w:rFonts w:ascii="Times New Roman" w:hAnsi="Times New Roman"/>
          <w:color w:val="000000"/>
        </w:rPr>
      </w:pPr>
    </w:p>
    <w:p w14:paraId="3D4DF832" w14:textId="77777777" w:rsidR="00F12DC6" w:rsidRPr="003F2799" w:rsidRDefault="00F12DC6" w:rsidP="00F12DC6">
      <w:pPr>
        <w:tabs>
          <w:tab w:val="right" w:leader="dot" w:pos="9468"/>
        </w:tabs>
        <w:rPr>
          <w:rFonts w:ascii="Times New Roman" w:hAnsi="Times New Roman"/>
          <w:color w:val="000000"/>
        </w:rPr>
      </w:pPr>
      <w:r w:rsidRPr="003F2799">
        <w:rPr>
          <w:rFonts w:ascii="Times New Roman" w:hAnsi="Times New Roman"/>
          <w:color w:val="000000"/>
        </w:rPr>
        <w:t xml:space="preserve">Stored Energy </w:t>
      </w:r>
      <w:r w:rsidRPr="003F2799">
        <w:rPr>
          <w:rFonts w:ascii="Times New Roman" w:hAnsi="Times New Roman"/>
          <w:i/>
          <w:color w:val="000000"/>
        </w:rPr>
        <w:t>(determined in accordance with clause 16.2)</w:t>
      </w:r>
      <w:r w:rsidRPr="003F2799">
        <w:rPr>
          <w:rFonts w:ascii="Times New Roman" w:hAnsi="Times New Roman"/>
          <w:color w:val="000000"/>
        </w:rPr>
        <w:t xml:space="preserve"> </w:t>
      </w:r>
      <w:r w:rsidRPr="003F2799">
        <w:rPr>
          <w:rFonts w:ascii="Times New Roman" w:hAnsi="Times New Roman"/>
          <w:color w:val="000000"/>
        </w:rPr>
        <w:tab/>
        <w:t>kW*</w:t>
      </w:r>
      <w:proofErr w:type="spellStart"/>
      <w:r w:rsidRPr="003F2799">
        <w:rPr>
          <w:rFonts w:ascii="Times New Roman" w:hAnsi="Times New Roman"/>
          <w:color w:val="000000"/>
        </w:rPr>
        <w:t>hr</w:t>
      </w:r>
      <w:proofErr w:type="spellEnd"/>
      <w:r w:rsidRPr="003F2799">
        <w:rPr>
          <w:rFonts w:ascii="Times New Roman" w:hAnsi="Times New Roman"/>
          <w:b/>
          <w:color w:val="000000"/>
        </w:rPr>
        <w:t xml:space="preserve"> </w:t>
      </w:r>
    </w:p>
    <w:p w14:paraId="73377D0A" w14:textId="77777777" w:rsidR="00F12DC6" w:rsidRPr="003F2799" w:rsidRDefault="00F12DC6" w:rsidP="00F12DC6">
      <w:pPr>
        <w:jc w:val="both"/>
        <w:rPr>
          <w:rFonts w:ascii="Times New Roman" w:hAnsi="Times New Roman"/>
          <w:b/>
          <w:color w:val="000000"/>
        </w:rPr>
      </w:pPr>
    </w:p>
    <w:p w14:paraId="32C4D189" w14:textId="77777777" w:rsidR="00F12DC6" w:rsidRPr="003F2799" w:rsidRDefault="00F12DC6" w:rsidP="00F12DC6">
      <w:pPr>
        <w:jc w:val="both"/>
        <w:rPr>
          <w:rFonts w:ascii="Times New Roman" w:hAnsi="Times New Roman"/>
          <w:color w:val="000000"/>
        </w:rPr>
      </w:pPr>
    </w:p>
    <w:p w14:paraId="43A733A2" w14:textId="77777777" w:rsidR="00F12DC6" w:rsidRPr="003F2799" w:rsidRDefault="00F12DC6" w:rsidP="00F12DC6">
      <w:pPr>
        <w:jc w:val="both"/>
        <w:rPr>
          <w:rFonts w:ascii="Times New Roman" w:hAnsi="Times New Roman"/>
          <w:i/>
          <w:color w:val="000000"/>
        </w:rPr>
      </w:pPr>
      <w:r w:rsidRPr="003F2799">
        <w:rPr>
          <w:rFonts w:ascii="Times New Roman" w:hAnsi="Times New Roman"/>
          <w:b/>
          <w:color w:val="000000"/>
        </w:rPr>
        <w:t>Battery Mounting</w:t>
      </w:r>
      <w:r w:rsidRPr="003F2799">
        <w:rPr>
          <w:rFonts w:ascii="Times New Roman" w:hAnsi="Times New Roman"/>
          <w:color w:val="000000"/>
        </w:rPr>
        <w:t xml:space="preserve"> (</w:t>
      </w:r>
      <w:r w:rsidRPr="003F2799">
        <w:rPr>
          <w:rFonts w:ascii="Times New Roman" w:hAnsi="Times New Roman"/>
          <w:i/>
          <w:color w:val="000000"/>
        </w:rPr>
        <w:t>indoor UPS only)</w:t>
      </w:r>
    </w:p>
    <w:p w14:paraId="0074B6E8" w14:textId="77777777" w:rsidR="00F12DC6" w:rsidRPr="003F2799" w:rsidRDefault="00F12DC6" w:rsidP="00F12DC6">
      <w:pPr>
        <w:tabs>
          <w:tab w:val="right" w:leader="dot" w:pos="9468"/>
        </w:tabs>
        <w:rPr>
          <w:rFonts w:ascii="Times New Roman" w:hAnsi="Times New Roman"/>
          <w:i/>
          <w:color w:val="000000"/>
        </w:rPr>
      </w:pPr>
      <w:r w:rsidRPr="003F2799">
        <w:rPr>
          <w:rFonts w:ascii="Times New Roman" w:hAnsi="Times New Roman"/>
          <w:i/>
          <w:color w:val="000000"/>
        </w:rPr>
        <w:t xml:space="preserve">(in same enclosure as UPS or  in separate enclosure) </w:t>
      </w:r>
      <w:r w:rsidRPr="003F2799">
        <w:rPr>
          <w:rFonts w:ascii="Times New Roman" w:hAnsi="Times New Roman"/>
          <w:i/>
          <w:color w:val="000000"/>
        </w:rPr>
        <w:tab/>
      </w:r>
    </w:p>
    <w:p w14:paraId="189988B9" w14:textId="77777777" w:rsidR="00F12DC6" w:rsidRPr="003F2799" w:rsidRDefault="00F12DC6" w:rsidP="00F12DC6">
      <w:pPr>
        <w:tabs>
          <w:tab w:val="right" w:leader="dot" w:pos="9468"/>
        </w:tabs>
        <w:rPr>
          <w:rFonts w:ascii="Times New Roman" w:hAnsi="Times New Roman"/>
          <w:i/>
          <w:color w:val="000000"/>
        </w:rPr>
      </w:pPr>
    </w:p>
    <w:p w14:paraId="551EDBA7" w14:textId="77777777" w:rsidR="00F12DC6" w:rsidRPr="003F2799" w:rsidRDefault="00F12DC6" w:rsidP="00F12DC6">
      <w:pPr>
        <w:tabs>
          <w:tab w:val="right" w:leader="dot" w:pos="9468"/>
        </w:tabs>
        <w:rPr>
          <w:rFonts w:ascii="Times New Roman" w:hAnsi="Times New Roman"/>
          <w:b/>
          <w:i/>
          <w:color w:val="000000"/>
        </w:rPr>
      </w:pPr>
      <w:r w:rsidRPr="003F2799">
        <w:rPr>
          <w:rFonts w:ascii="Times New Roman" w:hAnsi="Times New Roman"/>
          <w:b/>
          <w:color w:val="000000"/>
        </w:rPr>
        <w:t xml:space="preserve">Delivery </w:t>
      </w:r>
      <w:r w:rsidRPr="003F2799">
        <w:rPr>
          <w:rFonts w:ascii="Times New Roman" w:hAnsi="Times New Roman"/>
          <w:i/>
          <w:color w:val="000000"/>
        </w:rPr>
        <w:t xml:space="preserve">(to site or to Principal’s works) </w:t>
      </w:r>
      <w:r w:rsidRPr="003F2799">
        <w:rPr>
          <w:rFonts w:ascii="Times New Roman" w:hAnsi="Times New Roman"/>
          <w:b/>
          <w:i/>
          <w:color w:val="000000"/>
        </w:rPr>
        <w:tab/>
      </w:r>
    </w:p>
    <w:p w14:paraId="1BDD6EB9" w14:textId="77777777" w:rsidR="00F12DC6" w:rsidRPr="003F2799" w:rsidRDefault="00F12DC6" w:rsidP="00F12DC6">
      <w:pPr>
        <w:tabs>
          <w:tab w:val="right" w:leader="dot" w:pos="9468"/>
        </w:tabs>
        <w:rPr>
          <w:rFonts w:ascii="Times New Roman" w:hAnsi="Times New Roman"/>
          <w:b/>
          <w:i/>
          <w:color w:val="000000"/>
        </w:rPr>
      </w:pPr>
    </w:p>
    <w:p w14:paraId="18ED714C" w14:textId="77777777" w:rsidR="00F12DC6" w:rsidRPr="003F2799" w:rsidRDefault="00F12DC6" w:rsidP="00F12DC6">
      <w:pPr>
        <w:tabs>
          <w:tab w:val="right" w:leader="dot" w:pos="9468"/>
        </w:tabs>
        <w:rPr>
          <w:rFonts w:ascii="Times New Roman" w:hAnsi="Times New Roman"/>
          <w:b/>
          <w:color w:val="000000"/>
        </w:rPr>
      </w:pPr>
      <w:r w:rsidRPr="003F2799">
        <w:rPr>
          <w:rFonts w:ascii="Times New Roman" w:hAnsi="Times New Roman"/>
          <w:b/>
          <w:color w:val="000000"/>
        </w:rPr>
        <w:t>Training</w:t>
      </w:r>
    </w:p>
    <w:p w14:paraId="68202C06" w14:textId="77777777" w:rsidR="00F12DC6" w:rsidRPr="003F2799" w:rsidRDefault="00F12DC6" w:rsidP="00F12DC6">
      <w:pPr>
        <w:tabs>
          <w:tab w:val="right" w:leader="dot" w:pos="9468"/>
        </w:tabs>
        <w:rPr>
          <w:rFonts w:ascii="Times New Roman" w:hAnsi="Times New Roman"/>
          <w:color w:val="000000"/>
        </w:rPr>
      </w:pPr>
      <w:r w:rsidRPr="003F2799">
        <w:rPr>
          <w:rFonts w:ascii="Times New Roman" w:hAnsi="Times New Roman"/>
          <w:color w:val="000000"/>
        </w:rPr>
        <w:t xml:space="preserve">Number of training places to be provided: </w:t>
      </w:r>
      <w:r w:rsidRPr="003F2799">
        <w:rPr>
          <w:rFonts w:ascii="Times New Roman" w:hAnsi="Times New Roman"/>
          <w:color w:val="000000"/>
        </w:rPr>
        <w:tab/>
      </w:r>
    </w:p>
    <w:p w14:paraId="3545E3F5" w14:textId="77777777" w:rsidR="00F12DC6" w:rsidRPr="003F2799" w:rsidRDefault="00F12DC6" w:rsidP="00F12DC6">
      <w:pPr>
        <w:tabs>
          <w:tab w:val="right" w:leader="dot" w:pos="9468"/>
        </w:tabs>
        <w:rPr>
          <w:rFonts w:ascii="Times New Roman" w:hAnsi="Times New Roman"/>
          <w:color w:val="000000"/>
        </w:rPr>
      </w:pPr>
    </w:p>
    <w:p w14:paraId="5546F88E" w14:textId="77777777" w:rsidR="00F12DC6" w:rsidRPr="003F2799" w:rsidRDefault="00F12DC6" w:rsidP="00F12DC6">
      <w:pPr>
        <w:tabs>
          <w:tab w:val="right" w:leader="dot" w:pos="9468"/>
        </w:tabs>
        <w:rPr>
          <w:rFonts w:ascii="Times New Roman" w:hAnsi="Times New Roman"/>
          <w:i/>
        </w:rPr>
      </w:pPr>
      <w:r w:rsidRPr="003F2799">
        <w:rPr>
          <w:rFonts w:ascii="Times New Roman" w:hAnsi="Times New Roman"/>
          <w:b/>
          <w:color w:val="000000"/>
        </w:rPr>
        <w:t xml:space="preserve">Commissioning Services </w:t>
      </w:r>
      <w:r w:rsidRPr="003F2799">
        <w:rPr>
          <w:rFonts w:ascii="Times New Roman" w:hAnsi="Times New Roman"/>
          <w:i/>
        </w:rPr>
        <w:t xml:space="preserve">(required or not required) </w:t>
      </w:r>
      <w:r w:rsidRPr="003F2799">
        <w:rPr>
          <w:rFonts w:ascii="Times New Roman" w:hAnsi="Times New Roman"/>
          <w:i/>
        </w:rPr>
        <w:tab/>
      </w:r>
    </w:p>
    <w:p w14:paraId="1EBA5587" w14:textId="77777777" w:rsidR="00F12DC6" w:rsidRPr="003F2799" w:rsidRDefault="00F12DC6" w:rsidP="00F12DC6">
      <w:pPr>
        <w:jc w:val="both"/>
        <w:rPr>
          <w:rFonts w:ascii="Times New Roman" w:hAnsi="Times New Roman"/>
          <w:i/>
          <w:color w:val="000000"/>
        </w:rPr>
      </w:pPr>
    </w:p>
    <w:p w14:paraId="6D6FCBC5" w14:textId="77777777" w:rsidR="00F12DC6" w:rsidRPr="003F2799" w:rsidRDefault="00F12DC6" w:rsidP="00F12DC6">
      <w:pPr>
        <w:jc w:val="both"/>
        <w:rPr>
          <w:rFonts w:ascii="Times New Roman" w:hAnsi="Times New Roman"/>
        </w:rPr>
      </w:pPr>
      <w:r w:rsidRPr="003F2799">
        <w:rPr>
          <w:rFonts w:ascii="Times New Roman" w:hAnsi="Times New Roman"/>
        </w:rPr>
        <w:br w:type="page"/>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2967"/>
        <w:gridCol w:w="720"/>
        <w:gridCol w:w="567"/>
        <w:gridCol w:w="849"/>
        <w:gridCol w:w="3969"/>
      </w:tblGrid>
      <w:tr w:rsidR="00F12DC6" w:rsidRPr="003F2799" w14:paraId="324DFEC5" w14:textId="77777777" w:rsidTr="00FF5262">
        <w:tc>
          <w:tcPr>
            <w:tcW w:w="10173" w:type="dxa"/>
            <w:gridSpan w:val="6"/>
          </w:tcPr>
          <w:p w14:paraId="74E93974" w14:textId="77777777" w:rsidR="00F12DC6" w:rsidRPr="003F2799" w:rsidRDefault="00F12DC6" w:rsidP="0079203D">
            <w:pPr>
              <w:tabs>
                <w:tab w:val="right" w:leader="dot" w:pos="6521"/>
              </w:tabs>
              <w:spacing w:before="60" w:after="60"/>
              <w:jc w:val="center"/>
              <w:rPr>
                <w:rFonts w:ascii="Times New Roman" w:hAnsi="Times New Roman"/>
                <w:b/>
                <w:bCs/>
              </w:rPr>
            </w:pPr>
            <w:r w:rsidRPr="003F2799">
              <w:rPr>
                <w:rFonts w:ascii="Times New Roman" w:hAnsi="Times New Roman"/>
                <w:b/>
                <w:bCs/>
                <w:sz w:val="28"/>
              </w:rPr>
              <w:t>Line Interactive L.V. Uninterruptible Power Supply</w:t>
            </w:r>
            <w:r w:rsidRPr="003F2799">
              <w:rPr>
                <w:rFonts w:ascii="Times New Roman" w:hAnsi="Times New Roman"/>
                <w:b/>
                <w:bCs/>
                <w:sz w:val="28"/>
              </w:rPr>
              <w:br/>
            </w:r>
            <w:r w:rsidRPr="003F2799">
              <w:rPr>
                <w:rFonts w:ascii="Times New Roman" w:hAnsi="Times New Roman"/>
                <w:b/>
                <w:bCs/>
              </w:rPr>
              <w:t>Tender Technical Response Schedule</w:t>
            </w:r>
          </w:p>
        </w:tc>
      </w:tr>
      <w:tr w:rsidR="00F12DC6" w:rsidRPr="003F2799" w14:paraId="658B8090" w14:textId="77777777" w:rsidTr="00FF5262">
        <w:tc>
          <w:tcPr>
            <w:tcW w:w="1101" w:type="dxa"/>
          </w:tcPr>
          <w:p w14:paraId="75338722" w14:textId="77777777" w:rsidR="00F12DC6" w:rsidRPr="003F2799" w:rsidRDefault="00F12DC6" w:rsidP="0079203D">
            <w:pPr>
              <w:pStyle w:val="Heading5"/>
              <w:numPr>
                <w:ilvl w:val="0"/>
                <w:numId w:val="0"/>
              </w:numPr>
            </w:pPr>
            <w:r w:rsidRPr="003F2799">
              <w:t>DS26.31</w:t>
            </w:r>
          </w:p>
        </w:tc>
        <w:tc>
          <w:tcPr>
            <w:tcW w:w="2967" w:type="dxa"/>
          </w:tcPr>
          <w:p w14:paraId="54D40CB3"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Subject</w:t>
            </w:r>
          </w:p>
        </w:tc>
        <w:tc>
          <w:tcPr>
            <w:tcW w:w="720" w:type="dxa"/>
          </w:tcPr>
          <w:p w14:paraId="65F817DA"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Noted</w:t>
            </w:r>
          </w:p>
        </w:tc>
        <w:tc>
          <w:tcPr>
            <w:tcW w:w="1416" w:type="dxa"/>
            <w:gridSpan w:val="2"/>
          </w:tcPr>
          <w:p w14:paraId="79B7E474" w14:textId="77777777" w:rsidR="00F12DC6" w:rsidRPr="003F2799" w:rsidRDefault="008B0966" w:rsidP="0079203D">
            <w:pPr>
              <w:pStyle w:val="Heading5"/>
              <w:numPr>
                <w:ilvl w:val="0"/>
                <w:numId w:val="0"/>
              </w:numPr>
            </w:pPr>
            <w:r>
              <w:t>Compliant</w:t>
            </w:r>
          </w:p>
        </w:tc>
        <w:tc>
          <w:tcPr>
            <w:tcW w:w="3969" w:type="dxa"/>
          </w:tcPr>
          <w:p w14:paraId="1EC42350"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Comments</w:t>
            </w:r>
          </w:p>
        </w:tc>
      </w:tr>
      <w:tr w:rsidR="00F12DC6" w:rsidRPr="003F2799" w14:paraId="00C6DE0C" w14:textId="77777777" w:rsidTr="00FF5262">
        <w:tc>
          <w:tcPr>
            <w:tcW w:w="1101" w:type="dxa"/>
          </w:tcPr>
          <w:p w14:paraId="33CFFF9C"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Clause No.</w:t>
            </w:r>
          </w:p>
        </w:tc>
        <w:tc>
          <w:tcPr>
            <w:tcW w:w="2967" w:type="dxa"/>
          </w:tcPr>
          <w:p w14:paraId="4D8DE1B5" w14:textId="77777777" w:rsidR="00F12DC6" w:rsidRPr="003F2799" w:rsidRDefault="00F12DC6" w:rsidP="0079203D">
            <w:pPr>
              <w:tabs>
                <w:tab w:val="right" w:leader="dot" w:pos="6521"/>
              </w:tabs>
              <w:spacing w:before="56" w:after="56"/>
              <w:rPr>
                <w:rFonts w:ascii="Times New Roman" w:hAnsi="Times New Roman"/>
                <w:b/>
                <w:bCs/>
                <w:sz w:val="18"/>
              </w:rPr>
            </w:pPr>
          </w:p>
        </w:tc>
        <w:tc>
          <w:tcPr>
            <w:tcW w:w="720" w:type="dxa"/>
          </w:tcPr>
          <w:p w14:paraId="5718B505" w14:textId="77777777" w:rsidR="00F12DC6" w:rsidRPr="003F2799" w:rsidRDefault="00F12DC6" w:rsidP="0079203D">
            <w:pPr>
              <w:tabs>
                <w:tab w:val="right" w:leader="dot" w:pos="6521"/>
              </w:tabs>
              <w:spacing w:before="56" w:after="56"/>
              <w:rPr>
                <w:rFonts w:ascii="Times New Roman" w:hAnsi="Times New Roman"/>
                <w:b/>
                <w:bCs/>
                <w:sz w:val="18"/>
              </w:rPr>
            </w:pPr>
          </w:p>
        </w:tc>
        <w:tc>
          <w:tcPr>
            <w:tcW w:w="567" w:type="dxa"/>
          </w:tcPr>
          <w:p w14:paraId="69E5599B" w14:textId="77777777" w:rsidR="00F12DC6" w:rsidRPr="003F2799" w:rsidRDefault="00F12DC6" w:rsidP="0079203D">
            <w:pPr>
              <w:tabs>
                <w:tab w:val="right" w:leader="dot" w:pos="6521"/>
              </w:tabs>
              <w:spacing w:before="56" w:after="56"/>
              <w:jc w:val="center"/>
              <w:rPr>
                <w:rFonts w:ascii="Times New Roman" w:hAnsi="Times New Roman"/>
                <w:b/>
                <w:bCs/>
                <w:sz w:val="18"/>
              </w:rPr>
            </w:pPr>
            <w:r w:rsidRPr="003F2799">
              <w:rPr>
                <w:rFonts w:ascii="Times New Roman" w:hAnsi="Times New Roman"/>
                <w:b/>
                <w:bCs/>
                <w:sz w:val="18"/>
              </w:rPr>
              <w:t>Yes</w:t>
            </w:r>
          </w:p>
        </w:tc>
        <w:tc>
          <w:tcPr>
            <w:tcW w:w="849" w:type="dxa"/>
          </w:tcPr>
          <w:p w14:paraId="1EAB7284" w14:textId="77777777" w:rsidR="00F12DC6" w:rsidRPr="003F2799" w:rsidRDefault="00F12DC6" w:rsidP="0079203D">
            <w:pPr>
              <w:tabs>
                <w:tab w:val="right" w:leader="dot" w:pos="6521"/>
              </w:tabs>
              <w:spacing w:before="56" w:after="56"/>
              <w:jc w:val="center"/>
              <w:rPr>
                <w:rFonts w:ascii="Times New Roman" w:hAnsi="Times New Roman"/>
                <w:b/>
                <w:bCs/>
                <w:sz w:val="18"/>
              </w:rPr>
            </w:pPr>
            <w:r w:rsidRPr="003F2799">
              <w:rPr>
                <w:rFonts w:ascii="Times New Roman" w:hAnsi="Times New Roman"/>
                <w:b/>
                <w:bCs/>
                <w:sz w:val="18"/>
              </w:rPr>
              <w:t>No</w:t>
            </w:r>
          </w:p>
        </w:tc>
        <w:tc>
          <w:tcPr>
            <w:tcW w:w="3969" w:type="dxa"/>
          </w:tcPr>
          <w:p w14:paraId="3254F850" w14:textId="77777777" w:rsidR="00F12DC6" w:rsidRPr="003F2799" w:rsidRDefault="00F12DC6" w:rsidP="0079203D">
            <w:pPr>
              <w:tabs>
                <w:tab w:val="right" w:leader="dot" w:pos="6521"/>
              </w:tabs>
              <w:spacing w:before="56" w:after="56"/>
              <w:rPr>
                <w:rFonts w:ascii="Times New Roman" w:hAnsi="Times New Roman"/>
                <w:b/>
                <w:bCs/>
                <w:sz w:val="18"/>
              </w:rPr>
            </w:pPr>
          </w:p>
        </w:tc>
      </w:tr>
      <w:tr w:rsidR="00F12DC6" w:rsidRPr="003F2799" w14:paraId="3DDA8AEE" w14:textId="77777777" w:rsidTr="00FF5262">
        <w:trPr>
          <w:cantSplit/>
        </w:trPr>
        <w:tc>
          <w:tcPr>
            <w:tcW w:w="1101" w:type="dxa"/>
          </w:tcPr>
          <w:p w14:paraId="684122B0" w14:textId="77777777" w:rsidR="00F12DC6" w:rsidRPr="003F2799" w:rsidRDefault="00F12DC6" w:rsidP="0079203D">
            <w:pPr>
              <w:tabs>
                <w:tab w:val="right" w:leader="dot" w:pos="6521"/>
              </w:tabs>
              <w:spacing w:before="56" w:after="56"/>
              <w:rPr>
                <w:rFonts w:ascii="Times New Roman" w:hAnsi="Times New Roman"/>
                <w:b/>
                <w:bCs/>
                <w:i/>
                <w:iCs/>
                <w:sz w:val="18"/>
              </w:rPr>
            </w:pPr>
            <w:r w:rsidRPr="003F2799">
              <w:rPr>
                <w:rFonts w:ascii="Times New Roman" w:hAnsi="Times New Roman"/>
                <w:b/>
                <w:bCs/>
                <w:sz w:val="18"/>
              </w:rPr>
              <w:t>1</w:t>
            </w:r>
          </w:p>
        </w:tc>
        <w:tc>
          <w:tcPr>
            <w:tcW w:w="2967" w:type="dxa"/>
          </w:tcPr>
          <w:p w14:paraId="25DC99D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General</w:t>
            </w:r>
          </w:p>
        </w:tc>
        <w:tc>
          <w:tcPr>
            <w:tcW w:w="720" w:type="dxa"/>
          </w:tcPr>
          <w:p w14:paraId="1B06EBF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567" w:type="dxa"/>
          </w:tcPr>
          <w:p w14:paraId="7396CC79" w14:textId="77777777" w:rsidR="00F12DC6" w:rsidRPr="003F2799" w:rsidRDefault="00F12DC6" w:rsidP="0079203D">
            <w:pPr>
              <w:pStyle w:val="Document1"/>
              <w:rPr>
                <w:rFonts w:ascii="Times New Roman" w:hAnsi="Times New Roman"/>
                <w:sz w:val="18"/>
              </w:rPr>
            </w:pPr>
          </w:p>
        </w:tc>
        <w:tc>
          <w:tcPr>
            <w:tcW w:w="849" w:type="dxa"/>
          </w:tcPr>
          <w:p w14:paraId="7B2F402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EBE1939" w14:textId="77777777" w:rsidR="00F12DC6" w:rsidRPr="003F2799" w:rsidRDefault="00F12DC6" w:rsidP="0079203D">
            <w:pPr>
              <w:tabs>
                <w:tab w:val="right" w:leader="dot" w:pos="6521"/>
              </w:tabs>
              <w:spacing w:before="56" w:after="56"/>
              <w:jc w:val="center"/>
              <w:rPr>
                <w:rFonts w:ascii="Times New Roman" w:hAnsi="Times New Roman"/>
                <w:b/>
                <w:bCs/>
                <w:sz w:val="18"/>
              </w:rPr>
            </w:pPr>
          </w:p>
        </w:tc>
      </w:tr>
      <w:tr w:rsidR="00F12DC6" w:rsidRPr="003F2799" w14:paraId="7ED979F0" w14:textId="77777777" w:rsidTr="00FF5262">
        <w:trPr>
          <w:cantSplit/>
        </w:trPr>
        <w:tc>
          <w:tcPr>
            <w:tcW w:w="1101" w:type="dxa"/>
          </w:tcPr>
          <w:p w14:paraId="0410A388"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2</w:t>
            </w:r>
          </w:p>
        </w:tc>
        <w:tc>
          <w:tcPr>
            <w:tcW w:w="2967" w:type="dxa"/>
          </w:tcPr>
          <w:p w14:paraId="0D5E4E6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Site</w:t>
            </w:r>
          </w:p>
        </w:tc>
        <w:tc>
          <w:tcPr>
            <w:tcW w:w="720" w:type="dxa"/>
          </w:tcPr>
          <w:p w14:paraId="75F3AA6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FDC0B9B" w14:textId="77777777" w:rsidR="00F12DC6" w:rsidRPr="003F2799" w:rsidRDefault="00F12DC6" w:rsidP="0079203D">
            <w:pPr>
              <w:pStyle w:val="Document1"/>
              <w:rPr>
                <w:rFonts w:ascii="Times New Roman" w:hAnsi="Times New Roman"/>
                <w:sz w:val="18"/>
              </w:rPr>
            </w:pPr>
          </w:p>
        </w:tc>
        <w:tc>
          <w:tcPr>
            <w:tcW w:w="849" w:type="dxa"/>
          </w:tcPr>
          <w:p w14:paraId="57B5EDF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7977AA9E" w14:textId="77777777" w:rsidR="00F12DC6" w:rsidRPr="003F2799" w:rsidRDefault="00F12DC6" w:rsidP="0079203D">
            <w:pPr>
              <w:tabs>
                <w:tab w:val="right" w:leader="dot" w:pos="6521"/>
              </w:tabs>
              <w:spacing w:before="56" w:after="56"/>
              <w:jc w:val="center"/>
              <w:rPr>
                <w:rFonts w:ascii="Times New Roman" w:hAnsi="Times New Roman"/>
                <w:b/>
                <w:bCs/>
                <w:sz w:val="18"/>
              </w:rPr>
            </w:pPr>
          </w:p>
        </w:tc>
      </w:tr>
      <w:tr w:rsidR="00F12DC6" w:rsidRPr="003F2799" w14:paraId="12C5ED02" w14:textId="77777777" w:rsidTr="00FF5262">
        <w:trPr>
          <w:cantSplit/>
        </w:trPr>
        <w:tc>
          <w:tcPr>
            <w:tcW w:w="1101" w:type="dxa"/>
          </w:tcPr>
          <w:p w14:paraId="7827E6D8"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3</w:t>
            </w:r>
          </w:p>
        </w:tc>
        <w:tc>
          <w:tcPr>
            <w:tcW w:w="2967" w:type="dxa"/>
          </w:tcPr>
          <w:p w14:paraId="2DCFD3A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Standards</w:t>
            </w:r>
          </w:p>
        </w:tc>
        <w:tc>
          <w:tcPr>
            <w:tcW w:w="720" w:type="dxa"/>
          </w:tcPr>
          <w:p w14:paraId="18F73F6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049144F" w14:textId="77777777" w:rsidR="00F12DC6" w:rsidRPr="003F2799" w:rsidRDefault="00F12DC6" w:rsidP="0079203D">
            <w:pPr>
              <w:pStyle w:val="Document1"/>
              <w:rPr>
                <w:rFonts w:ascii="Times New Roman" w:hAnsi="Times New Roman"/>
                <w:sz w:val="18"/>
              </w:rPr>
            </w:pPr>
          </w:p>
        </w:tc>
        <w:tc>
          <w:tcPr>
            <w:tcW w:w="849" w:type="dxa"/>
          </w:tcPr>
          <w:p w14:paraId="6E9D0120"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8410E15"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23BF35C7" w14:textId="77777777" w:rsidTr="00FF5262">
        <w:trPr>
          <w:cantSplit/>
        </w:trPr>
        <w:tc>
          <w:tcPr>
            <w:tcW w:w="1101" w:type="dxa"/>
          </w:tcPr>
          <w:p w14:paraId="4E22341A"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4</w:t>
            </w:r>
          </w:p>
        </w:tc>
        <w:tc>
          <w:tcPr>
            <w:tcW w:w="2967" w:type="dxa"/>
          </w:tcPr>
          <w:p w14:paraId="1135A32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Work by Principal</w:t>
            </w:r>
          </w:p>
        </w:tc>
        <w:tc>
          <w:tcPr>
            <w:tcW w:w="720" w:type="dxa"/>
          </w:tcPr>
          <w:p w14:paraId="51C0397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668D268" w14:textId="77777777" w:rsidR="00F12DC6" w:rsidRPr="003F2799" w:rsidRDefault="00F12DC6" w:rsidP="0079203D">
            <w:pPr>
              <w:pStyle w:val="Document1"/>
              <w:rPr>
                <w:rFonts w:ascii="Times New Roman" w:hAnsi="Times New Roman"/>
                <w:sz w:val="18"/>
              </w:rPr>
            </w:pPr>
          </w:p>
        </w:tc>
        <w:tc>
          <w:tcPr>
            <w:tcW w:w="849" w:type="dxa"/>
          </w:tcPr>
          <w:p w14:paraId="0E5CD3A0"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A2F4D8F"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C6D0ACC" w14:textId="77777777" w:rsidTr="00FF5262">
        <w:trPr>
          <w:cantSplit/>
        </w:trPr>
        <w:tc>
          <w:tcPr>
            <w:tcW w:w="1101" w:type="dxa"/>
          </w:tcPr>
          <w:p w14:paraId="797ECA10"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5</w:t>
            </w:r>
          </w:p>
        </w:tc>
        <w:tc>
          <w:tcPr>
            <w:tcW w:w="2967" w:type="dxa"/>
          </w:tcPr>
          <w:p w14:paraId="101ABF8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Information by Contractor</w:t>
            </w:r>
          </w:p>
        </w:tc>
        <w:tc>
          <w:tcPr>
            <w:tcW w:w="720" w:type="dxa"/>
          </w:tcPr>
          <w:p w14:paraId="6D3341E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2738E1C" w14:textId="77777777" w:rsidR="00F12DC6" w:rsidRPr="003F2799" w:rsidRDefault="00F12DC6" w:rsidP="0079203D">
            <w:pPr>
              <w:pStyle w:val="Document1"/>
              <w:rPr>
                <w:rFonts w:ascii="Times New Roman" w:hAnsi="Times New Roman"/>
                <w:sz w:val="18"/>
              </w:rPr>
            </w:pPr>
          </w:p>
        </w:tc>
        <w:tc>
          <w:tcPr>
            <w:tcW w:w="849" w:type="dxa"/>
          </w:tcPr>
          <w:p w14:paraId="061FB0B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08CA856B"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20465BB" w14:textId="77777777" w:rsidTr="00FF5262">
        <w:trPr>
          <w:cantSplit/>
        </w:trPr>
        <w:tc>
          <w:tcPr>
            <w:tcW w:w="1101" w:type="dxa"/>
          </w:tcPr>
          <w:p w14:paraId="5E442566"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6</w:t>
            </w:r>
          </w:p>
        </w:tc>
        <w:tc>
          <w:tcPr>
            <w:tcW w:w="2967" w:type="dxa"/>
          </w:tcPr>
          <w:p w14:paraId="775BAC7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Drawings</w:t>
            </w:r>
          </w:p>
        </w:tc>
        <w:tc>
          <w:tcPr>
            <w:tcW w:w="720" w:type="dxa"/>
          </w:tcPr>
          <w:p w14:paraId="12F45F7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3FE68F6" w14:textId="77777777" w:rsidR="00F12DC6" w:rsidRPr="003F2799" w:rsidRDefault="00F12DC6" w:rsidP="0079203D">
            <w:pPr>
              <w:pStyle w:val="Document1"/>
              <w:rPr>
                <w:rFonts w:ascii="Times New Roman" w:hAnsi="Times New Roman"/>
                <w:sz w:val="18"/>
              </w:rPr>
            </w:pPr>
          </w:p>
        </w:tc>
        <w:tc>
          <w:tcPr>
            <w:tcW w:w="849" w:type="dxa"/>
          </w:tcPr>
          <w:p w14:paraId="120D895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C59F478"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72CBDBD" w14:textId="77777777" w:rsidTr="00FF5262">
        <w:trPr>
          <w:cantSplit/>
        </w:trPr>
        <w:tc>
          <w:tcPr>
            <w:tcW w:w="1101" w:type="dxa"/>
          </w:tcPr>
          <w:p w14:paraId="4DBF6B02"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7</w:t>
            </w:r>
          </w:p>
        </w:tc>
        <w:tc>
          <w:tcPr>
            <w:tcW w:w="2967" w:type="dxa"/>
          </w:tcPr>
          <w:p w14:paraId="43790EC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Quality Assurance</w:t>
            </w:r>
          </w:p>
        </w:tc>
        <w:tc>
          <w:tcPr>
            <w:tcW w:w="720" w:type="dxa"/>
          </w:tcPr>
          <w:p w14:paraId="1638ED7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0F9D946" w14:textId="77777777" w:rsidR="00F12DC6" w:rsidRPr="003F2799" w:rsidRDefault="00F12DC6" w:rsidP="0079203D">
            <w:pPr>
              <w:pStyle w:val="Document1"/>
              <w:rPr>
                <w:rFonts w:ascii="Times New Roman" w:hAnsi="Times New Roman"/>
                <w:sz w:val="18"/>
              </w:rPr>
            </w:pPr>
          </w:p>
        </w:tc>
        <w:tc>
          <w:tcPr>
            <w:tcW w:w="849" w:type="dxa"/>
          </w:tcPr>
          <w:p w14:paraId="2C112860"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946AB77"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3DB61A6" w14:textId="77777777" w:rsidTr="00FF5262">
        <w:trPr>
          <w:cantSplit/>
        </w:trPr>
        <w:tc>
          <w:tcPr>
            <w:tcW w:w="1101" w:type="dxa"/>
          </w:tcPr>
          <w:p w14:paraId="2A77B668"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8</w:t>
            </w:r>
          </w:p>
        </w:tc>
        <w:tc>
          <w:tcPr>
            <w:tcW w:w="2967" w:type="dxa"/>
          </w:tcPr>
          <w:p w14:paraId="4D9D76D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Electrical Work</w:t>
            </w:r>
          </w:p>
        </w:tc>
        <w:tc>
          <w:tcPr>
            <w:tcW w:w="720" w:type="dxa"/>
          </w:tcPr>
          <w:p w14:paraId="2CE505C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91A62F3" w14:textId="77777777" w:rsidR="00F12DC6" w:rsidRPr="003F2799" w:rsidRDefault="00F12DC6" w:rsidP="0079203D">
            <w:pPr>
              <w:pStyle w:val="Document1"/>
              <w:rPr>
                <w:rFonts w:ascii="Times New Roman" w:hAnsi="Times New Roman"/>
                <w:sz w:val="18"/>
              </w:rPr>
            </w:pPr>
          </w:p>
        </w:tc>
        <w:tc>
          <w:tcPr>
            <w:tcW w:w="849" w:type="dxa"/>
          </w:tcPr>
          <w:p w14:paraId="3452FA11"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E502654"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76F7573C" w14:textId="77777777" w:rsidTr="00FF5262">
        <w:trPr>
          <w:cantSplit/>
        </w:trPr>
        <w:tc>
          <w:tcPr>
            <w:tcW w:w="1101" w:type="dxa"/>
          </w:tcPr>
          <w:p w14:paraId="623DDDF7"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9</w:t>
            </w:r>
          </w:p>
        </w:tc>
        <w:tc>
          <w:tcPr>
            <w:tcW w:w="2967" w:type="dxa"/>
          </w:tcPr>
          <w:p w14:paraId="7A79439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EMC Categories</w:t>
            </w:r>
          </w:p>
        </w:tc>
        <w:tc>
          <w:tcPr>
            <w:tcW w:w="720" w:type="dxa"/>
          </w:tcPr>
          <w:p w14:paraId="1921EEAA"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5CDB345" w14:textId="77777777" w:rsidR="00F12DC6" w:rsidRPr="003F2799" w:rsidRDefault="00F12DC6" w:rsidP="0079203D">
            <w:pPr>
              <w:pStyle w:val="Document1"/>
              <w:rPr>
                <w:rFonts w:ascii="Times New Roman" w:hAnsi="Times New Roman"/>
                <w:sz w:val="18"/>
              </w:rPr>
            </w:pPr>
          </w:p>
        </w:tc>
        <w:tc>
          <w:tcPr>
            <w:tcW w:w="849" w:type="dxa"/>
          </w:tcPr>
          <w:p w14:paraId="7F632ACA"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A6D8796"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2055CC80" w14:textId="77777777" w:rsidTr="00FF5262">
        <w:trPr>
          <w:cantSplit/>
        </w:trPr>
        <w:tc>
          <w:tcPr>
            <w:tcW w:w="1101" w:type="dxa"/>
          </w:tcPr>
          <w:p w14:paraId="09DA9F86"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10</w:t>
            </w:r>
          </w:p>
        </w:tc>
        <w:tc>
          <w:tcPr>
            <w:tcW w:w="2967" w:type="dxa"/>
          </w:tcPr>
          <w:p w14:paraId="23267B9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Installation Environment</w:t>
            </w:r>
          </w:p>
        </w:tc>
        <w:tc>
          <w:tcPr>
            <w:tcW w:w="720" w:type="dxa"/>
          </w:tcPr>
          <w:p w14:paraId="165F6A1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5764E05" w14:textId="77777777" w:rsidR="00F12DC6" w:rsidRPr="003F2799" w:rsidRDefault="00F12DC6" w:rsidP="0079203D">
            <w:pPr>
              <w:pStyle w:val="Document1"/>
              <w:rPr>
                <w:rFonts w:ascii="Times New Roman" w:hAnsi="Times New Roman"/>
                <w:sz w:val="18"/>
              </w:rPr>
            </w:pPr>
          </w:p>
        </w:tc>
        <w:tc>
          <w:tcPr>
            <w:tcW w:w="849" w:type="dxa"/>
          </w:tcPr>
          <w:p w14:paraId="069C0936"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B1A059B"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11A4B9B" w14:textId="77777777" w:rsidTr="00FF5262">
        <w:trPr>
          <w:cantSplit/>
        </w:trPr>
        <w:tc>
          <w:tcPr>
            <w:tcW w:w="1101" w:type="dxa"/>
          </w:tcPr>
          <w:p w14:paraId="1692FF07"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10.1</w:t>
            </w:r>
          </w:p>
        </w:tc>
        <w:tc>
          <w:tcPr>
            <w:tcW w:w="2967" w:type="dxa"/>
          </w:tcPr>
          <w:p w14:paraId="204E6FA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General</w:t>
            </w:r>
          </w:p>
        </w:tc>
        <w:tc>
          <w:tcPr>
            <w:tcW w:w="720" w:type="dxa"/>
          </w:tcPr>
          <w:p w14:paraId="7C1F52A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8B1E452" w14:textId="77777777" w:rsidR="00F12DC6" w:rsidRPr="003F2799" w:rsidRDefault="00F12DC6" w:rsidP="0079203D">
            <w:pPr>
              <w:pStyle w:val="Document1"/>
              <w:rPr>
                <w:rFonts w:ascii="Times New Roman" w:hAnsi="Times New Roman"/>
                <w:sz w:val="18"/>
              </w:rPr>
            </w:pPr>
          </w:p>
        </w:tc>
        <w:tc>
          <w:tcPr>
            <w:tcW w:w="849" w:type="dxa"/>
          </w:tcPr>
          <w:p w14:paraId="3B91051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457E15E2"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3259BDD" w14:textId="77777777" w:rsidTr="00FF5262">
        <w:trPr>
          <w:cantSplit/>
        </w:trPr>
        <w:tc>
          <w:tcPr>
            <w:tcW w:w="1101" w:type="dxa"/>
          </w:tcPr>
          <w:p w14:paraId="38D33E3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10.2</w:t>
            </w:r>
          </w:p>
        </w:tc>
        <w:tc>
          <w:tcPr>
            <w:tcW w:w="2967" w:type="dxa"/>
          </w:tcPr>
          <w:p w14:paraId="1B07AE9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Control Centre</w:t>
            </w:r>
          </w:p>
        </w:tc>
        <w:tc>
          <w:tcPr>
            <w:tcW w:w="720" w:type="dxa"/>
          </w:tcPr>
          <w:p w14:paraId="10C07C3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36A22C5" w14:textId="77777777" w:rsidR="00F12DC6" w:rsidRPr="003F2799" w:rsidRDefault="00F12DC6" w:rsidP="0079203D">
            <w:pPr>
              <w:pStyle w:val="Document1"/>
              <w:rPr>
                <w:rFonts w:ascii="Times New Roman" w:hAnsi="Times New Roman"/>
                <w:sz w:val="18"/>
              </w:rPr>
            </w:pPr>
          </w:p>
        </w:tc>
        <w:tc>
          <w:tcPr>
            <w:tcW w:w="849" w:type="dxa"/>
          </w:tcPr>
          <w:p w14:paraId="59C4C2C5"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C70EC49"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7A834477" w14:textId="77777777" w:rsidTr="00FF5262">
        <w:trPr>
          <w:cantSplit/>
        </w:trPr>
        <w:tc>
          <w:tcPr>
            <w:tcW w:w="1101" w:type="dxa"/>
          </w:tcPr>
          <w:p w14:paraId="14D94421"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10.3</w:t>
            </w:r>
          </w:p>
        </w:tc>
        <w:tc>
          <w:tcPr>
            <w:tcW w:w="2967" w:type="dxa"/>
          </w:tcPr>
          <w:p w14:paraId="6E176D7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Other Indoor</w:t>
            </w:r>
          </w:p>
        </w:tc>
        <w:tc>
          <w:tcPr>
            <w:tcW w:w="720" w:type="dxa"/>
          </w:tcPr>
          <w:p w14:paraId="13CF796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9701731" w14:textId="77777777" w:rsidR="00F12DC6" w:rsidRPr="003F2799" w:rsidRDefault="00F12DC6" w:rsidP="0079203D">
            <w:pPr>
              <w:pStyle w:val="Document1"/>
              <w:rPr>
                <w:rFonts w:ascii="Times New Roman" w:hAnsi="Times New Roman"/>
                <w:sz w:val="18"/>
              </w:rPr>
            </w:pPr>
          </w:p>
        </w:tc>
        <w:tc>
          <w:tcPr>
            <w:tcW w:w="849" w:type="dxa"/>
          </w:tcPr>
          <w:p w14:paraId="7C3678E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0CA4343"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75B8275" w14:textId="77777777" w:rsidTr="00FF5262">
        <w:trPr>
          <w:cantSplit/>
        </w:trPr>
        <w:tc>
          <w:tcPr>
            <w:tcW w:w="1101" w:type="dxa"/>
          </w:tcPr>
          <w:p w14:paraId="18E69559"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10.4</w:t>
            </w:r>
          </w:p>
        </w:tc>
        <w:tc>
          <w:tcPr>
            <w:tcW w:w="2967" w:type="dxa"/>
          </w:tcPr>
          <w:p w14:paraId="60FC449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Outdoor Environment</w:t>
            </w:r>
          </w:p>
        </w:tc>
        <w:tc>
          <w:tcPr>
            <w:tcW w:w="720" w:type="dxa"/>
          </w:tcPr>
          <w:p w14:paraId="48DFEC6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17C46CA" w14:textId="77777777" w:rsidR="00F12DC6" w:rsidRPr="003F2799" w:rsidRDefault="00F12DC6" w:rsidP="0079203D">
            <w:pPr>
              <w:pStyle w:val="Document1"/>
              <w:rPr>
                <w:rFonts w:ascii="Times New Roman" w:hAnsi="Times New Roman"/>
                <w:sz w:val="18"/>
              </w:rPr>
            </w:pPr>
          </w:p>
        </w:tc>
        <w:tc>
          <w:tcPr>
            <w:tcW w:w="849" w:type="dxa"/>
          </w:tcPr>
          <w:p w14:paraId="27B48F66"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4EDF1A1"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23D2B2B" w14:textId="77777777" w:rsidTr="00FF5262">
        <w:trPr>
          <w:cantSplit/>
        </w:trPr>
        <w:tc>
          <w:tcPr>
            <w:tcW w:w="1101" w:type="dxa"/>
          </w:tcPr>
          <w:p w14:paraId="1CA89B99"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11</w:t>
            </w:r>
          </w:p>
        </w:tc>
        <w:tc>
          <w:tcPr>
            <w:tcW w:w="2967" w:type="dxa"/>
          </w:tcPr>
          <w:p w14:paraId="0B65EEF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Degree of Protection</w:t>
            </w:r>
          </w:p>
        </w:tc>
        <w:tc>
          <w:tcPr>
            <w:tcW w:w="720" w:type="dxa"/>
          </w:tcPr>
          <w:p w14:paraId="608C230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B29E74A" w14:textId="77777777" w:rsidR="00F12DC6" w:rsidRPr="003F2799" w:rsidRDefault="00F12DC6" w:rsidP="0079203D">
            <w:pPr>
              <w:pStyle w:val="Document1"/>
              <w:rPr>
                <w:rFonts w:ascii="Times New Roman" w:hAnsi="Times New Roman"/>
                <w:sz w:val="18"/>
              </w:rPr>
            </w:pPr>
          </w:p>
        </w:tc>
        <w:tc>
          <w:tcPr>
            <w:tcW w:w="849" w:type="dxa"/>
          </w:tcPr>
          <w:p w14:paraId="119AF0D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0016B57D"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IP rating =</w:t>
            </w:r>
          </w:p>
        </w:tc>
      </w:tr>
      <w:tr w:rsidR="00F12DC6" w:rsidRPr="003F2799" w14:paraId="2AB330E1" w14:textId="77777777" w:rsidTr="00FF5262">
        <w:trPr>
          <w:cantSplit/>
        </w:trPr>
        <w:tc>
          <w:tcPr>
            <w:tcW w:w="1101" w:type="dxa"/>
          </w:tcPr>
          <w:p w14:paraId="7FADD148"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11.1</w:t>
            </w:r>
          </w:p>
        </w:tc>
        <w:tc>
          <w:tcPr>
            <w:tcW w:w="2967" w:type="dxa"/>
          </w:tcPr>
          <w:p w14:paraId="4A42BBA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roofErr w:type="spellStart"/>
            <w:r w:rsidRPr="003F2799">
              <w:rPr>
                <w:rFonts w:ascii="Times New Roman" w:hAnsi="Times New Roman"/>
                <w:bCs/>
                <w:sz w:val="18"/>
              </w:rPr>
              <w:t>Tropicalisation</w:t>
            </w:r>
            <w:proofErr w:type="spellEnd"/>
          </w:p>
        </w:tc>
        <w:tc>
          <w:tcPr>
            <w:tcW w:w="720" w:type="dxa"/>
          </w:tcPr>
          <w:p w14:paraId="7D25A6B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87AC641" w14:textId="77777777" w:rsidR="00F12DC6" w:rsidRPr="003F2799" w:rsidRDefault="00F12DC6" w:rsidP="0079203D">
            <w:pPr>
              <w:pStyle w:val="Document1"/>
              <w:rPr>
                <w:rFonts w:ascii="Times New Roman" w:hAnsi="Times New Roman"/>
                <w:sz w:val="18"/>
              </w:rPr>
            </w:pPr>
          </w:p>
        </w:tc>
        <w:tc>
          <w:tcPr>
            <w:tcW w:w="849" w:type="dxa"/>
          </w:tcPr>
          <w:p w14:paraId="09146F94"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70092A93"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7BBE3A8" w14:textId="77777777" w:rsidTr="00FF5262">
        <w:trPr>
          <w:cantSplit/>
        </w:trPr>
        <w:tc>
          <w:tcPr>
            <w:tcW w:w="1101" w:type="dxa"/>
          </w:tcPr>
          <w:p w14:paraId="3766FBBC"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11.2</w:t>
            </w:r>
          </w:p>
        </w:tc>
        <w:tc>
          <w:tcPr>
            <w:tcW w:w="2967" w:type="dxa"/>
          </w:tcPr>
          <w:p w14:paraId="04D4268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F2799">
              <w:rPr>
                <w:rFonts w:ascii="Times New Roman" w:hAnsi="Times New Roman"/>
                <w:color w:val="000000"/>
                <w:sz w:val="18"/>
                <w:szCs w:val="18"/>
              </w:rPr>
              <w:t>IP Rating in Control Centre Environment</w:t>
            </w:r>
          </w:p>
        </w:tc>
        <w:tc>
          <w:tcPr>
            <w:tcW w:w="720" w:type="dxa"/>
          </w:tcPr>
          <w:p w14:paraId="59D6CA9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02773AD" w14:textId="77777777" w:rsidR="00F12DC6" w:rsidRPr="003F2799" w:rsidRDefault="00F12DC6" w:rsidP="0079203D">
            <w:pPr>
              <w:pStyle w:val="Document1"/>
              <w:rPr>
                <w:rFonts w:ascii="Times New Roman" w:hAnsi="Times New Roman"/>
                <w:sz w:val="18"/>
              </w:rPr>
            </w:pPr>
          </w:p>
        </w:tc>
        <w:tc>
          <w:tcPr>
            <w:tcW w:w="849" w:type="dxa"/>
          </w:tcPr>
          <w:p w14:paraId="248D85BF"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450B851"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4EA594B" w14:textId="77777777" w:rsidTr="00FF5262">
        <w:trPr>
          <w:cantSplit/>
        </w:trPr>
        <w:tc>
          <w:tcPr>
            <w:tcW w:w="1101" w:type="dxa"/>
          </w:tcPr>
          <w:p w14:paraId="4E194A8B"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11.3</w:t>
            </w:r>
          </w:p>
        </w:tc>
        <w:tc>
          <w:tcPr>
            <w:tcW w:w="2967" w:type="dxa"/>
          </w:tcPr>
          <w:p w14:paraId="3B4D9E4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F2799">
              <w:rPr>
                <w:rFonts w:ascii="Times New Roman" w:hAnsi="Times New Roman"/>
                <w:color w:val="000000"/>
                <w:sz w:val="18"/>
                <w:szCs w:val="18"/>
              </w:rPr>
              <w:t>IP Rating Indoor Environment other than a Control Centre</w:t>
            </w:r>
          </w:p>
        </w:tc>
        <w:tc>
          <w:tcPr>
            <w:tcW w:w="720" w:type="dxa"/>
          </w:tcPr>
          <w:p w14:paraId="2BBDACD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69D4E10" w14:textId="77777777" w:rsidR="00F12DC6" w:rsidRPr="003F2799" w:rsidRDefault="00F12DC6" w:rsidP="0079203D">
            <w:pPr>
              <w:pStyle w:val="Document1"/>
              <w:rPr>
                <w:rFonts w:ascii="Times New Roman" w:hAnsi="Times New Roman"/>
                <w:sz w:val="18"/>
              </w:rPr>
            </w:pPr>
          </w:p>
        </w:tc>
        <w:tc>
          <w:tcPr>
            <w:tcW w:w="849" w:type="dxa"/>
          </w:tcPr>
          <w:p w14:paraId="7BC882F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656398A"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FCB04EA" w14:textId="77777777" w:rsidTr="00FF5262">
        <w:trPr>
          <w:cantSplit/>
        </w:trPr>
        <w:tc>
          <w:tcPr>
            <w:tcW w:w="1101" w:type="dxa"/>
          </w:tcPr>
          <w:p w14:paraId="6D707D3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11.4</w:t>
            </w:r>
          </w:p>
        </w:tc>
        <w:tc>
          <w:tcPr>
            <w:tcW w:w="2967" w:type="dxa"/>
          </w:tcPr>
          <w:p w14:paraId="0F819C0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3F2799">
              <w:rPr>
                <w:rFonts w:ascii="Times New Roman" w:hAnsi="Times New Roman"/>
                <w:color w:val="000000"/>
                <w:sz w:val="18"/>
                <w:szCs w:val="18"/>
              </w:rPr>
              <w:t>IP Rating in Outdoor Environment</w:t>
            </w:r>
          </w:p>
        </w:tc>
        <w:tc>
          <w:tcPr>
            <w:tcW w:w="720" w:type="dxa"/>
          </w:tcPr>
          <w:p w14:paraId="7A4C612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F392655" w14:textId="77777777" w:rsidR="00F12DC6" w:rsidRPr="003F2799" w:rsidRDefault="00F12DC6" w:rsidP="0079203D">
            <w:pPr>
              <w:pStyle w:val="Document1"/>
              <w:rPr>
                <w:rFonts w:ascii="Times New Roman" w:hAnsi="Times New Roman"/>
                <w:sz w:val="18"/>
              </w:rPr>
            </w:pPr>
          </w:p>
        </w:tc>
        <w:tc>
          <w:tcPr>
            <w:tcW w:w="849" w:type="dxa"/>
          </w:tcPr>
          <w:p w14:paraId="2E80783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19016E5"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FC06E20" w14:textId="77777777" w:rsidTr="00FF5262">
        <w:trPr>
          <w:cantSplit/>
        </w:trPr>
        <w:tc>
          <w:tcPr>
            <w:tcW w:w="1101" w:type="dxa"/>
          </w:tcPr>
          <w:p w14:paraId="0A8867EB"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11.5</w:t>
            </w:r>
          </w:p>
        </w:tc>
        <w:tc>
          <w:tcPr>
            <w:tcW w:w="2967" w:type="dxa"/>
          </w:tcPr>
          <w:p w14:paraId="2E074CD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Dust Filters</w:t>
            </w:r>
          </w:p>
        </w:tc>
        <w:tc>
          <w:tcPr>
            <w:tcW w:w="720" w:type="dxa"/>
          </w:tcPr>
          <w:p w14:paraId="691C470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CDD865F" w14:textId="77777777" w:rsidR="00F12DC6" w:rsidRPr="003F2799" w:rsidRDefault="00F12DC6" w:rsidP="0079203D">
            <w:pPr>
              <w:pStyle w:val="Document1"/>
              <w:rPr>
                <w:rFonts w:ascii="Times New Roman" w:hAnsi="Times New Roman"/>
                <w:sz w:val="18"/>
              </w:rPr>
            </w:pPr>
          </w:p>
        </w:tc>
        <w:tc>
          <w:tcPr>
            <w:tcW w:w="849" w:type="dxa"/>
          </w:tcPr>
          <w:p w14:paraId="5978D881"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0C16BF95"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Dust filters offered?</w:t>
            </w:r>
          </w:p>
        </w:tc>
      </w:tr>
      <w:tr w:rsidR="00F12DC6" w:rsidRPr="003F2799" w14:paraId="7DFF8081" w14:textId="77777777" w:rsidTr="00FF5262">
        <w:trPr>
          <w:cantSplit/>
        </w:trPr>
        <w:tc>
          <w:tcPr>
            <w:tcW w:w="1101" w:type="dxa"/>
          </w:tcPr>
          <w:p w14:paraId="744DA7E6"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12</w:t>
            </w:r>
          </w:p>
        </w:tc>
        <w:tc>
          <w:tcPr>
            <w:tcW w:w="2967" w:type="dxa"/>
          </w:tcPr>
          <w:p w14:paraId="622F206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Type of System</w:t>
            </w:r>
          </w:p>
        </w:tc>
        <w:tc>
          <w:tcPr>
            <w:tcW w:w="720" w:type="dxa"/>
          </w:tcPr>
          <w:p w14:paraId="44FC222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7B73E96" w14:textId="77777777" w:rsidR="00F12DC6" w:rsidRPr="003F2799" w:rsidRDefault="00F12DC6" w:rsidP="0079203D">
            <w:pPr>
              <w:pStyle w:val="Document1"/>
              <w:rPr>
                <w:rFonts w:ascii="Times New Roman" w:hAnsi="Times New Roman"/>
                <w:sz w:val="18"/>
              </w:rPr>
            </w:pPr>
          </w:p>
        </w:tc>
        <w:tc>
          <w:tcPr>
            <w:tcW w:w="849" w:type="dxa"/>
          </w:tcPr>
          <w:p w14:paraId="6BE8C31A"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B91A8A4"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37D52B0" w14:textId="77777777" w:rsidTr="00FF5262">
        <w:trPr>
          <w:cantSplit/>
        </w:trPr>
        <w:tc>
          <w:tcPr>
            <w:tcW w:w="1101" w:type="dxa"/>
          </w:tcPr>
          <w:p w14:paraId="4DF1C867"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12.1</w:t>
            </w:r>
          </w:p>
        </w:tc>
        <w:tc>
          <w:tcPr>
            <w:tcW w:w="2967" w:type="dxa"/>
          </w:tcPr>
          <w:p w14:paraId="4FA1F4DA"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Circuit Topology</w:t>
            </w:r>
          </w:p>
        </w:tc>
        <w:tc>
          <w:tcPr>
            <w:tcW w:w="720" w:type="dxa"/>
          </w:tcPr>
          <w:p w14:paraId="133B3C7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28A8E72" w14:textId="77777777" w:rsidR="00F12DC6" w:rsidRPr="003F2799" w:rsidRDefault="00F12DC6" w:rsidP="0079203D">
            <w:pPr>
              <w:pStyle w:val="Document1"/>
              <w:rPr>
                <w:rFonts w:ascii="Times New Roman" w:hAnsi="Times New Roman"/>
                <w:sz w:val="18"/>
              </w:rPr>
            </w:pPr>
          </w:p>
        </w:tc>
        <w:tc>
          <w:tcPr>
            <w:tcW w:w="849" w:type="dxa"/>
          </w:tcPr>
          <w:p w14:paraId="78878B9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0304354C"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28A0CB07" w14:textId="77777777" w:rsidTr="00FF5262">
        <w:trPr>
          <w:cantSplit/>
        </w:trPr>
        <w:tc>
          <w:tcPr>
            <w:tcW w:w="1101" w:type="dxa"/>
          </w:tcPr>
          <w:p w14:paraId="09DA1EFB"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12.2</w:t>
            </w:r>
          </w:p>
        </w:tc>
        <w:tc>
          <w:tcPr>
            <w:tcW w:w="2967" w:type="dxa"/>
          </w:tcPr>
          <w:p w14:paraId="0FE3430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External Maintenance Bypass and Isolation Switch</w:t>
            </w:r>
          </w:p>
        </w:tc>
        <w:tc>
          <w:tcPr>
            <w:tcW w:w="720" w:type="dxa"/>
          </w:tcPr>
          <w:p w14:paraId="1C8F0DB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70E7C87" w14:textId="77777777" w:rsidR="00F12DC6" w:rsidRPr="003F2799" w:rsidRDefault="00F12DC6" w:rsidP="0079203D">
            <w:pPr>
              <w:pStyle w:val="Document1"/>
              <w:rPr>
                <w:rFonts w:ascii="Times New Roman" w:hAnsi="Times New Roman"/>
                <w:sz w:val="18"/>
              </w:rPr>
            </w:pPr>
          </w:p>
        </w:tc>
        <w:tc>
          <w:tcPr>
            <w:tcW w:w="849" w:type="dxa"/>
          </w:tcPr>
          <w:p w14:paraId="41CC065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4B1CBD8E"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19B9279" w14:textId="77777777" w:rsidTr="00FF5262">
        <w:trPr>
          <w:cantSplit/>
        </w:trPr>
        <w:tc>
          <w:tcPr>
            <w:tcW w:w="1101" w:type="dxa"/>
          </w:tcPr>
          <w:p w14:paraId="3B99883C"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12.3</w:t>
            </w:r>
          </w:p>
        </w:tc>
        <w:tc>
          <w:tcPr>
            <w:tcW w:w="2967" w:type="dxa"/>
          </w:tcPr>
          <w:p w14:paraId="0C0C449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Galvanic Isolation</w:t>
            </w:r>
          </w:p>
        </w:tc>
        <w:tc>
          <w:tcPr>
            <w:tcW w:w="720" w:type="dxa"/>
          </w:tcPr>
          <w:p w14:paraId="4DAFD95A"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E3227A3" w14:textId="77777777" w:rsidR="00F12DC6" w:rsidRPr="003F2799" w:rsidRDefault="00F12DC6" w:rsidP="0079203D">
            <w:pPr>
              <w:pStyle w:val="Document1"/>
              <w:rPr>
                <w:rFonts w:ascii="Times New Roman" w:hAnsi="Times New Roman"/>
                <w:sz w:val="18"/>
              </w:rPr>
            </w:pPr>
          </w:p>
        </w:tc>
        <w:tc>
          <w:tcPr>
            <w:tcW w:w="849" w:type="dxa"/>
          </w:tcPr>
          <w:p w14:paraId="15277F2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7465E47"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347A3882" w14:textId="77777777" w:rsidTr="00FF5262">
        <w:trPr>
          <w:cantSplit/>
        </w:trPr>
        <w:tc>
          <w:tcPr>
            <w:tcW w:w="1101" w:type="dxa"/>
          </w:tcPr>
          <w:p w14:paraId="584F0D2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12.4</w:t>
            </w:r>
          </w:p>
        </w:tc>
        <w:tc>
          <w:tcPr>
            <w:tcW w:w="2967" w:type="dxa"/>
          </w:tcPr>
          <w:p w14:paraId="6BB7E81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Mounting</w:t>
            </w:r>
          </w:p>
        </w:tc>
        <w:tc>
          <w:tcPr>
            <w:tcW w:w="720" w:type="dxa"/>
          </w:tcPr>
          <w:p w14:paraId="09503F5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69A6C87" w14:textId="77777777" w:rsidR="00F12DC6" w:rsidRPr="003F2799" w:rsidRDefault="00F12DC6" w:rsidP="0079203D">
            <w:pPr>
              <w:pStyle w:val="Document1"/>
              <w:rPr>
                <w:rFonts w:ascii="Times New Roman" w:hAnsi="Times New Roman"/>
                <w:sz w:val="18"/>
              </w:rPr>
            </w:pPr>
          </w:p>
        </w:tc>
        <w:tc>
          <w:tcPr>
            <w:tcW w:w="849" w:type="dxa"/>
          </w:tcPr>
          <w:p w14:paraId="4D427047"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08DA2997"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F0E6851" w14:textId="77777777" w:rsidTr="00FF5262">
        <w:trPr>
          <w:cantSplit/>
        </w:trPr>
        <w:tc>
          <w:tcPr>
            <w:tcW w:w="1101" w:type="dxa"/>
          </w:tcPr>
          <w:p w14:paraId="4FD6A4F9"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12.5</w:t>
            </w:r>
          </w:p>
        </w:tc>
        <w:tc>
          <w:tcPr>
            <w:tcW w:w="2967" w:type="dxa"/>
          </w:tcPr>
          <w:p w14:paraId="7883C4D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Acoustic Noise</w:t>
            </w:r>
          </w:p>
        </w:tc>
        <w:tc>
          <w:tcPr>
            <w:tcW w:w="720" w:type="dxa"/>
          </w:tcPr>
          <w:p w14:paraId="7222500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9650F1C" w14:textId="77777777" w:rsidR="00F12DC6" w:rsidRPr="003F2799" w:rsidRDefault="00F12DC6" w:rsidP="0079203D">
            <w:pPr>
              <w:pStyle w:val="Document1"/>
              <w:rPr>
                <w:rFonts w:ascii="Times New Roman" w:hAnsi="Times New Roman"/>
                <w:sz w:val="18"/>
              </w:rPr>
            </w:pPr>
          </w:p>
        </w:tc>
        <w:tc>
          <w:tcPr>
            <w:tcW w:w="849" w:type="dxa"/>
          </w:tcPr>
          <w:p w14:paraId="250174A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43E5B99C"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Noise dBA =</w:t>
            </w:r>
          </w:p>
        </w:tc>
      </w:tr>
      <w:tr w:rsidR="00F12DC6" w:rsidRPr="003F2799" w14:paraId="3127E789" w14:textId="77777777" w:rsidTr="00FF5262">
        <w:trPr>
          <w:cantSplit/>
        </w:trPr>
        <w:tc>
          <w:tcPr>
            <w:tcW w:w="1101" w:type="dxa"/>
          </w:tcPr>
          <w:p w14:paraId="46C4D2AD"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12.6</w:t>
            </w:r>
          </w:p>
        </w:tc>
        <w:tc>
          <w:tcPr>
            <w:tcW w:w="2967" w:type="dxa"/>
          </w:tcPr>
          <w:p w14:paraId="07D31C3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Generator</w:t>
            </w:r>
          </w:p>
        </w:tc>
        <w:tc>
          <w:tcPr>
            <w:tcW w:w="720" w:type="dxa"/>
          </w:tcPr>
          <w:p w14:paraId="48EEADB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78A4A3A" w14:textId="77777777" w:rsidR="00F12DC6" w:rsidRPr="003F2799" w:rsidRDefault="00F12DC6" w:rsidP="0079203D">
            <w:pPr>
              <w:pStyle w:val="Document1"/>
              <w:rPr>
                <w:rFonts w:ascii="Times New Roman" w:hAnsi="Times New Roman"/>
                <w:sz w:val="18"/>
              </w:rPr>
            </w:pPr>
          </w:p>
        </w:tc>
        <w:tc>
          <w:tcPr>
            <w:tcW w:w="849" w:type="dxa"/>
          </w:tcPr>
          <w:p w14:paraId="5F4E4E4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A1D4D36"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3BAD2C01" w14:textId="77777777" w:rsidTr="00FF5262">
        <w:trPr>
          <w:cantSplit/>
        </w:trPr>
        <w:tc>
          <w:tcPr>
            <w:tcW w:w="1101" w:type="dxa"/>
          </w:tcPr>
          <w:p w14:paraId="62EA4138"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12.7</w:t>
            </w:r>
          </w:p>
        </w:tc>
        <w:tc>
          <w:tcPr>
            <w:tcW w:w="2967" w:type="dxa"/>
          </w:tcPr>
          <w:p w14:paraId="4FD4E20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Operator Interface Panel</w:t>
            </w:r>
          </w:p>
        </w:tc>
        <w:tc>
          <w:tcPr>
            <w:tcW w:w="720" w:type="dxa"/>
          </w:tcPr>
          <w:p w14:paraId="34EEFFFA"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FDEFBD3" w14:textId="77777777" w:rsidR="00F12DC6" w:rsidRPr="003F2799" w:rsidRDefault="00F12DC6" w:rsidP="0079203D">
            <w:pPr>
              <w:pStyle w:val="Document1"/>
              <w:rPr>
                <w:rFonts w:ascii="Times New Roman" w:hAnsi="Times New Roman"/>
                <w:sz w:val="18"/>
              </w:rPr>
            </w:pPr>
          </w:p>
        </w:tc>
        <w:tc>
          <w:tcPr>
            <w:tcW w:w="849" w:type="dxa"/>
          </w:tcPr>
          <w:p w14:paraId="386FBDF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31D7B7A6"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73346330" w14:textId="77777777" w:rsidTr="00FF5262">
        <w:trPr>
          <w:cantSplit/>
        </w:trPr>
        <w:tc>
          <w:tcPr>
            <w:tcW w:w="1101" w:type="dxa"/>
          </w:tcPr>
          <w:p w14:paraId="7D7DEDE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12.8</w:t>
            </w:r>
          </w:p>
        </w:tc>
        <w:tc>
          <w:tcPr>
            <w:tcW w:w="2967" w:type="dxa"/>
          </w:tcPr>
          <w:p w14:paraId="631C214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Communications</w:t>
            </w:r>
          </w:p>
        </w:tc>
        <w:tc>
          <w:tcPr>
            <w:tcW w:w="720" w:type="dxa"/>
          </w:tcPr>
          <w:p w14:paraId="4934F4A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F9AD1C3" w14:textId="77777777" w:rsidR="00F12DC6" w:rsidRPr="003F2799" w:rsidRDefault="00F12DC6" w:rsidP="0079203D">
            <w:pPr>
              <w:pStyle w:val="Document1"/>
              <w:rPr>
                <w:rFonts w:ascii="Times New Roman" w:hAnsi="Times New Roman"/>
                <w:sz w:val="18"/>
              </w:rPr>
            </w:pPr>
          </w:p>
        </w:tc>
        <w:tc>
          <w:tcPr>
            <w:tcW w:w="849" w:type="dxa"/>
          </w:tcPr>
          <w:p w14:paraId="416DDB90"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E8D0638"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12BA5B6" w14:textId="77777777" w:rsidTr="00FF5262">
        <w:trPr>
          <w:cantSplit/>
        </w:trPr>
        <w:tc>
          <w:tcPr>
            <w:tcW w:w="1101" w:type="dxa"/>
          </w:tcPr>
          <w:p w14:paraId="3BCE2844"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13</w:t>
            </w:r>
          </w:p>
        </w:tc>
        <w:tc>
          <w:tcPr>
            <w:tcW w:w="2967" w:type="dxa"/>
          </w:tcPr>
          <w:p w14:paraId="6EEB8E0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Input Conditions</w:t>
            </w:r>
          </w:p>
        </w:tc>
        <w:tc>
          <w:tcPr>
            <w:tcW w:w="720" w:type="dxa"/>
          </w:tcPr>
          <w:p w14:paraId="5DB537E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C2F69B9" w14:textId="77777777" w:rsidR="00F12DC6" w:rsidRPr="003F2799" w:rsidRDefault="00F12DC6" w:rsidP="0079203D">
            <w:pPr>
              <w:pStyle w:val="Document1"/>
              <w:rPr>
                <w:rFonts w:ascii="Times New Roman" w:hAnsi="Times New Roman"/>
                <w:sz w:val="18"/>
              </w:rPr>
            </w:pPr>
          </w:p>
        </w:tc>
        <w:tc>
          <w:tcPr>
            <w:tcW w:w="849" w:type="dxa"/>
          </w:tcPr>
          <w:p w14:paraId="11F7A3E5"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45738D1"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233F0A87" w14:textId="77777777" w:rsidTr="00FF5262">
        <w:trPr>
          <w:cantSplit/>
        </w:trPr>
        <w:tc>
          <w:tcPr>
            <w:tcW w:w="1101" w:type="dxa"/>
          </w:tcPr>
          <w:p w14:paraId="0280ED4B"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13.1</w:t>
            </w:r>
          </w:p>
        </w:tc>
        <w:tc>
          <w:tcPr>
            <w:tcW w:w="2967" w:type="dxa"/>
          </w:tcPr>
          <w:p w14:paraId="271C163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Input Voltage</w:t>
            </w:r>
          </w:p>
        </w:tc>
        <w:tc>
          <w:tcPr>
            <w:tcW w:w="720" w:type="dxa"/>
          </w:tcPr>
          <w:p w14:paraId="7B8DE5C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DB4FD04" w14:textId="77777777" w:rsidR="00F12DC6" w:rsidRPr="003F2799" w:rsidRDefault="00F12DC6" w:rsidP="0079203D">
            <w:pPr>
              <w:pStyle w:val="Document1"/>
              <w:rPr>
                <w:rFonts w:ascii="Times New Roman" w:hAnsi="Times New Roman"/>
                <w:sz w:val="18"/>
              </w:rPr>
            </w:pPr>
          </w:p>
        </w:tc>
        <w:tc>
          <w:tcPr>
            <w:tcW w:w="849" w:type="dxa"/>
          </w:tcPr>
          <w:p w14:paraId="735B4C1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08396DB"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Upper limit volts =</w:t>
            </w:r>
          </w:p>
        </w:tc>
      </w:tr>
      <w:tr w:rsidR="00F12DC6" w:rsidRPr="003F2799" w14:paraId="65F12A58" w14:textId="77777777" w:rsidTr="00FF5262">
        <w:trPr>
          <w:cantSplit/>
        </w:trPr>
        <w:tc>
          <w:tcPr>
            <w:tcW w:w="1101" w:type="dxa"/>
          </w:tcPr>
          <w:p w14:paraId="4483B502" w14:textId="77777777" w:rsidR="00F12DC6" w:rsidRPr="003F2799" w:rsidRDefault="00F12DC6" w:rsidP="0079203D">
            <w:pPr>
              <w:tabs>
                <w:tab w:val="right" w:leader="dot" w:pos="6521"/>
              </w:tabs>
              <w:spacing w:before="56" w:after="56"/>
              <w:rPr>
                <w:rFonts w:ascii="Times New Roman" w:hAnsi="Times New Roman"/>
                <w:bCs/>
                <w:sz w:val="18"/>
              </w:rPr>
            </w:pPr>
          </w:p>
        </w:tc>
        <w:tc>
          <w:tcPr>
            <w:tcW w:w="2967" w:type="dxa"/>
          </w:tcPr>
          <w:p w14:paraId="0BC3F10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Pr>
          <w:p w14:paraId="7701A70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57288F3" w14:textId="77777777" w:rsidR="00F12DC6" w:rsidRPr="003F2799" w:rsidRDefault="00F12DC6" w:rsidP="0079203D">
            <w:pPr>
              <w:pStyle w:val="Document1"/>
              <w:rPr>
                <w:rFonts w:ascii="Times New Roman" w:hAnsi="Times New Roman"/>
                <w:sz w:val="18"/>
              </w:rPr>
            </w:pPr>
          </w:p>
        </w:tc>
        <w:tc>
          <w:tcPr>
            <w:tcW w:w="849" w:type="dxa"/>
          </w:tcPr>
          <w:p w14:paraId="65FC830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33C9371"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Lower limit volts =</w:t>
            </w:r>
          </w:p>
        </w:tc>
      </w:tr>
    </w:tbl>
    <w:p w14:paraId="6FF25911" w14:textId="77777777" w:rsidR="00F12DC6" w:rsidRPr="003F2799" w:rsidRDefault="00F12DC6" w:rsidP="00F12DC6">
      <w:pPr>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2967"/>
        <w:gridCol w:w="720"/>
        <w:gridCol w:w="567"/>
        <w:gridCol w:w="849"/>
        <w:gridCol w:w="3969"/>
      </w:tblGrid>
      <w:tr w:rsidR="00F12DC6" w:rsidRPr="003F2799" w14:paraId="762A1C1F" w14:textId="77777777" w:rsidTr="00FF5262">
        <w:tc>
          <w:tcPr>
            <w:tcW w:w="10173" w:type="dxa"/>
            <w:gridSpan w:val="6"/>
          </w:tcPr>
          <w:p w14:paraId="3F4FDEFB" w14:textId="77777777" w:rsidR="00F12DC6" w:rsidRPr="003F2799" w:rsidRDefault="00F12DC6" w:rsidP="0079203D">
            <w:pPr>
              <w:tabs>
                <w:tab w:val="right" w:leader="dot" w:pos="6521"/>
              </w:tabs>
              <w:spacing w:before="60" w:after="60"/>
              <w:jc w:val="center"/>
              <w:rPr>
                <w:rFonts w:ascii="Times New Roman" w:hAnsi="Times New Roman"/>
                <w:b/>
                <w:bCs/>
              </w:rPr>
            </w:pPr>
            <w:r w:rsidRPr="003F2799">
              <w:rPr>
                <w:rFonts w:ascii="Times New Roman" w:hAnsi="Times New Roman"/>
              </w:rPr>
              <w:br w:type="page"/>
            </w:r>
            <w:r w:rsidRPr="003F2799">
              <w:rPr>
                <w:rFonts w:ascii="Times New Roman" w:hAnsi="Times New Roman"/>
                <w:b/>
                <w:bCs/>
                <w:sz w:val="28"/>
              </w:rPr>
              <w:t>Line Interactive L.V. Uninterruptible Power Supply</w:t>
            </w:r>
            <w:r w:rsidRPr="003F2799">
              <w:rPr>
                <w:rFonts w:ascii="Times New Roman" w:hAnsi="Times New Roman"/>
                <w:b/>
                <w:bCs/>
                <w:sz w:val="28"/>
              </w:rPr>
              <w:br/>
            </w:r>
            <w:r w:rsidRPr="003F2799">
              <w:rPr>
                <w:rFonts w:ascii="Times New Roman" w:hAnsi="Times New Roman"/>
                <w:b/>
                <w:bCs/>
              </w:rPr>
              <w:t>Tender Technical Response Schedule</w:t>
            </w:r>
          </w:p>
        </w:tc>
      </w:tr>
      <w:tr w:rsidR="00F12DC6" w:rsidRPr="003F2799" w14:paraId="11EB6AB8" w14:textId="77777777" w:rsidTr="00FF5262">
        <w:tc>
          <w:tcPr>
            <w:tcW w:w="1101" w:type="dxa"/>
          </w:tcPr>
          <w:p w14:paraId="4885C267" w14:textId="77777777" w:rsidR="00F12DC6" w:rsidRPr="003F2799" w:rsidRDefault="00F12DC6" w:rsidP="0079203D">
            <w:pPr>
              <w:pStyle w:val="Heading5"/>
              <w:numPr>
                <w:ilvl w:val="0"/>
                <w:numId w:val="0"/>
              </w:numPr>
            </w:pPr>
            <w:r w:rsidRPr="003F2799">
              <w:t>DS26.31</w:t>
            </w:r>
          </w:p>
        </w:tc>
        <w:tc>
          <w:tcPr>
            <w:tcW w:w="2967" w:type="dxa"/>
          </w:tcPr>
          <w:p w14:paraId="4E7FCE0C"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Subject</w:t>
            </w:r>
          </w:p>
        </w:tc>
        <w:tc>
          <w:tcPr>
            <w:tcW w:w="720" w:type="dxa"/>
          </w:tcPr>
          <w:p w14:paraId="18107A07"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Noted</w:t>
            </w:r>
          </w:p>
        </w:tc>
        <w:tc>
          <w:tcPr>
            <w:tcW w:w="1416" w:type="dxa"/>
            <w:gridSpan w:val="2"/>
          </w:tcPr>
          <w:p w14:paraId="4B2625F3" w14:textId="77777777" w:rsidR="00F12DC6" w:rsidRPr="003F2799" w:rsidRDefault="008B0966" w:rsidP="0079203D">
            <w:pPr>
              <w:pStyle w:val="Heading5"/>
              <w:numPr>
                <w:ilvl w:val="0"/>
                <w:numId w:val="0"/>
              </w:numPr>
            </w:pPr>
            <w:r>
              <w:t>Compliant</w:t>
            </w:r>
          </w:p>
        </w:tc>
        <w:tc>
          <w:tcPr>
            <w:tcW w:w="3969" w:type="dxa"/>
          </w:tcPr>
          <w:p w14:paraId="118AB917"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Comments</w:t>
            </w:r>
          </w:p>
        </w:tc>
      </w:tr>
      <w:tr w:rsidR="00F12DC6" w:rsidRPr="003F2799" w14:paraId="23C18F94" w14:textId="77777777" w:rsidTr="00FF5262">
        <w:tc>
          <w:tcPr>
            <w:tcW w:w="1101" w:type="dxa"/>
          </w:tcPr>
          <w:p w14:paraId="0F69D3A3"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Clause No.</w:t>
            </w:r>
          </w:p>
        </w:tc>
        <w:tc>
          <w:tcPr>
            <w:tcW w:w="2967" w:type="dxa"/>
          </w:tcPr>
          <w:p w14:paraId="69E8CFEE" w14:textId="77777777" w:rsidR="00F12DC6" w:rsidRPr="003F2799" w:rsidRDefault="00F12DC6" w:rsidP="0079203D">
            <w:pPr>
              <w:tabs>
                <w:tab w:val="right" w:leader="dot" w:pos="6521"/>
              </w:tabs>
              <w:spacing w:before="56" w:after="56"/>
              <w:rPr>
                <w:rFonts w:ascii="Times New Roman" w:hAnsi="Times New Roman"/>
                <w:b/>
                <w:bCs/>
                <w:sz w:val="18"/>
              </w:rPr>
            </w:pPr>
          </w:p>
        </w:tc>
        <w:tc>
          <w:tcPr>
            <w:tcW w:w="720" w:type="dxa"/>
          </w:tcPr>
          <w:p w14:paraId="237DD4C0" w14:textId="77777777" w:rsidR="00F12DC6" w:rsidRPr="003F2799" w:rsidRDefault="00F12DC6" w:rsidP="0079203D">
            <w:pPr>
              <w:tabs>
                <w:tab w:val="right" w:leader="dot" w:pos="6521"/>
              </w:tabs>
              <w:spacing w:before="56" w:after="56"/>
              <w:rPr>
                <w:rFonts w:ascii="Times New Roman" w:hAnsi="Times New Roman"/>
                <w:b/>
                <w:bCs/>
                <w:sz w:val="18"/>
              </w:rPr>
            </w:pPr>
          </w:p>
        </w:tc>
        <w:tc>
          <w:tcPr>
            <w:tcW w:w="567" w:type="dxa"/>
          </w:tcPr>
          <w:p w14:paraId="2D5783D2" w14:textId="77777777" w:rsidR="00F12DC6" w:rsidRPr="003F2799" w:rsidRDefault="00F12DC6" w:rsidP="0079203D">
            <w:pPr>
              <w:tabs>
                <w:tab w:val="right" w:leader="dot" w:pos="6521"/>
              </w:tabs>
              <w:spacing w:before="56" w:after="56"/>
              <w:jc w:val="center"/>
              <w:rPr>
                <w:rFonts w:ascii="Times New Roman" w:hAnsi="Times New Roman"/>
                <w:b/>
                <w:bCs/>
                <w:sz w:val="18"/>
              </w:rPr>
            </w:pPr>
            <w:r w:rsidRPr="003F2799">
              <w:rPr>
                <w:rFonts w:ascii="Times New Roman" w:hAnsi="Times New Roman"/>
                <w:b/>
                <w:bCs/>
                <w:sz w:val="18"/>
              </w:rPr>
              <w:t>Yes</w:t>
            </w:r>
          </w:p>
        </w:tc>
        <w:tc>
          <w:tcPr>
            <w:tcW w:w="849" w:type="dxa"/>
          </w:tcPr>
          <w:p w14:paraId="1168E05D" w14:textId="77777777" w:rsidR="00F12DC6" w:rsidRPr="003F2799" w:rsidRDefault="00F12DC6" w:rsidP="0079203D">
            <w:pPr>
              <w:tabs>
                <w:tab w:val="right" w:leader="dot" w:pos="6521"/>
              </w:tabs>
              <w:spacing w:before="56" w:after="56"/>
              <w:jc w:val="center"/>
              <w:rPr>
                <w:rFonts w:ascii="Times New Roman" w:hAnsi="Times New Roman"/>
                <w:b/>
                <w:bCs/>
                <w:sz w:val="18"/>
              </w:rPr>
            </w:pPr>
            <w:r w:rsidRPr="003F2799">
              <w:rPr>
                <w:rFonts w:ascii="Times New Roman" w:hAnsi="Times New Roman"/>
                <w:b/>
                <w:bCs/>
                <w:sz w:val="18"/>
              </w:rPr>
              <w:t>No</w:t>
            </w:r>
          </w:p>
        </w:tc>
        <w:tc>
          <w:tcPr>
            <w:tcW w:w="3969" w:type="dxa"/>
          </w:tcPr>
          <w:p w14:paraId="7F7417CA" w14:textId="77777777" w:rsidR="00F12DC6" w:rsidRPr="003F2799" w:rsidRDefault="00F12DC6" w:rsidP="0079203D">
            <w:pPr>
              <w:tabs>
                <w:tab w:val="right" w:leader="dot" w:pos="6521"/>
              </w:tabs>
              <w:spacing w:before="56" w:after="56"/>
              <w:rPr>
                <w:rFonts w:ascii="Times New Roman" w:hAnsi="Times New Roman"/>
                <w:b/>
                <w:bCs/>
                <w:sz w:val="18"/>
              </w:rPr>
            </w:pPr>
          </w:p>
        </w:tc>
      </w:tr>
      <w:tr w:rsidR="00F12DC6" w:rsidRPr="003F2799" w14:paraId="4B7A4E2A" w14:textId="77777777" w:rsidTr="00FF5262">
        <w:trPr>
          <w:cantSplit/>
        </w:trPr>
        <w:tc>
          <w:tcPr>
            <w:tcW w:w="1101" w:type="dxa"/>
          </w:tcPr>
          <w:p w14:paraId="53ADE985"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13.2</w:t>
            </w:r>
          </w:p>
        </w:tc>
        <w:tc>
          <w:tcPr>
            <w:tcW w:w="2967" w:type="dxa"/>
          </w:tcPr>
          <w:p w14:paraId="51E47B7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Input Frequency</w:t>
            </w:r>
          </w:p>
        </w:tc>
        <w:tc>
          <w:tcPr>
            <w:tcW w:w="720" w:type="dxa"/>
          </w:tcPr>
          <w:p w14:paraId="4561708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625CA66" w14:textId="77777777" w:rsidR="00F12DC6" w:rsidRPr="003F2799" w:rsidRDefault="00F12DC6" w:rsidP="0079203D">
            <w:pPr>
              <w:pStyle w:val="Document1"/>
              <w:rPr>
                <w:rFonts w:ascii="Times New Roman" w:hAnsi="Times New Roman"/>
                <w:sz w:val="18"/>
              </w:rPr>
            </w:pPr>
          </w:p>
        </w:tc>
        <w:tc>
          <w:tcPr>
            <w:tcW w:w="849" w:type="dxa"/>
          </w:tcPr>
          <w:p w14:paraId="32D2741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4EBD33D5"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Upper limit Hz =</w:t>
            </w:r>
          </w:p>
        </w:tc>
      </w:tr>
      <w:tr w:rsidR="00F12DC6" w:rsidRPr="003F2799" w14:paraId="7C155D00" w14:textId="77777777" w:rsidTr="00FF5262">
        <w:trPr>
          <w:cantSplit/>
        </w:trPr>
        <w:tc>
          <w:tcPr>
            <w:tcW w:w="1101" w:type="dxa"/>
          </w:tcPr>
          <w:p w14:paraId="2E158EA8" w14:textId="77777777" w:rsidR="00F12DC6" w:rsidRPr="003F2799" w:rsidRDefault="00F12DC6" w:rsidP="0079203D">
            <w:pPr>
              <w:tabs>
                <w:tab w:val="right" w:leader="dot" w:pos="6521"/>
              </w:tabs>
              <w:spacing w:before="56" w:after="56"/>
              <w:rPr>
                <w:rFonts w:ascii="Times New Roman" w:hAnsi="Times New Roman"/>
                <w:bCs/>
                <w:sz w:val="18"/>
              </w:rPr>
            </w:pPr>
          </w:p>
        </w:tc>
        <w:tc>
          <w:tcPr>
            <w:tcW w:w="2967" w:type="dxa"/>
          </w:tcPr>
          <w:p w14:paraId="0C0E7E0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Pr>
          <w:p w14:paraId="23049DF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32CF004" w14:textId="77777777" w:rsidR="00F12DC6" w:rsidRPr="003F2799" w:rsidRDefault="00F12DC6" w:rsidP="0079203D">
            <w:pPr>
              <w:pStyle w:val="Document1"/>
              <w:rPr>
                <w:rFonts w:ascii="Times New Roman" w:hAnsi="Times New Roman"/>
                <w:sz w:val="18"/>
              </w:rPr>
            </w:pPr>
          </w:p>
        </w:tc>
        <w:tc>
          <w:tcPr>
            <w:tcW w:w="849" w:type="dxa"/>
          </w:tcPr>
          <w:p w14:paraId="6E00706A"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1E57DBC"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Lower limit Hz =</w:t>
            </w:r>
          </w:p>
        </w:tc>
      </w:tr>
      <w:tr w:rsidR="00F12DC6" w:rsidRPr="003F2799" w14:paraId="6345415D" w14:textId="77777777" w:rsidTr="00FF5262">
        <w:trPr>
          <w:cantSplit/>
        </w:trPr>
        <w:tc>
          <w:tcPr>
            <w:tcW w:w="1101" w:type="dxa"/>
          </w:tcPr>
          <w:p w14:paraId="5A9DC2AF"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13.3</w:t>
            </w:r>
          </w:p>
        </w:tc>
        <w:tc>
          <w:tcPr>
            <w:tcW w:w="2967" w:type="dxa"/>
          </w:tcPr>
          <w:p w14:paraId="71428CD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Input Harmonic Voltage</w:t>
            </w:r>
          </w:p>
        </w:tc>
        <w:tc>
          <w:tcPr>
            <w:tcW w:w="720" w:type="dxa"/>
          </w:tcPr>
          <w:p w14:paraId="2120EE3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75F8821" w14:textId="77777777" w:rsidR="00F12DC6" w:rsidRPr="003F2799" w:rsidRDefault="00F12DC6" w:rsidP="0079203D">
            <w:pPr>
              <w:pStyle w:val="Document1"/>
              <w:rPr>
                <w:rFonts w:ascii="Times New Roman" w:hAnsi="Times New Roman"/>
                <w:sz w:val="18"/>
              </w:rPr>
            </w:pPr>
          </w:p>
        </w:tc>
        <w:tc>
          <w:tcPr>
            <w:tcW w:w="849" w:type="dxa"/>
          </w:tcPr>
          <w:p w14:paraId="76F60CC9"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8558111"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794E3CC" w14:textId="77777777" w:rsidTr="00FF5262">
        <w:trPr>
          <w:cantSplit/>
        </w:trPr>
        <w:tc>
          <w:tcPr>
            <w:tcW w:w="1101" w:type="dxa"/>
          </w:tcPr>
          <w:p w14:paraId="72E984F8"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13.4</w:t>
            </w:r>
          </w:p>
        </w:tc>
        <w:tc>
          <w:tcPr>
            <w:tcW w:w="2967" w:type="dxa"/>
          </w:tcPr>
          <w:p w14:paraId="039F056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Supply Characteristics</w:t>
            </w:r>
          </w:p>
        </w:tc>
        <w:tc>
          <w:tcPr>
            <w:tcW w:w="720" w:type="dxa"/>
          </w:tcPr>
          <w:p w14:paraId="069FC64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A86FEB8" w14:textId="77777777" w:rsidR="00F12DC6" w:rsidRPr="003F2799" w:rsidRDefault="00F12DC6" w:rsidP="0079203D">
            <w:pPr>
              <w:pStyle w:val="Document1"/>
              <w:rPr>
                <w:rFonts w:ascii="Times New Roman" w:hAnsi="Times New Roman"/>
                <w:sz w:val="18"/>
              </w:rPr>
            </w:pPr>
          </w:p>
        </w:tc>
        <w:tc>
          <w:tcPr>
            <w:tcW w:w="849" w:type="dxa"/>
          </w:tcPr>
          <w:p w14:paraId="67E699A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4A1A072"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2E17515" w14:textId="77777777" w:rsidTr="00FF5262">
        <w:trPr>
          <w:cantSplit/>
        </w:trPr>
        <w:tc>
          <w:tcPr>
            <w:tcW w:w="1101" w:type="dxa"/>
          </w:tcPr>
          <w:p w14:paraId="45F3CD4B"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13.5</w:t>
            </w:r>
          </w:p>
        </w:tc>
        <w:tc>
          <w:tcPr>
            <w:tcW w:w="2967" w:type="dxa"/>
          </w:tcPr>
          <w:p w14:paraId="35179B5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Input Current Limitations</w:t>
            </w:r>
          </w:p>
        </w:tc>
        <w:tc>
          <w:tcPr>
            <w:tcW w:w="720" w:type="dxa"/>
          </w:tcPr>
          <w:p w14:paraId="65AE9A4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660F7BE" w14:textId="77777777" w:rsidR="00F12DC6" w:rsidRPr="003F2799" w:rsidRDefault="00F12DC6" w:rsidP="0079203D">
            <w:pPr>
              <w:pStyle w:val="Document1"/>
              <w:rPr>
                <w:rFonts w:ascii="Times New Roman" w:hAnsi="Times New Roman"/>
                <w:sz w:val="18"/>
              </w:rPr>
            </w:pPr>
          </w:p>
        </w:tc>
        <w:tc>
          <w:tcPr>
            <w:tcW w:w="849" w:type="dxa"/>
          </w:tcPr>
          <w:p w14:paraId="010D3A7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7387FC28"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Full load amps =</w:t>
            </w:r>
          </w:p>
        </w:tc>
      </w:tr>
      <w:tr w:rsidR="00F12DC6" w:rsidRPr="003F2799" w14:paraId="3809F3D7" w14:textId="77777777" w:rsidTr="00FF5262">
        <w:trPr>
          <w:cantSplit/>
        </w:trPr>
        <w:tc>
          <w:tcPr>
            <w:tcW w:w="1101" w:type="dxa"/>
          </w:tcPr>
          <w:p w14:paraId="5E5570E2" w14:textId="77777777" w:rsidR="00F12DC6" w:rsidRPr="003F2799" w:rsidRDefault="00F12DC6" w:rsidP="0079203D">
            <w:pPr>
              <w:tabs>
                <w:tab w:val="right" w:leader="dot" w:pos="6521"/>
              </w:tabs>
              <w:spacing w:before="56" w:after="56"/>
              <w:rPr>
                <w:rFonts w:ascii="Times New Roman" w:hAnsi="Times New Roman"/>
                <w:bCs/>
                <w:sz w:val="18"/>
              </w:rPr>
            </w:pPr>
          </w:p>
        </w:tc>
        <w:tc>
          <w:tcPr>
            <w:tcW w:w="2967" w:type="dxa"/>
          </w:tcPr>
          <w:p w14:paraId="0ED8682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Pr>
          <w:p w14:paraId="1F20F9D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F1D53C5" w14:textId="77777777" w:rsidR="00F12DC6" w:rsidRPr="003F2799" w:rsidRDefault="00F12DC6" w:rsidP="0079203D">
            <w:pPr>
              <w:pStyle w:val="Document1"/>
              <w:rPr>
                <w:rFonts w:ascii="Times New Roman" w:hAnsi="Times New Roman"/>
                <w:sz w:val="18"/>
              </w:rPr>
            </w:pPr>
          </w:p>
        </w:tc>
        <w:tc>
          <w:tcPr>
            <w:tcW w:w="849" w:type="dxa"/>
          </w:tcPr>
          <w:p w14:paraId="33237BE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7355A78E"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Inrush amps =</w:t>
            </w:r>
          </w:p>
        </w:tc>
      </w:tr>
      <w:tr w:rsidR="00F12DC6" w:rsidRPr="003F2799" w14:paraId="59A082EC" w14:textId="77777777" w:rsidTr="00FF5262">
        <w:trPr>
          <w:cantSplit/>
        </w:trPr>
        <w:tc>
          <w:tcPr>
            <w:tcW w:w="1101" w:type="dxa"/>
          </w:tcPr>
          <w:p w14:paraId="70DC3F51"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13.6</w:t>
            </w:r>
          </w:p>
        </w:tc>
        <w:tc>
          <w:tcPr>
            <w:tcW w:w="2967" w:type="dxa"/>
          </w:tcPr>
          <w:p w14:paraId="4C75F9D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Input Power Factor</w:t>
            </w:r>
          </w:p>
        </w:tc>
        <w:tc>
          <w:tcPr>
            <w:tcW w:w="720" w:type="dxa"/>
          </w:tcPr>
          <w:p w14:paraId="64FD964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F7AE2FA" w14:textId="77777777" w:rsidR="00F12DC6" w:rsidRPr="003F2799" w:rsidRDefault="00F12DC6" w:rsidP="0079203D">
            <w:pPr>
              <w:pStyle w:val="Document1"/>
              <w:rPr>
                <w:rFonts w:ascii="Times New Roman" w:hAnsi="Times New Roman"/>
                <w:sz w:val="18"/>
              </w:rPr>
            </w:pPr>
          </w:p>
        </w:tc>
        <w:tc>
          <w:tcPr>
            <w:tcW w:w="849" w:type="dxa"/>
          </w:tcPr>
          <w:p w14:paraId="58629212"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88AA31D"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 xml:space="preserve">Input </w:t>
            </w:r>
            <w:proofErr w:type="spellStart"/>
            <w:r w:rsidRPr="003F2799">
              <w:rPr>
                <w:rFonts w:ascii="Times New Roman" w:hAnsi="Times New Roman"/>
                <w:sz w:val="18"/>
              </w:rPr>
              <w:t>p.f</w:t>
            </w:r>
            <w:proofErr w:type="spellEnd"/>
            <w:r w:rsidRPr="003F2799">
              <w:rPr>
                <w:rFonts w:ascii="Times New Roman" w:hAnsi="Times New Roman"/>
                <w:sz w:val="18"/>
              </w:rPr>
              <w:t>.</w:t>
            </w:r>
          </w:p>
        </w:tc>
      </w:tr>
      <w:tr w:rsidR="00F12DC6" w:rsidRPr="003F2799" w14:paraId="4DC077CC" w14:textId="77777777" w:rsidTr="00FF5262">
        <w:trPr>
          <w:cantSplit/>
        </w:trPr>
        <w:tc>
          <w:tcPr>
            <w:tcW w:w="1101" w:type="dxa"/>
          </w:tcPr>
          <w:p w14:paraId="7DCB8D71"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13.7</w:t>
            </w:r>
          </w:p>
        </w:tc>
        <w:tc>
          <w:tcPr>
            <w:tcW w:w="2967" w:type="dxa"/>
          </w:tcPr>
          <w:p w14:paraId="04FE35F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Lightning Impulse Withstand</w:t>
            </w:r>
          </w:p>
        </w:tc>
        <w:tc>
          <w:tcPr>
            <w:tcW w:w="720" w:type="dxa"/>
          </w:tcPr>
          <w:p w14:paraId="27691FC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6F496A5" w14:textId="77777777" w:rsidR="00F12DC6" w:rsidRPr="003F2799" w:rsidRDefault="00F12DC6" w:rsidP="0079203D">
            <w:pPr>
              <w:pStyle w:val="Document1"/>
              <w:rPr>
                <w:rFonts w:ascii="Times New Roman" w:hAnsi="Times New Roman"/>
                <w:sz w:val="18"/>
              </w:rPr>
            </w:pPr>
          </w:p>
        </w:tc>
        <w:tc>
          <w:tcPr>
            <w:tcW w:w="849" w:type="dxa"/>
          </w:tcPr>
          <w:p w14:paraId="7043F5C1"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7A37E7B1"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L.I.W. volts =</w:t>
            </w:r>
          </w:p>
        </w:tc>
      </w:tr>
      <w:tr w:rsidR="00F12DC6" w:rsidRPr="003F2799" w14:paraId="30BB786C" w14:textId="77777777" w:rsidTr="00FF5262">
        <w:trPr>
          <w:cantSplit/>
        </w:trPr>
        <w:tc>
          <w:tcPr>
            <w:tcW w:w="1101" w:type="dxa"/>
          </w:tcPr>
          <w:p w14:paraId="6BC0A8BF"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13.8</w:t>
            </w:r>
          </w:p>
        </w:tc>
        <w:tc>
          <w:tcPr>
            <w:tcW w:w="2967" w:type="dxa"/>
          </w:tcPr>
          <w:p w14:paraId="591686D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Input Supply Protective Device</w:t>
            </w:r>
          </w:p>
        </w:tc>
        <w:tc>
          <w:tcPr>
            <w:tcW w:w="720" w:type="dxa"/>
          </w:tcPr>
          <w:p w14:paraId="503FF63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0D49AF4" w14:textId="77777777" w:rsidR="00F12DC6" w:rsidRPr="003F2799" w:rsidRDefault="00F12DC6" w:rsidP="0079203D">
            <w:pPr>
              <w:pStyle w:val="Document1"/>
              <w:rPr>
                <w:rFonts w:ascii="Times New Roman" w:hAnsi="Times New Roman"/>
                <w:sz w:val="18"/>
              </w:rPr>
            </w:pPr>
          </w:p>
        </w:tc>
        <w:tc>
          <w:tcPr>
            <w:tcW w:w="849" w:type="dxa"/>
          </w:tcPr>
          <w:p w14:paraId="374964B9"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5A9DE22"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CD46107" w14:textId="77777777" w:rsidTr="00FF5262">
        <w:trPr>
          <w:cantSplit/>
        </w:trPr>
        <w:tc>
          <w:tcPr>
            <w:tcW w:w="1101" w:type="dxa"/>
          </w:tcPr>
          <w:p w14:paraId="2307984F"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14</w:t>
            </w:r>
          </w:p>
        </w:tc>
        <w:tc>
          <w:tcPr>
            <w:tcW w:w="2967" w:type="dxa"/>
          </w:tcPr>
          <w:p w14:paraId="756AD6B4"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Output Characteristics</w:t>
            </w:r>
          </w:p>
        </w:tc>
        <w:tc>
          <w:tcPr>
            <w:tcW w:w="720" w:type="dxa"/>
          </w:tcPr>
          <w:p w14:paraId="1EBBA69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FF29140" w14:textId="77777777" w:rsidR="00F12DC6" w:rsidRPr="003F2799" w:rsidRDefault="00F12DC6" w:rsidP="0079203D">
            <w:pPr>
              <w:pStyle w:val="Document1"/>
              <w:rPr>
                <w:rFonts w:ascii="Times New Roman" w:hAnsi="Times New Roman"/>
                <w:sz w:val="18"/>
              </w:rPr>
            </w:pPr>
          </w:p>
        </w:tc>
        <w:tc>
          <w:tcPr>
            <w:tcW w:w="849" w:type="dxa"/>
          </w:tcPr>
          <w:p w14:paraId="37BB060A"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CE3738B"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2FB494E" w14:textId="77777777" w:rsidTr="00FF5262">
        <w:trPr>
          <w:cantSplit/>
        </w:trPr>
        <w:tc>
          <w:tcPr>
            <w:tcW w:w="1101" w:type="dxa"/>
          </w:tcPr>
          <w:p w14:paraId="5A9B38F6"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14.1</w:t>
            </w:r>
          </w:p>
        </w:tc>
        <w:tc>
          <w:tcPr>
            <w:tcW w:w="2967" w:type="dxa"/>
          </w:tcPr>
          <w:p w14:paraId="0FE5130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Voltage</w:t>
            </w:r>
          </w:p>
        </w:tc>
        <w:tc>
          <w:tcPr>
            <w:tcW w:w="720" w:type="dxa"/>
          </w:tcPr>
          <w:p w14:paraId="6217CF54"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679B6E9" w14:textId="77777777" w:rsidR="00F12DC6" w:rsidRPr="003F2799" w:rsidRDefault="00F12DC6" w:rsidP="0079203D">
            <w:pPr>
              <w:pStyle w:val="Document1"/>
              <w:rPr>
                <w:rFonts w:ascii="Times New Roman" w:hAnsi="Times New Roman"/>
                <w:sz w:val="18"/>
              </w:rPr>
            </w:pPr>
          </w:p>
        </w:tc>
        <w:tc>
          <w:tcPr>
            <w:tcW w:w="849" w:type="dxa"/>
          </w:tcPr>
          <w:p w14:paraId="466AE9FA"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0E9EF3CA"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Rated output volts =</w:t>
            </w:r>
          </w:p>
        </w:tc>
      </w:tr>
      <w:tr w:rsidR="00F12DC6" w:rsidRPr="003F2799" w14:paraId="2FDD90EB" w14:textId="77777777" w:rsidTr="00FF5262">
        <w:trPr>
          <w:cantSplit/>
        </w:trPr>
        <w:tc>
          <w:tcPr>
            <w:tcW w:w="1101" w:type="dxa"/>
          </w:tcPr>
          <w:p w14:paraId="7D37DC4C"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14.2</w:t>
            </w:r>
          </w:p>
        </w:tc>
        <w:tc>
          <w:tcPr>
            <w:tcW w:w="2967" w:type="dxa"/>
          </w:tcPr>
          <w:p w14:paraId="630B3AD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Voltage Waveform</w:t>
            </w:r>
          </w:p>
        </w:tc>
        <w:tc>
          <w:tcPr>
            <w:tcW w:w="720" w:type="dxa"/>
          </w:tcPr>
          <w:p w14:paraId="40DCEB7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6416E18" w14:textId="77777777" w:rsidR="00F12DC6" w:rsidRPr="003F2799" w:rsidRDefault="00F12DC6" w:rsidP="0079203D">
            <w:pPr>
              <w:pStyle w:val="Document1"/>
              <w:rPr>
                <w:rFonts w:ascii="Times New Roman" w:hAnsi="Times New Roman"/>
                <w:sz w:val="18"/>
              </w:rPr>
            </w:pPr>
          </w:p>
        </w:tc>
        <w:tc>
          <w:tcPr>
            <w:tcW w:w="849" w:type="dxa"/>
          </w:tcPr>
          <w:p w14:paraId="47298E52"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045C685"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Output T.H.D. % =</w:t>
            </w:r>
          </w:p>
        </w:tc>
      </w:tr>
      <w:tr w:rsidR="00F12DC6" w:rsidRPr="003F2799" w14:paraId="74E7BFE7" w14:textId="77777777" w:rsidTr="00FF5262">
        <w:trPr>
          <w:cantSplit/>
        </w:trPr>
        <w:tc>
          <w:tcPr>
            <w:tcW w:w="1101" w:type="dxa"/>
          </w:tcPr>
          <w:p w14:paraId="620D4E7A"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14.3</w:t>
            </w:r>
          </w:p>
        </w:tc>
        <w:tc>
          <w:tcPr>
            <w:tcW w:w="2967" w:type="dxa"/>
          </w:tcPr>
          <w:p w14:paraId="3388869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Voltage Characteristics</w:t>
            </w:r>
          </w:p>
        </w:tc>
        <w:tc>
          <w:tcPr>
            <w:tcW w:w="720" w:type="dxa"/>
          </w:tcPr>
          <w:p w14:paraId="17A1559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35DFEF7" w14:textId="77777777" w:rsidR="00F12DC6" w:rsidRPr="003F2799" w:rsidRDefault="00F12DC6" w:rsidP="0079203D">
            <w:pPr>
              <w:pStyle w:val="Document1"/>
              <w:rPr>
                <w:rFonts w:ascii="Times New Roman" w:hAnsi="Times New Roman"/>
                <w:sz w:val="18"/>
              </w:rPr>
            </w:pPr>
          </w:p>
        </w:tc>
        <w:tc>
          <w:tcPr>
            <w:tcW w:w="849" w:type="dxa"/>
          </w:tcPr>
          <w:p w14:paraId="680B138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0BF94564"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Steady state volts tolerance % =</w:t>
            </w:r>
          </w:p>
        </w:tc>
      </w:tr>
      <w:tr w:rsidR="00F12DC6" w:rsidRPr="003F2799" w14:paraId="7070229C" w14:textId="77777777" w:rsidTr="00FF5262">
        <w:trPr>
          <w:cantSplit/>
        </w:trPr>
        <w:tc>
          <w:tcPr>
            <w:tcW w:w="1101" w:type="dxa"/>
          </w:tcPr>
          <w:p w14:paraId="79B9F20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14.4</w:t>
            </w:r>
          </w:p>
        </w:tc>
        <w:tc>
          <w:tcPr>
            <w:tcW w:w="2967" w:type="dxa"/>
          </w:tcPr>
          <w:p w14:paraId="6D880E1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IP Rating in Outdoor Environment</w:t>
            </w:r>
          </w:p>
        </w:tc>
        <w:tc>
          <w:tcPr>
            <w:tcW w:w="720" w:type="dxa"/>
          </w:tcPr>
          <w:p w14:paraId="1790ED0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DE1342E" w14:textId="77777777" w:rsidR="00F12DC6" w:rsidRPr="003F2799" w:rsidRDefault="00F12DC6" w:rsidP="0079203D">
            <w:pPr>
              <w:pStyle w:val="Document1"/>
              <w:rPr>
                <w:rFonts w:ascii="Times New Roman" w:hAnsi="Times New Roman"/>
                <w:sz w:val="18"/>
              </w:rPr>
            </w:pPr>
          </w:p>
        </w:tc>
        <w:tc>
          <w:tcPr>
            <w:tcW w:w="849" w:type="dxa"/>
          </w:tcPr>
          <w:p w14:paraId="339B8302"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FFDA357"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Upper limit Hz =</w:t>
            </w:r>
          </w:p>
        </w:tc>
      </w:tr>
      <w:tr w:rsidR="00F12DC6" w:rsidRPr="003F2799" w14:paraId="645E6A48" w14:textId="77777777" w:rsidTr="00FF5262">
        <w:trPr>
          <w:cantSplit/>
        </w:trPr>
        <w:tc>
          <w:tcPr>
            <w:tcW w:w="1101" w:type="dxa"/>
          </w:tcPr>
          <w:p w14:paraId="18ECAAF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14.5</w:t>
            </w:r>
          </w:p>
        </w:tc>
        <w:tc>
          <w:tcPr>
            <w:tcW w:w="2967" w:type="dxa"/>
          </w:tcPr>
          <w:p w14:paraId="4A68908A"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Power Factor</w:t>
            </w:r>
          </w:p>
        </w:tc>
        <w:tc>
          <w:tcPr>
            <w:tcW w:w="720" w:type="dxa"/>
          </w:tcPr>
          <w:p w14:paraId="287DD5C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E7FE0E0" w14:textId="77777777" w:rsidR="00F12DC6" w:rsidRPr="003F2799" w:rsidRDefault="00F12DC6" w:rsidP="0079203D">
            <w:pPr>
              <w:pStyle w:val="Document1"/>
              <w:rPr>
                <w:rFonts w:ascii="Times New Roman" w:hAnsi="Times New Roman"/>
                <w:sz w:val="18"/>
              </w:rPr>
            </w:pPr>
          </w:p>
        </w:tc>
        <w:tc>
          <w:tcPr>
            <w:tcW w:w="849" w:type="dxa"/>
          </w:tcPr>
          <w:p w14:paraId="0AE2F58D"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3FF2E595"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 xml:space="preserve">Rated output </w:t>
            </w:r>
            <w:proofErr w:type="spellStart"/>
            <w:r w:rsidRPr="003F2799">
              <w:rPr>
                <w:rFonts w:ascii="Times New Roman" w:hAnsi="Times New Roman"/>
                <w:sz w:val="18"/>
              </w:rPr>
              <w:t>p.f</w:t>
            </w:r>
            <w:proofErr w:type="spellEnd"/>
            <w:r w:rsidRPr="003F2799">
              <w:rPr>
                <w:rFonts w:ascii="Times New Roman" w:hAnsi="Times New Roman"/>
                <w:sz w:val="18"/>
              </w:rPr>
              <w:t>. =</w:t>
            </w:r>
          </w:p>
        </w:tc>
      </w:tr>
      <w:tr w:rsidR="00F12DC6" w:rsidRPr="003F2799" w14:paraId="2F3B7F24" w14:textId="77777777" w:rsidTr="00FF5262">
        <w:trPr>
          <w:cantSplit/>
        </w:trPr>
        <w:tc>
          <w:tcPr>
            <w:tcW w:w="1101" w:type="dxa"/>
          </w:tcPr>
          <w:p w14:paraId="15202E3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14.6</w:t>
            </w:r>
          </w:p>
        </w:tc>
        <w:tc>
          <w:tcPr>
            <w:tcW w:w="2967" w:type="dxa"/>
          </w:tcPr>
          <w:p w14:paraId="0E9AAB1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kVA</w:t>
            </w:r>
          </w:p>
        </w:tc>
        <w:tc>
          <w:tcPr>
            <w:tcW w:w="720" w:type="dxa"/>
          </w:tcPr>
          <w:p w14:paraId="5EA2250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D74A7E3" w14:textId="77777777" w:rsidR="00F12DC6" w:rsidRPr="003F2799" w:rsidRDefault="00F12DC6" w:rsidP="0079203D">
            <w:pPr>
              <w:pStyle w:val="Document1"/>
              <w:rPr>
                <w:rFonts w:ascii="Times New Roman" w:hAnsi="Times New Roman"/>
                <w:sz w:val="18"/>
              </w:rPr>
            </w:pPr>
          </w:p>
        </w:tc>
        <w:tc>
          <w:tcPr>
            <w:tcW w:w="849" w:type="dxa"/>
          </w:tcPr>
          <w:p w14:paraId="4F59777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364925CA"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Rated output =</w:t>
            </w:r>
          </w:p>
        </w:tc>
      </w:tr>
      <w:tr w:rsidR="00F12DC6" w:rsidRPr="003F2799" w14:paraId="7EDE969C" w14:textId="77777777" w:rsidTr="00FF5262">
        <w:trPr>
          <w:cantSplit/>
        </w:trPr>
        <w:tc>
          <w:tcPr>
            <w:tcW w:w="1101" w:type="dxa"/>
          </w:tcPr>
          <w:p w14:paraId="188949D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14.7</w:t>
            </w:r>
          </w:p>
        </w:tc>
        <w:tc>
          <w:tcPr>
            <w:tcW w:w="2967" w:type="dxa"/>
          </w:tcPr>
          <w:p w14:paraId="65E38F8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Overload Protection</w:t>
            </w:r>
          </w:p>
        </w:tc>
        <w:tc>
          <w:tcPr>
            <w:tcW w:w="720" w:type="dxa"/>
          </w:tcPr>
          <w:p w14:paraId="6607267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B5C2C1A" w14:textId="77777777" w:rsidR="00F12DC6" w:rsidRPr="003F2799" w:rsidRDefault="00F12DC6" w:rsidP="0079203D">
            <w:pPr>
              <w:pStyle w:val="Document1"/>
              <w:rPr>
                <w:rFonts w:ascii="Times New Roman" w:hAnsi="Times New Roman"/>
                <w:sz w:val="18"/>
              </w:rPr>
            </w:pPr>
          </w:p>
        </w:tc>
        <w:tc>
          <w:tcPr>
            <w:tcW w:w="849" w:type="dxa"/>
          </w:tcPr>
          <w:p w14:paraId="5A14BF1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8F44A98"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2A841E8D" w14:textId="77777777" w:rsidTr="00FF5262">
        <w:trPr>
          <w:cantSplit/>
        </w:trPr>
        <w:tc>
          <w:tcPr>
            <w:tcW w:w="1101" w:type="dxa"/>
          </w:tcPr>
          <w:p w14:paraId="3C44E65E"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15</w:t>
            </w:r>
          </w:p>
        </w:tc>
        <w:tc>
          <w:tcPr>
            <w:tcW w:w="2967" w:type="dxa"/>
          </w:tcPr>
          <w:p w14:paraId="3A467C3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Batteries</w:t>
            </w:r>
          </w:p>
        </w:tc>
        <w:tc>
          <w:tcPr>
            <w:tcW w:w="720" w:type="dxa"/>
          </w:tcPr>
          <w:p w14:paraId="3D1727B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C5A5425" w14:textId="77777777" w:rsidR="00F12DC6" w:rsidRPr="003F2799" w:rsidRDefault="00F12DC6" w:rsidP="0079203D">
            <w:pPr>
              <w:pStyle w:val="Document1"/>
              <w:rPr>
                <w:rFonts w:ascii="Times New Roman" w:hAnsi="Times New Roman"/>
                <w:sz w:val="18"/>
              </w:rPr>
            </w:pPr>
          </w:p>
        </w:tc>
        <w:tc>
          <w:tcPr>
            <w:tcW w:w="849" w:type="dxa"/>
          </w:tcPr>
          <w:p w14:paraId="705AD4A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79DC464"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F100317" w14:textId="77777777" w:rsidTr="00FF5262">
        <w:trPr>
          <w:cantSplit/>
        </w:trPr>
        <w:tc>
          <w:tcPr>
            <w:tcW w:w="1101" w:type="dxa"/>
          </w:tcPr>
          <w:p w14:paraId="2994C21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15.1</w:t>
            </w:r>
          </w:p>
        </w:tc>
        <w:tc>
          <w:tcPr>
            <w:tcW w:w="2967" w:type="dxa"/>
          </w:tcPr>
          <w:p w14:paraId="4AE7C9E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Type</w:t>
            </w:r>
          </w:p>
        </w:tc>
        <w:tc>
          <w:tcPr>
            <w:tcW w:w="720" w:type="dxa"/>
          </w:tcPr>
          <w:p w14:paraId="39393D9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3FCBD2B" w14:textId="77777777" w:rsidR="00F12DC6" w:rsidRPr="003F2799" w:rsidRDefault="00F12DC6" w:rsidP="0079203D">
            <w:pPr>
              <w:pStyle w:val="Document1"/>
              <w:rPr>
                <w:rFonts w:ascii="Times New Roman" w:hAnsi="Times New Roman"/>
                <w:sz w:val="18"/>
              </w:rPr>
            </w:pPr>
          </w:p>
        </w:tc>
        <w:tc>
          <w:tcPr>
            <w:tcW w:w="849" w:type="dxa"/>
          </w:tcPr>
          <w:p w14:paraId="71F2095D"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D5E2074"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0710DEF" w14:textId="77777777" w:rsidTr="00FF5262">
        <w:trPr>
          <w:cantSplit/>
        </w:trPr>
        <w:tc>
          <w:tcPr>
            <w:tcW w:w="1101" w:type="dxa"/>
          </w:tcPr>
          <w:p w14:paraId="34537A6C"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15.2</w:t>
            </w:r>
          </w:p>
        </w:tc>
        <w:tc>
          <w:tcPr>
            <w:tcW w:w="2967" w:type="dxa"/>
          </w:tcPr>
          <w:p w14:paraId="018C5EC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Battery Voltage</w:t>
            </w:r>
          </w:p>
        </w:tc>
        <w:tc>
          <w:tcPr>
            <w:tcW w:w="720" w:type="dxa"/>
          </w:tcPr>
          <w:p w14:paraId="011B933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9EC5A70" w14:textId="77777777" w:rsidR="00F12DC6" w:rsidRPr="003F2799" w:rsidRDefault="00F12DC6" w:rsidP="0079203D">
            <w:pPr>
              <w:pStyle w:val="Document1"/>
              <w:rPr>
                <w:rFonts w:ascii="Times New Roman" w:hAnsi="Times New Roman"/>
                <w:sz w:val="18"/>
              </w:rPr>
            </w:pPr>
          </w:p>
        </w:tc>
        <w:tc>
          <w:tcPr>
            <w:tcW w:w="849" w:type="dxa"/>
          </w:tcPr>
          <w:p w14:paraId="1B564069"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6F1AC6F"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E88D8F0" w14:textId="77777777" w:rsidTr="00FF5262">
        <w:trPr>
          <w:cantSplit/>
        </w:trPr>
        <w:tc>
          <w:tcPr>
            <w:tcW w:w="1101" w:type="dxa"/>
          </w:tcPr>
          <w:p w14:paraId="5C303F52"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15.3</w:t>
            </w:r>
          </w:p>
        </w:tc>
        <w:tc>
          <w:tcPr>
            <w:tcW w:w="2967" w:type="dxa"/>
          </w:tcPr>
          <w:p w14:paraId="41FA212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Battery Operating Temperature</w:t>
            </w:r>
          </w:p>
        </w:tc>
        <w:tc>
          <w:tcPr>
            <w:tcW w:w="720" w:type="dxa"/>
          </w:tcPr>
          <w:p w14:paraId="33D6B26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E860B94" w14:textId="77777777" w:rsidR="00F12DC6" w:rsidRPr="003F2799" w:rsidRDefault="00F12DC6" w:rsidP="0079203D">
            <w:pPr>
              <w:pStyle w:val="Document1"/>
              <w:rPr>
                <w:rFonts w:ascii="Times New Roman" w:hAnsi="Times New Roman"/>
                <w:sz w:val="18"/>
              </w:rPr>
            </w:pPr>
          </w:p>
        </w:tc>
        <w:tc>
          <w:tcPr>
            <w:tcW w:w="849" w:type="dxa"/>
          </w:tcPr>
          <w:p w14:paraId="07770C87"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7D284FC3"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FE5B011" w14:textId="77777777" w:rsidTr="00FF5262">
        <w:trPr>
          <w:cantSplit/>
        </w:trPr>
        <w:tc>
          <w:tcPr>
            <w:tcW w:w="1101" w:type="dxa"/>
          </w:tcPr>
          <w:p w14:paraId="32F734A6"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15.4</w:t>
            </w:r>
          </w:p>
        </w:tc>
        <w:tc>
          <w:tcPr>
            <w:tcW w:w="2967" w:type="dxa"/>
          </w:tcPr>
          <w:p w14:paraId="50AB8664"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Mounting</w:t>
            </w:r>
          </w:p>
        </w:tc>
        <w:tc>
          <w:tcPr>
            <w:tcW w:w="720" w:type="dxa"/>
          </w:tcPr>
          <w:p w14:paraId="5F4F8C1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9BEE997" w14:textId="77777777" w:rsidR="00F12DC6" w:rsidRPr="003F2799" w:rsidRDefault="00F12DC6" w:rsidP="0079203D">
            <w:pPr>
              <w:pStyle w:val="Document1"/>
              <w:rPr>
                <w:rFonts w:ascii="Times New Roman" w:hAnsi="Times New Roman"/>
                <w:sz w:val="18"/>
              </w:rPr>
            </w:pPr>
          </w:p>
        </w:tc>
        <w:tc>
          <w:tcPr>
            <w:tcW w:w="849" w:type="dxa"/>
          </w:tcPr>
          <w:p w14:paraId="7C13EA0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23069DEF"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648F40B" w14:textId="77777777" w:rsidTr="00FF5262">
        <w:trPr>
          <w:cantSplit/>
        </w:trPr>
        <w:tc>
          <w:tcPr>
            <w:tcW w:w="1101" w:type="dxa"/>
          </w:tcPr>
          <w:p w14:paraId="39A058A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15.5</w:t>
            </w:r>
          </w:p>
        </w:tc>
        <w:tc>
          <w:tcPr>
            <w:tcW w:w="2967" w:type="dxa"/>
          </w:tcPr>
          <w:p w14:paraId="5775449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Stored Energy Time</w:t>
            </w:r>
          </w:p>
        </w:tc>
        <w:tc>
          <w:tcPr>
            <w:tcW w:w="720" w:type="dxa"/>
          </w:tcPr>
          <w:p w14:paraId="48D5843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23D00C6" w14:textId="77777777" w:rsidR="00F12DC6" w:rsidRPr="003F2799" w:rsidRDefault="00F12DC6" w:rsidP="0079203D">
            <w:pPr>
              <w:pStyle w:val="Document1"/>
              <w:rPr>
                <w:rFonts w:ascii="Times New Roman" w:hAnsi="Times New Roman"/>
                <w:sz w:val="18"/>
              </w:rPr>
            </w:pPr>
          </w:p>
        </w:tc>
        <w:tc>
          <w:tcPr>
            <w:tcW w:w="849" w:type="dxa"/>
          </w:tcPr>
          <w:p w14:paraId="395395E1"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56A9AC6F"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Full load stored hours =</w:t>
            </w:r>
          </w:p>
        </w:tc>
      </w:tr>
      <w:tr w:rsidR="00F12DC6" w:rsidRPr="003F2799" w14:paraId="5E67E6B0" w14:textId="77777777" w:rsidTr="00FF5262">
        <w:trPr>
          <w:cantSplit/>
        </w:trPr>
        <w:tc>
          <w:tcPr>
            <w:tcW w:w="1101" w:type="dxa"/>
          </w:tcPr>
          <w:p w14:paraId="77C71C0A"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15.6</w:t>
            </w:r>
          </w:p>
        </w:tc>
        <w:tc>
          <w:tcPr>
            <w:tcW w:w="2967" w:type="dxa"/>
          </w:tcPr>
          <w:p w14:paraId="2C8BA7D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Restored Energy Time</w:t>
            </w:r>
          </w:p>
        </w:tc>
        <w:tc>
          <w:tcPr>
            <w:tcW w:w="720" w:type="dxa"/>
          </w:tcPr>
          <w:p w14:paraId="04B3A96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B77496E" w14:textId="77777777" w:rsidR="00F12DC6" w:rsidRPr="003F2799" w:rsidRDefault="00F12DC6" w:rsidP="0079203D">
            <w:pPr>
              <w:pStyle w:val="Document1"/>
              <w:rPr>
                <w:rFonts w:ascii="Times New Roman" w:hAnsi="Times New Roman"/>
                <w:sz w:val="18"/>
              </w:rPr>
            </w:pPr>
          </w:p>
        </w:tc>
        <w:tc>
          <w:tcPr>
            <w:tcW w:w="849" w:type="dxa"/>
          </w:tcPr>
          <w:p w14:paraId="2A48FFD1"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4D8ABC55"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Full load restored hours =</w:t>
            </w:r>
          </w:p>
        </w:tc>
      </w:tr>
      <w:tr w:rsidR="00F12DC6" w:rsidRPr="003F2799" w14:paraId="05AB5B6E" w14:textId="77777777" w:rsidTr="00FF5262">
        <w:trPr>
          <w:cantSplit/>
        </w:trPr>
        <w:tc>
          <w:tcPr>
            <w:tcW w:w="1101" w:type="dxa"/>
          </w:tcPr>
          <w:p w14:paraId="5309D7A9"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15.7</w:t>
            </w:r>
          </w:p>
        </w:tc>
        <w:tc>
          <w:tcPr>
            <w:tcW w:w="2967" w:type="dxa"/>
          </w:tcPr>
          <w:p w14:paraId="3BA3538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Battery Life</w:t>
            </w:r>
          </w:p>
        </w:tc>
        <w:tc>
          <w:tcPr>
            <w:tcW w:w="720" w:type="dxa"/>
          </w:tcPr>
          <w:p w14:paraId="03C903F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1A90579" w14:textId="77777777" w:rsidR="00F12DC6" w:rsidRPr="003F2799" w:rsidRDefault="00F12DC6" w:rsidP="0079203D">
            <w:pPr>
              <w:pStyle w:val="Document1"/>
              <w:rPr>
                <w:rFonts w:ascii="Times New Roman" w:hAnsi="Times New Roman"/>
                <w:sz w:val="18"/>
              </w:rPr>
            </w:pPr>
          </w:p>
        </w:tc>
        <w:tc>
          <w:tcPr>
            <w:tcW w:w="849" w:type="dxa"/>
          </w:tcPr>
          <w:p w14:paraId="5C43D36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31117467"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Life years at 25 deg. C =</w:t>
            </w:r>
          </w:p>
        </w:tc>
      </w:tr>
      <w:tr w:rsidR="00F12DC6" w:rsidRPr="003F2799" w14:paraId="106B2804" w14:textId="77777777" w:rsidTr="00FF5262">
        <w:trPr>
          <w:cantSplit/>
        </w:trPr>
        <w:tc>
          <w:tcPr>
            <w:tcW w:w="1101" w:type="dxa"/>
          </w:tcPr>
          <w:p w14:paraId="19DF2D6E" w14:textId="77777777" w:rsidR="00F12DC6" w:rsidRPr="003F2799" w:rsidRDefault="00F12DC6" w:rsidP="0079203D">
            <w:pPr>
              <w:tabs>
                <w:tab w:val="right" w:leader="dot" w:pos="6521"/>
              </w:tabs>
              <w:spacing w:before="56" w:after="56"/>
              <w:rPr>
                <w:rFonts w:ascii="Times New Roman" w:hAnsi="Times New Roman"/>
                <w:bCs/>
                <w:sz w:val="18"/>
              </w:rPr>
            </w:pPr>
          </w:p>
        </w:tc>
        <w:tc>
          <w:tcPr>
            <w:tcW w:w="2967" w:type="dxa"/>
          </w:tcPr>
          <w:p w14:paraId="21DE9DB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Pr>
          <w:p w14:paraId="74555DA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9F5D5C3" w14:textId="77777777" w:rsidR="00F12DC6" w:rsidRPr="003F2799" w:rsidRDefault="00F12DC6" w:rsidP="0079203D">
            <w:pPr>
              <w:pStyle w:val="Document1"/>
              <w:rPr>
                <w:rFonts w:ascii="Times New Roman" w:hAnsi="Times New Roman"/>
                <w:sz w:val="18"/>
              </w:rPr>
            </w:pPr>
          </w:p>
        </w:tc>
        <w:tc>
          <w:tcPr>
            <w:tcW w:w="849" w:type="dxa"/>
          </w:tcPr>
          <w:p w14:paraId="37165F7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70588ECC"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Life years at 35 deg. C =</w:t>
            </w:r>
          </w:p>
        </w:tc>
      </w:tr>
      <w:tr w:rsidR="00F12DC6" w:rsidRPr="003F2799" w14:paraId="1842E72C" w14:textId="77777777" w:rsidTr="00FF5262">
        <w:trPr>
          <w:cantSplit/>
        </w:trPr>
        <w:tc>
          <w:tcPr>
            <w:tcW w:w="1101" w:type="dxa"/>
          </w:tcPr>
          <w:p w14:paraId="79EAD75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15.8</w:t>
            </w:r>
          </w:p>
        </w:tc>
        <w:tc>
          <w:tcPr>
            <w:tcW w:w="2967" w:type="dxa"/>
          </w:tcPr>
          <w:p w14:paraId="41537BF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Battery Management System</w:t>
            </w:r>
          </w:p>
        </w:tc>
        <w:tc>
          <w:tcPr>
            <w:tcW w:w="720" w:type="dxa"/>
          </w:tcPr>
          <w:p w14:paraId="3AC8AE6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FD71A7B" w14:textId="77777777" w:rsidR="00F12DC6" w:rsidRPr="003F2799" w:rsidRDefault="00F12DC6" w:rsidP="0079203D">
            <w:pPr>
              <w:pStyle w:val="Document1"/>
              <w:rPr>
                <w:rFonts w:ascii="Times New Roman" w:hAnsi="Times New Roman"/>
                <w:sz w:val="18"/>
              </w:rPr>
            </w:pPr>
          </w:p>
        </w:tc>
        <w:tc>
          <w:tcPr>
            <w:tcW w:w="849" w:type="dxa"/>
          </w:tcPr>
          <w:p w14:paraId="3A1FA69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6B46DAC0"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Details to be attached</w:t>
            </w:r>
          </w:p>
        </w:tc>
      </w:tr>
      <w:tr w:rsidR="00F12DC6" w:rsidRPr="003F2799" w14:paraId="5D5321AC" w14:textId="77777777" w:rsidTr="00FF5262">
        <w:trPr>
          <w:cantSplit/>
        </w:trPr>
        <w:tc>
          <w:tcPr>
            <w:tcW w:w="1101" w:type="dxa"/>
          </w:tcPr>
          <w:p w14:paraId="59AB3A5B"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16</w:t>
            </w:r>
          </w:p>
        </w:tc>
        <w:tc>
          <w:tcPr>
            <w:tcW w:w="2967" w:type="dxa"/>
          </w:tcPr>
          <w:p w14:paraId="18EA97D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UPS Loads</w:t>
            </w:r>
          </w:p>
        </w:tc>
        <w:tc>
          <w:tcPr>
            <w:tcW w:w="720" w:type="dxa"/>
          </w:tcPr>
          <w:p w14:paraId="7ACEEFD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FD3C672" w14:textId="77777777" w:rsidR="00F12DC6" w:rsidRPr="003F2799" w:rsidRDefault="00F12DC6" w:rsidP="0079203D">
            <w:pPr>
              <w:pStyle w:val="Document1"/>
              <w:rPr>
                <w:rFonts w:ascii="Times New Roman" w:hAnsi="Times New Roman"/>
                <w:sz w:val="18"/>
              </w:rPr>
            </w:pPr>
          </w:p>
        </w:tc>
        <w:tc>
          <w:tcPr>
            <w:tcW w:w="849" w:type="dxa"/>
          </w:tcPr>
          <w:p w14:paraId="2A70FE39"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4BD59F75"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3949C99" w14:textId="77777777" w:rsidTr="00FF5262">
        <w:trPr>
          <w:cantSplit/>
        </w:trPr>
        <w:tc>
          <w:tcPr>
            <w:tcW w:w="1101" w:type="dxa"/>
          </w:tcPr>
          <w:p w14:paraId="593F98FA"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16.1</w:t>
            </w:r>
          </w:p>
        </w:tc>
        <w:tc>
          <w:tcPr>
            <w:tcW w:w="2967" w:type="dxa"/>
          </w:tcPr>
          <w:p w14:paraId="77DC925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Type of Load</w:t>
            </w:r>
          </w:p>
        </w:tc>
        <w:tc>
          <w:tcPr>
            <w:tcW w:w="720" w:type="dxa"/>
          </w:tcPr>
          <w:p w14:paraId="63E65C6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772FA8A" w14:textId="77777777" w:rsidR="00F12DC6" w:rsidRPr="003F2799" w:rsidRDefault="00F12DC6" w:rsidP="0079203D">
            <w:pPr>
              <w:pStyle w:val="Document1"/>
              <w:rPr>
                <w:rFonts w:ascii="Times New Roman" w:hAnsi="Times New Roman"/>
                <w:sz w:val="18"/>
              </w:rPr>
            </w:pPr>
          </w:p>
        </w:tc>
        <w:tc>
          <w:tcPr>
            <w:tcW w:w="849" w:type="dxa"/>
          </w:tcPr>
          <w:p w14:paraId="310238E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3D4ED029"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57FF49C" w14:textId="77777777" w:rsidTr="00FF5262">
        <w:trPr>
          <w:cantSplit/>
        </w:trPr>
        <w:tc>
          <w:tcPr>
            <w:tcW w:w="1101" w:type="dxa"/>
          </w:tcPr>
          <w:p w14:paraId="47485C0B"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16.2</w:t>
            </w:r>
          </w:p>
        </w:tc>
        <w:tc>
          <w:tcPr>
            <w:tcW w:w="2967" w:type="dxa"/>
          </w:tcPr>
          <w:p w14:paraId="3DFFF04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Stored Energy Requirements</w:t>
            </w:r>
          </w:p>
        </w:tc>
        <w:tc>
          <w:tcPr>
            <w:tcW w:w="720" w:type="dxa"/>
          </w:tcPr>
          <w:p w14:paraId="1EB0DAC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1C61D73" w14:textId="77777777" w:rsidR="00F12DC6" w:rsidRPr="003F2799" w:rsidRDefault="00F12DC6" w:rsidP="0079203D">
            <w:pPr>
              <w:pStyle w:val="Document1"/>
              <w:rPr>
                <w:rFonts w:ascii="Times New Roman" w:hAnsi="Times New Roman"/>
                <w:sz w:val="18"/>
              </w:rPr>
            </w:pPr>
          </w:p>
        </w:tc>
        <w:tc>
          <w:tcPr>
            <w:tcW w:w="849" w:type="dxa"/>
          </w:tcPr>
          <w:p w14:paraId="286482BF"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32F8952F"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31ED65E" w14:textId="77777777" w:rsidTr="00FF5262">
        <w:trPr>
          <w:cantSplit/>
        </w:trPr>
        <w:tc>
          <w:tcPr>
            <w:tcW w:w="1101" w:type="dxa"/>
          </w:tcPr>
          <w:p w14:paraId="18D7B18F"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17</w:t>
            </w:r>
          </w:p>
        </w:tc>
        <w:tc>
          <w:tcPr>
            <w:tcW w:w="2967" w:type="dxa"/>
          </w:tcPr>
          <w:p w14:paraId="25C366D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u w:val="single"/>
              </w:rPr>
            </w:pPr>
            <w:r w:rsidRPr="003F2799">
              <w:rPr>
                <w:rFonts w:ascii="Times New Roman" w:hAnsi="Times New Roman"/>
                <w:b/>
                <w:bCs/>
                <w:sz w:val="18"/>
              </w:rPr>
              <w:t>User Interfaces</w:t>
            </w:r>
          </w:p>
        </w:tc>
        <w:tc>
          <w:tcPr>
            <w:tcW w:w="720" w:type="dxa"/>
          </w:tcPr>
          <w:p w14:paraId="544DCA5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757F280" w14:textId="77777777" w:rsidR="00F12DC6" w:rsidRPr="003F2799" w:rsidRDefault="00F12DC6" w:rsidP="0079203D">
            <w:pPr>
              <w:pStyle w:val="Document1"/>
              <w:rPr>
                <w:rFonts w:ascii="Times New Roman" w:hAnsi="Times New Roman"/>
                <w:sz w:val="18"/>
              </w:rPr>
            </w:pPr>
          </w:p>
        </w:tc>
        <w:tc>
          <w:tcPr>
            <w:tcW w:w="849" w:type="dxa"/>
          </w:tcPr>
          <w:p w14:paraId="13FEE741"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34FA586B"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34B6115" w14:textId="77777777" w:rsidTr="00FF5262">
        <w:trPr>
          <w:cantSplit/>
        </w:trPr>
        <w:tc>
          <w:tcPr>
            <w:tcW w:w="1101" w:type="dxa"/>
          </w:tcPr>
          <w:p w14:paraId="5112914A"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w:t>
            </w:r>
          </w:p>
        </w:tc>
        <w:tc>
          <w:tcPr>
            <w:tcW w:w="2967" w:type="dxa"/>
          </w:tcPr>
          <w:p w14:paraId="505CA61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Front of Panel Indications</w:t>
            </w:r>
          </w:p>
        </w:tc>
        <w:tc>
          <w:tcPr>
            <w:tcW w:w="720" w:type="dxa"/>
          </w:tcPr>
          <w:p w14:paraId="0D5D9C6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B45C42D" w14:textId="77777777" w:rsidR="00F12DC6" w:rsidRPr="003F2799" w:rsidRDefault="00F12DC6" w:rsidP="0079203D">
            <w:pPr>
              <w:pStyle w:val="Document1"/>
              <w:rPr>
                <w:rFonts w:ascii="Times New Roman" w:hAnsi="Times New Roman"/>
                <w:sz w:val="18"/>
              </w:rPr>
            </w:pPr>
          </w:p>
        </w:tc>
        <w:tc>
          <w:tcPr>
            <w:tcW w:w="849" w:type="dxa"/>
          </w:tcPr>
          <w:p w14:paraId="1E83EB5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45E8E94F"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3B8A6E4A" w14:textId="77777777" w:rsidTr="00FF5262">
        <w:trPr>
          <w:cantSplit/>
        </w:trPr>
        <w:tc>
          <w:tcPr>
            <w:tcW w:w="1101" w:type="dxa"/>
          </w:tcPr>
          <w:p w14:paraId="4DD80CE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(a)</w:t>
            </w:r>
          </w:p>
        </w:tc>
        <w:tc>
          <w:tcPr>
            <w:tcW w:w="2967" w:type="dxa"/>
          </w:tcPr>
          <w:p w14:paraId="74734B6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On</w:t>
            </w:r>
          </w:p>
        </w:tc>
        <w:tc>
          <w:tcPr>
            <w:tcW w:w="720" w:type="dxa"/>
          </w:tcPr>
          <w:p w14:paraId="061FF68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3413957" w14:textId="77777777" w:rsidR="00F12DC6" w:rsidRPr="003F2799" w:rsidRDefault="00F12DC6" w:rsidP="0079203D">
            <w:pPr>
              <w:pStyle w:val="Document1"/>
              <w:rPr>
                <w:rFonts w:ascii="Times New Roman" w:hAnsi="Times New Roman"/>
                <w:sz w:val="18"/>
              </w:rPr>
            </w:pPr>
          </w:p>
        </w:tc>
        <w:tc>
          <w:tcPr>
            <w:tcW w:w="849" w:type="dxa"/>
          </w:tcPr>
          <w:p w14:paraId="48417D1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368EE4B"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CACEAF8" w14:textId="77777777" w:rsidTr="00FF5262">
        <w:trPr>
          <w:cantSplit/>
        </w:trPr>
        <w:tc>
          <w:tcPr>
            <w:tcW w:w="1101" w:type="dxa"/>
          </w:tcPr>
          <w:p w14:paraId="48B5EBD1"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(b)</w:t>
            </w:r>
          </w:p>
        </w:tc>
        <w:tc>
          <w:tcPr>
            <w:tcW w:w="2967" w:type="dxa"/>
          </w:tcPr>
          <w:p w14:paraId="0624901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Operating on Battery</w:t>
            </w:r>
          </w:p>
        </w:tc>
        <w:tc>
          <w:tcPr>
            <w:tcW w:w="720" w:type="dxa"/>
          </w:tcPr>
          <w:p w14:paraId="43B869B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4BB9301" w14:textId="77777777" w:rsidR="00F12DC6" w:rsidRPr="003F2799" w:rsidRDefault="00F12DC6" w:rsidP="0079203D">
            <w:pPr>
              <w:pStyle w:val="Document1"/>
              <w:rPr>
                <w:rFonts w:ascii="Times New Roman" w:hAnsi="Times New Roman"/>
                <w:sz w:val="18"/>
              </w:rPr>
            </w:pPr>
          </w:p>
        </w:tc>
        <w:tc>
          <w:tcPr>
            <w:tcW w:w="849" w:type="dxa"/>
          </w:tcPr>
          <w:p w14:paraId="7B034FD2"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491A2FE9"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088BE97" w14:textId="77777777" w:rsidTr="00FF5262">
        <w:trPr>
          <w:cantSplit/>
        </w:trPr>
        <w:tc>
          <w:tcPr>
            <w:tcW w:w="1101" w:type="dxa"/>
          </w:tcPr>
          <w:p w14:paraId="60BEE018"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(c)</w:t>
            </w:r>
          </w:p>
        </w:tc>
        <w:tc>
          <w:tcPr>
            <w:tcW w:w="2967" w:type="dxa"/>
          </w:tcPr>
          <w:p w14:paraId="15A7D4C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Alarm</w:t>
            </w:r>
          </w:p>
        </w:tc>
        <w:tc>
          <w:tcPr>
            <w:tcW w:w="720" w:type="dxa"/>
          </w:tcPr>
          <w:p w14:paraId="629BC5B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CFDDAE0" w14:textId="77777777" w:rsidR="00F12DC6" w:rsidRPr="003F2799" w:rsidRDefault="00F12DC6" w:rsidP="0079203D">
            <w:pPr>
              <w:pStyle w:val="Document1"/>
              <w:rPr>
                <w:rFonts w:ascii="Times New Roman" w:hAnsi="Times New Roman"/>
                <w:sz w:val="18"/>
              </w:rPr>
            </w:pPr>
          </w:p>
        </w:tc>
        <w:tc>
          <w:tcPr>
            <w:tcW w:w="849" w:type="dxa"/>
          </w:tcPr>
          <w:p w14:paraId="01C2767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969" w:type="dxa"/>
          </w:tcPr>
          <w:p w14:paraId="1C47FB84" w14:textId="77777777" w:rsidR="00F12DC6" w:rsidRPr="003F2799" w:rsidRDefault="00F12DC6" w:rsidP="0079203D">
            <w:pPr>
              <w:tabs>
                <w:tab w:val="right" w:leader="dot" w:pos="6521"/>
              </w:tabs>
              <w:spacing w:before="56" w:after="56"/>
              <w:rPr>
                <w:rFonts w:ascii="Times New Roman" w:hAnsi="Times New Roman"/>
                <w:sz w:val="18"/>
              </w:rPr>
            </w:pPr>
          </w:p>
        </w:tc>
      </w:tr>
    </w:tbl>
    <w:p w14:paraId="690463D8" w14:textId="77777777" w:rsidR="00F12DC6" w:rsidRPr="003F2799" w:rsidRDefault="00F12DC6" w:rsidP="00F12DC6">
      <w:pPr>
        <w:rPr>
          <w:rFonts w:ascii="Times New Roman" w:hAnsi="Times New Roman"/>
        </w:rPr>
      </w:pPr>
      <w:r w:rsidRPr="003F2799">
        <w:rPr>
          <w:rFonts w:ascii="Times New Roman" w:hAnsi="Times New Roman"/>
        </w:rPr>
        <w:br w:type="page"/>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2967"/>
        <w:gridCol w:w="720"/>
        <w:gridCol w:w="567"/>
        <w:gridCol w:w="849"/>
        <w:gridCol w:w="3827"/>
      </w:tblGrid>
      <w:tr w:rsidR="00F12DC6" w:rsidRPr="003F2799" w14:paraId="4449C2BA" w14:textId="77777777" w:rsidTr="00FF5262">
        <w:tc>
          <w:tcPr>
            <w:tcW w:w="10031" w:type="dxa"/>
            <w:gridSpan w:val="6"/>
          </w:tcPr>
          <w:p w14:paraId="68775020" w14:textId="77777777" w:rsidR="00F12DC6" w:rsidRPr="003F2799" w:rsidRDefault="00F12DC6" w:rsidP="0079203D">
            <w:pPr>
              <w:tabs>
                <w:tab w:val="right" w:leader="dot" w:pos="6521"/>
              </w:tabs>
              <w:spacing w:before="60" w:after="60"/>
              <w:jc w:val="center"/>
              <w:rPr>
                <w:rFonts w:ascii="Times New Roman" w:hAnsi="Times New Roman"/>
                <w:b/>
                <w:bCs/>
              </w:rPr>
            </w:pPr>
            <w:r w:rsidRPr="003F2799">
              <w:rPr>
                <w:rFonts w:ascii="Times New Roman" w:hAnsi="Times New Roman"/>
                <w:b/>
                <w:bCs/>
                <w:sz w:val="28"/>
              </w:rPr>
              <w:t>Line Interactive L.V. Uninterruptible Power Supply</w:t>
            </w:r>
            <w:r w:rsidRPr="003F2799">
              <w:rPr>
                <w:rFonts w:ascii="Times New Roman" w:hAnsi="Times New Roman"/>
                <w:b/>
                <w:bCs/>
                <w:sz w:val="28"/>
              </w:rPr>
              <w:br/>
            </w:r>
            <w:r w:rsidRPr="003F2799">
              <w:rPr>
                <w:rFonts w:ascii="Times New Roman" w:hAnsi="Times New Roman"/>
                <w:b/>
                <w:bCs/>
              </w:rPr>
              <w:t>Tender Technical Response Schedule</w:t>
            </w:r>
          </w:p>
        </w:tc>
      </w:tr>
      <w:tr w:rsidR="00F12DC6" w:rsidRPr="003F2799" w14:paraId="6EA24C34" w14:textId="77777777" w:rsidTr="00FF5262">
        <w:tc>
          <w:tcPr>
            <w:tcW w:w="1101" w:type="dxa"/>
          </w:tcPr>
          <w:p w14:paraId="5CC03103" w14:textId="77777777" w:rsidR="00F12DC6" w:rsidRPr="003F2799" w:rsidRDefault="00F12DC6" w:rsidP="0079203D">
            <w:pPr>
              <w:pStyle w:val="Heading5"/>
              <w:numPr>
                <w:ilvl w:val="0"/>
                <w:numId w:val="0"/>
              </w:numPr>
            </w:pPr>
            <w:r w:rsidRPr="003F2799">
              <w:t>DS26.31</w:t>
            </w:r>
          </w:p>
        </w:tc>
        <w:tc>
          <w:tcPr>
            <w:tcW w:w="2967" w:type="dxa"/>
          </w:tcPr>
          <w:p w14:paraId="542518F4"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Subject</w:t>
            </w:r>
          </w:p>
        </w:tc>
        <w:tc>
          <w:tcPr>
            <w:tcW w:w="720" w:type="dxa"/>
          </w:tcPr>
          <w:p w14:paraId="2E3B32D1"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Noted</w:t>
            </w:r>
          </w:p>
        </w:tc>
        <w:tc>
          <w:tcPr>
            <w:tcW w:w="1416" w:type="dxa"/>
            <w:gridSpan w:val="2"/>
          </w:tcPr>
          <w:p w14:paraId="30193E2A" w14:textId="77777777" w:rsidR="00F12DC6" w:rsidRPr="003F2799" w:rsidRDefault="008B0966" w:rsidP="0079203D">
            <w:pPr>
              <w:pStyle w:val="Heading5"/>
              <w:numPr>
                <w:ilvl w:val="0"/>
                <w:numId w:val="0"/>
              </w:numPr>
            </w:pPr>
            <w:r>
              <w:t>Compliant</w:t>
            </w:r>
          </w:p>
        </w:tc>
        <w:tc>
          <w:tcPr>
            <w:tcW w:w="3827" w:type="dxa"/>
          </w:tcPr>
          <w:p w14:paraId="53729A9D"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Comments</w:t>
            </w:r>
          </w:p>
        </w:tc>
      </w:tr>
      <w:tr w:rsidR="00F12DC6" w:rsidRPr="003F2799" w14:paraId="730DA86B" w14:textId="77777777" w:rsidTr="00FF5262">
        <w:tc>
          <w:tcPr>
            <w:tcW w:w="1101" w:type="dxa"/>
          </w:tcPr>
          <w:p w14:paraId="6352588E"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Clause No.</w:t>
            </w:r>
          </w:p>
        </w:tc>
        <w:tc>
          <w:tcPr>
            <w:tcW w:w="2967" w:type="dxa"/>
          </w:tcPr>
          <w:p w14:paraId="691C2E8D" w14:textId="77777777" w:rsidR="00F12DC6" w:rsidRPr="003F2799" w:rsidRDefault="00F12DC6" w:rsidP="0079203D">
            <w:pPr>
              <w:tabs>
                <w:tab w:val="right" w:leader="dot" w:pos="6521"/>
              </w:tabs>
              <w:spacing w:before="56" w:after="56"/>
              <w:rPr>
                <w:rFonts w:ascii="Times New Roman" w:hAnsi="Times New Roman"/>
                <w:b/>
                <w:bCs/>
                <w:sz w:val="18"/>
              </w:rPr>
            </w:pPr>
          </w:p>
        </w:tc>
        <w:tc>
          <w:tcPr>
            <w:tcW w:w="720" w:type="dxa"/>
          </w:tcPr>
          <w:p w14:paraId="7932D7CC" w14:textId="77777777" w:rsidR="00F12DC6" w:rsidRPr="003F2799" w:rsidRDefault="00F12DC6" w:rsidP="0079203D">
            <w:pPr>
              <w:tabs>
                <w:tab w:val="right" w:leader="dot" w:pos="6521"/>
              </w:tabs>
              <w:spacing w:before="56" w:after="56"/>
              <w:rPr>
                <w:rFonts w:ascii="Times New Roman" w:hAnsi="Times New Roman"/>
                <w:b/>
                <w:bCs/>
                <w:sz w:val="18"/>
              </w:rPr>
            </w:pPr>
          </w:p>
        </w:tc>
        <w:tc>
          <w:tcPr>
            <w:tcW w:w="567" w:type="dxa"/>
          </w:tcPr>
          <w:p w14:paraId="2E8DA1A0" w14:textId="77777777" w:rsidR="00F12DC6" w:rsidRPr="003F2799" w:rsidRDefault="00F12DC6" w:rsidP="0079203D">
            <w:pPr>
              <w:tabs>
                <w:tab w:val="right" w:leader="dot" w:pos="6521"/>
              </w:tabs>
              <w:spacing w:before="56" w:after="56"/>
              <w:jc w:val="center"/>
              <w:rPr>
                <w:rFonts w:ascii="Times New Roman" w:hAnsi="Times New Roman"/>
                <w:b/>
                <w:bCs/>
                <w:sz w:val="18"/>
              </w:rPr>
            </w:pPr>
            <w:r w:rsidRPr="003F2799">
              <w:rPr>
                <w:rFonts w:ascii="Times New Roman" w:hAnsi="Times New Roman"/>
                <w:b/>
                <w:bCs/>
                <w:sz w:val="18"/>
              </w:rPr>
              <w:t>Yes</w:t>
            </w:r>
          </w:p>
        </w:tc>
        <w:tc>
          <w:tcPr>
            <w:tcW w:w="849" w:type="dxa"/>
          </w:tcPr>
          <w:p w14:paraId="0A7E3BFD" w14:textId="77777777" w:rsidR="00F12DC6" w:rsidRPr="003F2799" w:rsidRDefault="00F12DC6" w:rsidP="0079203D">
            <w:pPr>
              <w:tabs>
                <w:tab w:val="right" w:leader="dot" w:pos="6521"/>
              </w:tabs>
              <w:spacing w:before="56" w:after="56"/>
              <w:jc w:val="center"/>
              <w:rPr>
                <w:rFonts w:ascii="Times New Roman" w:hAnsi="Times New Roman"/>
                <w:b/>
                <w:bCs/>
                <w:sz w:val="18"/>
              </w:rPr>
            </w:pPr>
            <w:r w:rsidRPr="003F2799">
              <w:rPr>
                <w:rFonts w:ascii="Times New Roman" w:hAnsi="Times New Roman"/>
                <w:b/>
                <w:bCs/>
                <w:sz w:val="18"/>
              </w:rPr>
              <w:t>No</w:t>
            </w:r>
          </w:p>
        </w:tc>
        <w:tc>
          <w:tcPr>
            <w:tcW w:w="3827" w:type="dxa"/>
          </w:tcPr>
          <w:p w14:paraId="27D0099E" w14:textId="77777777" w:rsidR="00F12DC6" w:rsidRPr="003F2799" w:rsidRDefault="00F12DC6" w:rsidP="0079203D">
            <w:pPr>
              <w:tabs>
                <w:tab w:val="right" w:leader="dot" w:pos="6521"/>
              </w:tabs>
              <w:spacing w:before="56" w:after="56"/>
              <w:rPr>
                <w:rFonts w:ascii="Times New Roman" w:hAnsi="Times New Roman"/>
                <w:b/>
                <w:bCs/>
                <w:sz w:val="18"/>
              </w:rPr>
            </w:pPr>
          </w:p>
        </w:tc>
      </w:tr>
      <w:tr w:rsidR="00F12DC6" w:rsidRPr="003F2799" w14:paraId="4EF4B789" w14:textId="77777777" w:rsidTr="00FF5262">
        <w:trPr>
          <w:cantSplit/>
        </w:trPr>
        <w:tc>
          <w:tcPr>
            <w:tcW w:w="1101" w:type="dxa"/>
          </w:tcPr>
          <w:p w14:paraId="6E030FA6"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(d)</w:t>
            </w:r>
          </w:p>
        </w:tc>
        <w:tc>
          <w:tcPr>
            <w:tcW w:w="2967" w:type="dxa"/>
          </w:tcPr>
          <w:p w14:paraId="067C3A0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Bypassed</w:t>
            </w:r>
          </w:p>
        </w:tc>
        <w:tc>
          <w:tcPr>
            <w:tcW w:w="720" w:type="dxa"/>
          </w:tcPr>
          <w:p w14:paraId="66CB1FF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99554FE" w14:textId="77777777" w:rsidR="00F12DC6" w:rsidRPr="003F2799" w:rsidRDefault="00F12DC6" w:rsidP="0079203D">
            <w:pPr>
              <w:pStyle w:val="Document1"/>
              <w:rPr>
                <w:rFonts w:ascii="Times New Roman" w:hAnsi="Times New Roman"/>
                <w:sz w:val="18"/>
              </w:rPr>
            </w:pPr>
          </w:p>
        </w:tc>
        <w:tc>
          <w:tcPr>
            <w:tcW w:w="849" w:type="dxa"/>
          </w:tcPr>
          <w:p w14:paraId="10EA521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085C1094"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4D99709" w14:textId="77777777" w:rsidTr="00FF5262">
        <w:trPr>
          <w:cantSplit/>
        </w:trPr>
        <w:tc>
          <w:tcPr>
            <w:tcW w:w="1101" w:type="dxa"/>
          </w:tcPr>
          <w:p w14:paraId="1D31DE56"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(e)</w:t>
            </w:r>
          </w:p>
        </w:tc>
        <w:tc>
          <w:tcPr>
            <w:tcW w:w="2967" w:type="dxa"/>
          </w:tcPr>
          <w:p w14:paraId="1D2B3B5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Fault</w:t>
            </w:r>
          </w:p>
        </w:tc>
        <w:tc>
          <w:tcPr>
            <w:tcW w:w="720" w:type="dxa"/>
          </w:tcPr>
          <w:p w14:paraId="1E9172D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CEF9F4F" w14:textId="77777777" w:rsidR="00F12DC6" w:rsidRPr="003F2799" w:rsidRDefault="00F12DC6" w:rsidP="0079203D">
            <w:pPr>
              <w:pStyle w:val="Document1"/>
              <w:rPr>
                <w:rFonts w:ascii="Times New Roman" w:hAnsi="Times New Roman"/>
                <w:sz w:val="18"/>
              </w:rPr>
            </w:pPr>
          </w:p>
        </w:tc>
        <w:tc>
          <w:tcPr>
            <w:tcW w:w="849" w:type="dxa"/>
          </w:tcPr>
          <w:p w14:paraId="1FBF878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11BFC447"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9DFF1FF" w14:textId="77777777" w:rsidTr="00FF5262">
        <w:trPr>
          <w:cantSplit/>
        </w:trPr>
        <w:tc>
          <w:tcPr>
            <w:tcW w:w="1101" w:type="dxa"/>
          </w:tcPr>
          <w:p w14:paraId="2A83F370"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(f)</w:t>
            </w:r>
          </w:p>
        </w:tc>
        <w:tc>
          <w:tcPr>
            <w:tcW w:w="2967" w:type="dxa"/>
          </w:tcPr>
          <w:p w14:paraId="231EC7E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Overhead</w:t>
            </w:r>
          </w:p>
        </w:tc>
        <w:tc>
          <w:tcPr>
            <w:tcW w:w="720" w:type="dxa"/>
          </w:tcPr>
          <w:p w14:paraId="6EE70BC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0BBD9F7" w14:textId="77777777" w:rsidR="00F12DC6" w:rsidRPr="003F2799" w:rsidRDefault="00F12DC6" w:rsidP="0079203D">
            <w:pPr>
              <w:pStyle w:val="Document1"/>
              <w:rPr>
                <w:rFonts w:ascii="Times New Roman" w:hAnsi="Times New Roman"/>
                <w:sz w:val="18"/>
              </w:rPr>
            </w:pPr>
          </w:p>
        </w:tc>
        <w:tc>
          <w:tcPr>
            <w:tcW w:w="849" w:type="dxa"/>
          </w:tcPr>
          <w:p w14:paraId="31A59832"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38CC8A3C"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3AF57E5" w14:textId="77777777" w:rsidTr="00FF5262">
        <w:trPr>
          <w:cantSplit/>
        </w:trPr>
        <w:tc>
          <w:tcPr>
            <w:tcW w:w="1101" w:type="dxa"/>
          </w:tcPr>
          <w:p w14:paraId="3F538114"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(g)</w:t>
            </w:r>
          </w:p>
        </w:tc>
        <w:tc>
          <w:tcPr>
            <w:tcW w:w="2967" w:type="dxa"/>
          </w:tcPr>
          <w:p w14:paraId="018BB40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Battery Overload</w:t>
            </w:r>
          </w:p>
        </w:tc>
        <w:tc>
          <w:tcPr>
            <w:tcW w:w="720" w:type="dxa"/>
          </w:tcPr>
          <w:p w14:paraId="67857F1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769E224" w14:textId="77777777" w:rsidR="00F12DC6" w:rsidRPr="003F2799" w:rsidRDefault="00F12DC6" w:rsidP="0079203D">
            <w:pPr>
              <w:pStyle w:val="Document1"/>
              <w:rPr>
                <w:rFonts w:ascii="Times New Roman" w:hAnsi="Times New Roman"/>
                <w:sz w:val="18"/>
              </w:rPr>
            </w:pPr>
          </w:p>
        </w:tc>
        <w:tc>
          <w:tcPr>
            <w:tcW w:w="849" w:type="dxa"/>
          </w:tcPr>
          <w:p w14:paraId="041527E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3AA9159F"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9CE9FBF" w14:textId="77777777" w:rsidTr="00FF5262">
        <w:trPr>
          <w:cantSplit/>
        </w:trPr>
        <w:tc>
          <w:tcPr>
            <w:tcW w:w="1101" w:type="dxa"/>
          </w:tcPr>
          <w:p w14:paraId="78CBAB94"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(h)</w:t>
            </w:r>
          </w:p>
        </w:tc>
        <w:tc>
          <w:tcPr>
            <w:tcW w:w="2967" w:type="dxa"/>
          </w:tcPr>
          <w:p w14:paraId="3882403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Charger Over Voltage</w:t>
            </w:r>
          </w:p>
        </w:tc>
        <w:tc>
          <w:tcPr>
            <w:tcW w:w="720" w:type="dxa"/>
          </w:tcPr>
          <w:p w14:paraId="77E6EDD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13EA20C" w14:textId="77777777" w:rsidR="00F12DC6" w:rsidRPr="003F2799" w:rsidRDefault="00F12DC6" w:rsidP="0079203D">
            <w:pPr>
              <w:pStyle w:val="Document1"/>
              <w:rPr>
                <w:rFonts w:ascii="Times New Roman" w:hAnsi="Times New Roman"/>
                <w:sz w:val="18"/>
              </w:rPr>
            </w:pPr>
          </w:p>
        </w:tc>
        <w:tc>
          <w:tcPr>
            <w:tcW w:w="849" w:type="dxa"/>
          </w:tcPr>
          <w:p w14:paraId="0ADBA3D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272A38B8"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7EB2D8B" w14:textId="77777777" w:rsidTr="00FF5262">
        <w:trPr>
          <w:cantSplit/>
        </w:trPr>
        <w:tc>
          <w:tcPr>
            <w:tcW w:w="1101" w:type="dxa"/>
          </w:tcPr>
          <w:p w14:paraId="26D31F01"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w:t>
            </w:r>
            <w:proofErr w:type="spellStart"/>
            <w:r w:rsidRPr="003F2799">
              <w:rPr>
                <w:rFonts w:ascii="Times New Roman" w:hAnsi="Times New Roman"/>
                <w:bCs/>
                <w:sz w:val="18"/>
              </w:rPr>
              <w:t>i</w:t>
            </w:r>
            <w:proofErr w:type="spellEnd"/>
            <w:r w:rsidRPr="003F2799">
              <w:rPr>
                <w:rFonts w:ascii="Times New Roman" w:hAnsi="Times New Roman"/>
                <w:bCs/>
                <w:sz w:val="18"/>
              </w:rPr>
              <w:t>)</w:t>
            </w:r>
          </w:p>
        </w:tc>
        <w:tc>
          <w:tcPr>
            <w:tcW w:w="2967" w:type="dxa"/>
          </w:tcPr>
          <w:p w14:paraId="0C59412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Charger Failure</w:t>
            </w:r>
          </w:p>
        </w:tc>
        <w:tc>
          <w:tcPr>
            <w:tcW w:w="720" w:type="dxa"/>
          </w:tcPr>
          <w:p w14:paraId="5726570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4E689A7" w14:textId="77777777" w:rsidR="00F12DC6" w:rsidRPr="003F2799" w:rsidRDefault="00F12DC6" w:rsidP="0079203D">
            <w:pPr>
              <w:pStyle w:val="Document1"/>
              <w:rPr>
                <w:rFonts w:ascii="Times New Roman" w:hAnsi="Times New Roman"/>
                <w:sz w:val="18"/>
              </w:rPr>
            </w:pPr>
          </w:p>
        </w:tc>
        <w:tc>
          <w:tcPr>
            <w:tcW w:w="849" w:type="dxa"/>
          </w:tcPr>
          <w:p w14:paraId="4B3BB624"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4CC76143"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38DDDCB2" w14:textId="77777777" w:rsidTr="00FF5262">
        <w:trPr>
          <w:cantSplit/>
        </w:trPr>
        <w:tc>
          <w:tcPr>
            <w:tcW w:w="1101" w:type="dxa"/>
          </w:tcPr>
          <w:p w14:paraId="343EFE0C"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(j)</w:t>
            </w:r>
          </w:p>
        </w:tc>
        <w:tc>
          <w:tcPr>
            <w:tcW w:w="2967" w:type="dxa"/>
          </w:tcPr>
          <w:p w14:paraId="6FA4CFF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Low Battery Charge</w:t>
            </w:r>
          </w:p>
        </w:tc>
        <w:tc>
          <w:tcPr>
            <w:tcW w:w="720" w:type="dxa"/>
          </w:tcPr>
          <w:p w14:paraId="20CA82F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40EB737" w14:textId="77777777" w:rsidR="00F12DC6" w:rsidRPr="003F2799" w:rsidRDefault="00F12DC6" w:rsidP="0079203D">
            <w:pPr>
              <w:pStyle w:val="Document1"/>
              <w:rPr>
                <w:rFonts w:ascii="Times New Roman" w:hAnsi="Times New Roman"/>
                <w:sz w:val="18"/>
              </w:rPr>
            </w:pPr>
          </w:p>
        </w:tc>
        <w:tc>
          <w:tcPr>
            <w:tcW w:w="849" w:type="dxa"/>
          </w:tcPr>
          <w:p w14:paraId="13977407"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344AE91D"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AF26DD2" w14:textId="77777777" w:rsidTr="00FF5262">
        <w:trPr>
          <w:cantSplit/>
        </w:trPr>
        <w:tc>
          <w:tcPr>
            <w:tcW w:w="1101" w:type="dxa"/>
          </w:tcPr>
          <w:p w14:paraId="3268665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(k)</w:t>
            </w:r>
          </w:p>
        </w:tc>
        <w:tc>
          <w:tcPr>
            <w:tcW w:w="2967" w:type="dxa"/>
          </w:tcPr>
          <w:p w14:paraId="6A2BE57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High Output Voltage</w:t>
            </w:r>
          </w:p>
        </w:tc>
        <w:tc>
          <w:tcPr>
            <w:tcW w:w="720" w:type="dxa"/>
          </w:tcPr>
          <w:p w14:paraId="310FAED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1B47F46" w14:textId="77777777" w:rsidR="00F12DC6" w:rsidRPr="003F2799" w:rsidRDefault="00F12DC6" w:rsidP="0079203D">
            <w:pPr>
              <w:pStyle w:val="Document1"/>
              <w:rPr>
                <w:rFonts w:ascii="Times New Roman" w:hAnsi="Times New Roman"/>
                <w:sz w:val="18"/>
              </w:rPr>
            </w:pPr>
          </w:p>
        </w:tc>
        <w:tc>
          <w:tcPr>
            <w:tcW w:w="849" w:type="dxa"/>
          </w:tcPr>
          <w:p w14:paraId="4483673D"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001C5B97"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3D3E4DA6" w14:textId="77777777" w:rsidTr="00FF5262">
        <w:trPr>
          <w:cantSplit/>
        </w:trPr>
        <w:tc>
          <w:tcPr>
            <w:tcW w:w="1101" w:type="dxa"/>
          </w:tcPr>
          <w:p w14:paraId="216BF37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17.1 (l)</w:t>
            </w:r>
          </w:p>
        </w:tc>
        <w:tc>
          <w:tcPr>
            <w:tcW w:w="2967" w:type="dxa"/>
          </w:tcPr>
          <w:p w14:paraId="456742B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Low Output Voltage</w:t>
            </w:r>
          </w:p>
        </w:tc>
        <w:tc>
          <w:tcPr>
            <w:tcW w:w="720" w:type="dxa"/>
          </w:tcPr>
          <w:p w14:paraId="257657D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813CCC2" w14:textId="77777777" w:rsidR="00F12DC6" w:rsidRPr="003F2799" w:rsidRDefault="00F12DC6" w:rsidP="0079203D">
            <w:pPr>
              <w:pStyle w:val="Document1"/>
              <w:rPr>
                <w:rFonts w:ascii="Times New Roman" w:hAnsi="Times New Roman"/>
                <w:sz w:val="18"/>
              </w:rPr>
            </w:pPr>
          </w:p>
        </w:tc>
        <w:tc>
          <w:tcPr>
            <w:tcW w:w="849" w:type="dxa"/>
          </w:tcPr>
          <w:p w14:paraId="3AA3148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1D576805"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2D7ADB9" w14:textId="77777777" w:rsidTr="00FF5262">
        <w:trPr>
          <w:cantSplit/>
        </w:trPr>
        <w:tc>
          <w:tcPr>
            <w:tcW w:w="1101" w:type="dxa"/>
          </w:tcPr>
          <w:p w14:paraId="1A35BE3C"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17.2</w:t>
            </w:r>
          </w:p>
        </w:tc>
        <w:tc>
          <w:tcPr>
            <w:tcW w:w="2967" w:type="dxa"/>
          </w:tcPr>
          <w:p w14:paraId="1ACFD0FA"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Serial Communication Type</w:t>
            </w:r>
          </w:p>
        </w:tc>
        <w:tc>
          <w:tcPr>
            <w:tcW w:w="720" w:type="dxa"/>
          </w:tcPr>
          <w:p w14:paraId="3190BDB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8CC0156" w14:textId="77777777" w:rsidR="00F12DC6" w:rsidRPr="003F2799" w:rsidRDefault="00F12DC6" w:rsidP="0079203D">
            <w:pPr>
              <w:pStyle w:val="Document1"/>
              <w:rPr>
                <w:rFonts w:ascii="Times New Roman" w:hAnsi="Times New Roman"/>
                <w:sz w:val="18"/>
              </w:rPr>
            </w:pPr>
          </w:p>
        </w:tc>
        <w:tc>
          <w:tcPr>
            <w:tcW w:w="849" w:type="dxa"/>
          </w:tcPr>
          <w:p w14:paraId="655BF584"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13E6A86A"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62DD984C" w14:textId="77777777" w:rsidTr="00FF5262">
        <w:trPr>
          <w:cantSplit/>
        </w:trPr>
        <w:tc>
          <w:tcPr>
            <w:tcW w:w="1101" w:type="dxa"/>
          </w:tcPr>
          <w:p w14:paraId="7730430F"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17.3</w:t>
            </w:r>
          </w:p>
        </w:tc>
        <w:tc>
          <w:tcPr>
            <w:tcW w:w="2967" w:type="dxa"/>
          </w:tcPr>
          <w:p w14:paraId="118980C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Status Information</w:t>
            </w:r>
          </w:p>
        </w:tc>
        <w:tc>
          <w:tcPr>
            <w:tcW w:w="720" w:type="dxa"/>
          </w:tcPr>
          <w:p w14:paraId="631DFC2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06038CC" w14:textId="77777777" w:rsidR="00F12DC6" w:rsidRPr="003F2799" w:rsidRDefault="00F12DC6" w:rsidP="0079203D">
            <w:pPr>
              <w:pStyle w:val="Document1"/>
              <w:rPr>
                <w:rFonts w:ascii="Times New Roman" w:hAnsi="Times New Roman"/>
                <w:sz w:val="18"/>
              </w:rPr>
            </w:pPr>
          </w:p>
        </w:tc>
        <w:tc>
          <w:tcPr>
            <w:tcW w:w="849" w:type="dxa"/>
          </w:tcPr>
          <w:p w14:paraId="566F938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117C267F"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3F144F37" w14:textId="77777777" w:rsidTr="00FF5262">
        <w:trPr>
          <w:cantSplit/>
        </w:trPr>
        <w:tc>
          <w:tcPr>
            <w:tcW w:w="1101" w:type="dxa"/>
          </w:tcPr>
          <w:p w14:paraId="6A28845B"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17.3 (a)</w:t>
            </w:r>
          </w:p>
        </w:tc>
        <w:tc>
          <w:tcPr>
            <w:tcW w:w="2967" w:type="dxa"/>
          </w:tcPr>
          <w:p w14:paraId="2F6A94B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On</w:t>
            </w:r>
          </w:p>
        </w:tc>
        <w:tc>
          <w:tcPr>
            <w:tcW w:w="720" w:type="dxa"/>
          </w:tcPr>
          <w:p w14:paraId="26D7FB6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6D4B732" w14:textId="77777777" w:rsidR="00F12DC6" w:rsidRPr="003F2799" w:rsidRDefault="00F12DC6" w:rsidP="0079203D">
            <w:pPr>
              <w:pStyle w:val="Document1"/>
              <w:rPr>
                <w:rFonts w:ascii="Times New Roman" w:hAnsi="Times New Roman"/>
                <w:sz w:val="18"/>
              </w:rPr>
            </w:pPr>
          </w:p>
        </w:tc>
        <w:tc>
          <w:tcPr>
            <w:tcW w:w="849" w:type="dxa"/>
          </w:tcPr>
          <w:p w14:paraId="6984E10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29B926DA"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D9B5137" w14:textId="77777777" w:rsidTr="00FF5262">
        <w:trPr>
          <w:cantSplit/>
        </w:trPr>
        <w:tc>
          <w:tcPr>
            <w:tcW w:w="1101" w:type="dxa"/>
          </w:tcPr>
          <w:p w14:paraId="092FB88A"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17.3 (b)</w:t>
            </w:r>
          </w:p>
        </w:tc>
        <w:tc>
          <w:tcPr>
            <w:tcW w:w="2967" w:type="dxa"/>
          </w:tcPr>
          <w:p w14:paraId="06C74B8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Operating on Battery</w:t>
            </w:r>
          </w:p>
        </w:tc>
        <w:tc>
          <w:tcPr>
            <w:tcW w:w="720" w:type="dxa"/>
          </w:tcPr>
          <w:p w14:paraId="26A8E87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8E9D03A" w14:textId="77777777" w:rsidR="00F12DC6" w:rsidRPr="003F2799" w:rsidRDefault="00F12DC6" w:rsidP="0079203D">
            <w:pPr>
              <w:pStyle w:val="Document1"/>
              <w:rPr>
                <w:rFonts w:ascii="Times New Roman" w:hAnsi="Times New Roman"/>
                <w:sz w:val="18"/>
              </w:rPr>
            </w:pPr>
          </w:p>
        </w:tc>
        <w:tc>
          <w:tcPr>
            <w:tcW w:w="849" w:type="dxa"/>
          </w:tcPr>
          <w:p w14:paraId="7CE61C1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22D12C40"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4595BCA" w14:textId="77777777" w:rsidTr="00FF5262">
        <w:trPr>
          <w:cantSplit/>
        </w:trPr>
        <w:tc>
          <w:tcPr>
            <w:tcW w:w="1101" w:type="dxa"/>
          </w:tcPr>
          <w:p w14:paraId="5A878D2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17.3 (c)</w:t>
            </w:r>
          </w:p>
        </w:tc>
        <w:tc>
          <w:tcPr>
            <w:tcW w:w="2967" w:type="dxa"/>
          </w:tcPr>
          <w:p w14:paraId="1D3E4F9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Bypassed</w:t>
            </w:r>
          </w:p>
        </w:tc>
        <w:tc>
          <w:tcPr>
            <w:tcW w:w="720" w:type="dxa"/>
          </w:tcPr>
          <w:p w14:paraId="7A80C99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39C3AA36" w14:textId="77777777" w:rsidR="00F12DC6" w:rsidRPr="003F2799" w:rsidRDefault="00F12DC6" w:rsidP="0079203D">
            <w:pPr>
              <w:pStyle w:val="Document1"/>
              <w:rPr>
                <w:rFonts w:ascii="Times New Roman" w:hAnsi="Times New Roman"/>
                <w:sz w:val="18"/>
              </w:rPr>
            </w:pPr>
          </w:p>
        </w:tc>
        <w:tc>
          <w:tcPr>
            <w:tcW w:w="849" w:type="dxa"/>
          </w:tcPr>
          <w:p w14:paraId="22659E2E"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2F7205E8"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6F4495C9" w14:textId="77777777" w:rsidTr="00FF5262">
        <w:trPr>
          <w:cantSplit/>
        </w:trPr>
        <w:tc>
          <w:tcPr>
            <w:tcW w:w="1101" w:type="dxa"/>
          </w:tcPr>
          <w:p w14:paraId="33232B4D"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17.3 (d)</w:t>
            </w:r>
          </w:p>
        </w:tc>
        <w:tc>
          <w:tcPr>
            <w:tcW w:w="2967" w:type="dxa"/>
          </w:tcPr>
          <w:p w14:paraId="6740F76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UPS Fault</w:t>
            </w:r>
          </w:p>
        </w:tc>
        <w:tc>
          <w:tcPr>
            <w:tcW w:w="720" w:type="dxa"/>
          </w:tcPr>
          <w:p w14:paraId="4260CAE4"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165472CF" w14:textId="77777777" w:rsidR="00F12DC6" w:rsidRPr="003F2799" w:rsidRDefault="00F12DC6" w:rsidP="0079203D">
            <w:pPr>
              <w:pStyle w:val="Document1"/>
              <w:rPr>
                <w:rFonts w:ascii="Times New Roman" w:hAnsi="Times New Roman"/>
                <w:sz w:val="18"/>
              </w:rPr>
            </w:pPr>
          </w:p>
        </w:tc>
        <w:tc>
          <w:tcPr>
            <w:tcW w:w="849" w:type="dxa"/>
          </w:tcPr>
          <w:p w14:paraId="40C52AD8"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67096A6C"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5A68B7C4" w14:textId="77777777" w:rsidTr="00FF5262">
        <w:trPr>
          <w:cantSplit/>
        </w:trPr>
        <w:tc>
          <w:tcPr>
            <w:tcW w:w="1101" w:type="dxa"/>
          </w:tcPr>
          <w:p w14:paraId="35333715"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17.3 (e)</w:t>
            </w:r>
          </w:p>
        </w:tc>
        <w:tc>
          <w:tcPr>
            <w:tcW w:w="2967" w:type="dxa"/>
          </w:tcPr>
          <w:p w14:paraId="08D4EC3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Line to UPS On</w:t>
            </w:r>
          </w:p>
        </w:tc>
        <w:tc>
          <w:tcPr>
            <w:tcW w:w="720" w:type="dxa"/>
          </w:tcPr>
          <w:p w14:paraId="6B7777D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13D35DD" w14:textId="77777777" w:rsidR="00F12DC6" w:rsidRPr="003F2799" w:rsidRDefault="00F12DC6" w:rsidP="0079203D">
            <w:pPr>
              <w:pStyle w:val="Document1"/>
              <w:rPr>
                <w:rFonts w:ascii="Times New Roman" w:hAnsi="Times New Roman"/>
                <w:sz w:val="18"/>
              </w:rPr>
            </w:pPr>
          </w:p>
        </w:tc>
        <w:tc>
          <w:tcPr>
            <w:tcW w:w="849" w:type="dxa"/>
          </w:tcPr>
          <w:p w14:paraId="0448597F"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669E1A6D"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79C3F1D3" w14:textId="77777777" w:rsidTr="00FF5262">
        <w:trPr>
          <w:cantSplit/>
        </w:trPr>
        <w:tc>
          <w:tcPr>
            <w:tcW w:w="1101" w:type="dxa"/>
          </w:tcPr>
          <w:p w14:paraId="7E5EB0D1"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17.4</w:t>
            </w:r>
          </w:p>
        </w:tc>
        <w:tc>
          <w:tcPr>
            <w:tcW w:w="2967" w:type="dxa"/>
          </w:tcPr>
          <w:p w14:paraId="11B2413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Alarm Information</w:t>
            </w:r>
          </w:p>
        </w:tc>
        <w:tc>
          <w:tcPr>
            <w:tcW w:w="720" w:type="dxa"/>
          </w:tcPr>
          <w:p w14:paraId="7E7D3F4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5F1BEF8" w14:textId="77777777" w:rsidR="00F12DC6" w:rsidRPr="003F2799" w:rsidRDefault="00F12DC6" w:rsidP="0079203D">
            <w:pPr>
              <w:pStyle w:val="Document1"/>
              <w:rPr>
                <w:rFonts w:ascii="Times New Roman" w:hAnsi="Times New Roman"/>
                <w:sz w:val="18"/>
              </w:rPr>
            </w:pPr>
          </w:p>
        </w:tc>
        <w:tc>
          <w:tcPr>
            <w:tcW w:w="849" w:type="dxa"/>
          </w:tcPr>
          <w:p w14:paraId="4637F5DA"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6BDF8A27"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4E7E166" w14:textId="77777777" w:rsidTr="00FF5262">
        <w:trPr>
          <w:cantSplit/>
        </w:trPr>
        <w:tc>
          <w:tcPr>
            <w:tcW w:w="1101" w:type="dxa"/>
          </w:tcPr>
          <w:p w14:paraId="6D212F00"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17.4 (a)</w:t>
            </w:r>
          </w:p>
        </w:tc>
        <w:tc>
          <w:tcPr>
            <w:tcW w:w="2967" w:type="dxa"/>
          </w:tcPr>
          <w:p w14:paraId="2D14FCE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Overload</w:t>
            </w:r>
          </w:p>
        </w:tc>
        <w:tc>
          <w:tcPr>
            <w:tcW w:w="720" w:type="dxa"/>
          </w:tcPr>
          <w:p w14:paraId="1935EA2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465A128" w14:textId="77777777" w:rsidR="00F12DC6" w:rsidRPr="003F2799" w:rsidRDefault="00F12DC6" w:rsidP="0079203D">
            <w:pPr>
              <w:pStyle w:val="Document1"/>
              <w:rPr>
                <w:rFonts w:ascii="Times New Roman" w:hAnsi="Times New Roman"/>
                <w:sz w:val="18"/>
              </w:rPr>
            </w:pPr>
          </w:p>
        </w:tc>
        <w:tc>
          <w:tcPr>
            <w:tcW w:w="849" w:type="dxa"/>
          </w:tcPr>
          <w:p w14:paraId="09E44916"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15D48465"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6418D7FC" w14:textId="77777777" w:rsidTr="00FF5262">
        <w:trPr>
          <w:cantSplit/>
        </w:trPr>
        <w:tc>
          <w:tcPr>
            <w:tcW w:w="1101" w:type="dxa"/>
          </w:tcPr>
          <w:p w14:paraId="1EBEBD34"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17.4 (b)</w:t>
            </w:r>
          </w:p>
        </w:tc>
        <w:tc>
          <w:tcPr>
            <w:tcW w:w="2967" w:type="dxa"/>
          </w:tcPr>
          <w:p w14:paraId="166D41B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Charger Overvoltage</w:t>
            </w:r>
          </w:p>
        </w:tc>
        <w:tc>
          <w:tcPr>
            <w:tcW w:w="720" w:type="dxa"/>
          </w:tcPr>
          <w:p w14:paraId="787FE54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D8C7531" w14:textId="77777777" w:rsidR="00F12DC6" w:rsidRPr="003F2799" w:rsidRDefault="00F12DC6" w:rsidP="0079203D">
            <w:pPr>
              <w:pStyle w:val="Document1"/>
              <w:rPr>
                <w:rFonts w:ascii="Times New Roman" w:hAnsi="Times New Roman"/>
                <w:sz w:val="18"/>
              </w:rPr>
            </w:pPr>
          </w:p>
        </w:tc>
        <w:tc>
          <w:tcPr>
            <w:tcW w:w="849" w:type="dxa"/>
          </w:tcPr>
          <w:p w14:paraId="7078B7E2"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62334632"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2B8B4213" w14:textId="77777777" w:rsidTr="00FF5262">
        <w:trPr>
          <w:cantSplit/>
        </w:trPr>
        <w:tc>
          <w:tcPr>
            <w:tcW w:w="1101" w:type="dxa"/>
          </w:tcPr>
          <w:p w14:paraId="2822C700"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17.4 (c)</w:t>
            </w:r>
          </w:p>
        </w:tc>
        <w:tc>
          <w:tcPr>
            <w:tcW w:w="2967" w:type="dxa"/>
          </w:tcPr>
          <w:p w14:paraId="5939066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Low Battery Charge</w:t>
            </w:r>
          </w:p>
        </w:tc>
        <w:tc>
          <w:tcPr>
            <w:tcW w:w="720" w:type="dxa"/>
          </w:tcPr>
          <w:p w14:paraId="7BB8124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FA24512" w14:textId="77777777" w:rsidR="00F12DC6" w:rsidRPr="003F2799" w:rsidRDefault="00F12DC6" w:rsidP="0079203D">
            <w:pPr>
              <w:pStyle w:val="Document1"/>
              <w:rPr>
                <w:rFonts w:ascii="Times New Roman" w:hAnsi="Times New Roman"/>
                <w:sz w:val="18"/>
              </w:rPr>
            </w:pPr>
          </w:p>
        </w:tc>
        <w:tc>
          <w:tcPr>
            <w:tcW w:w="849" w:type="dxa"/>
          </w:tcPr>
          <w:p w14:paraId="6F40B98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211B3349"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6C139ADB" w14:textId="77777777" w:rsidTr="00FF5262">
        <w:trPr>
          <w:cantSplit/>
        </w:trPr>
        <w:tc>
          <w:tcPr>
            <w:tcW w:w="1101" w:type="dxa"/>
          </w:tcPr>
          <w:p w14:paraId="1872A27B"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17.4 (d)</w:t>
            </w:r>
          </w:p>
        </w:tc>
        <w:tc>
          <w:tcPr>
            <w:tcW w:w="2967" w:type="dxa"/>
          </w:tcPr>
          <w:p w14:paraId="00CFF86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Battery Replacement Due</w:t>
            </w:r>
          </w:p>
        </w:tc>
        <w:tc>
          <w:tcPr>
            <w:tcW w:w="720" w:type="dxa"/>
          </w:tcPr>
          <w:p w14:paraId="4579C90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C221F88" w14:textId="77777777" w:rsidR="00F12DC6" w:rsidRPr="003F2799" w:rsidRDefault="00F12DC6" w:rsidP="0079203D">
            <w:pPr>
              <w:pStyle w:val="Document1"/>
              <w:rPr>
                <w:rFonts w:ascii="Times New Roman" w:hAnsi="Times New Roman"/>
                <w:sz w:val="18"/>
              </w:rPr>
            </w:pPr>
          </w:p>
        </w:tc>
        <w:tc>
          <w:tcPr>
            <w:tcW w:w="849" w:type="dxa"/>
          </w:tcPr>
          <w:p w14:paraId="742091B9"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20836703"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35F3C5FC" w14:textId="77777777" w:rsidTr="00FF5262">
        <w:trPr>
          <w:cantSplit/>
        </w:trPr>
        <w:tc>
          <w:tcPr>
            <w:tcW w:w="1101" w:type="dxa"/>
          </w:tcPr>
          <w:p w14:paraId="4728A950"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 xml:space="preserve">17.5 </w:t>
            </w:r>
          </w:p>
        </w:tc>
        <w:tc>
          <w:tcPr>
            <w:tcW w:w="2967" w:type="dxa"/>
          </w:tcPr>
          <w:p w14:paraId="7DF42F4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Parameter Information</w:t>
            </w:r>
          </w:p>
        </w:tc>
        <w:tc>
          <w:tcPr>
            <w:tcW w:w="720" w:type="dxa"/>
          </w:tcPr>
          <w:p w14:paraId="1BC7F45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0F4A2C3" w14:textId="77777777" w:rsidR="00F12DC6" w:rsidRPr="003F2799" w:rsidRDefault="00F12DC6" w:rsidP="0079203D">
            <w:pPr>
              <w:pStyle w:val="Document1"/>
              <w:rPr>
                <w:rFonts w:ascii="Times New Roman" w:hAnsi="Times New Roman"/>
                <w:sz w:val="18"/>
              </w:rPr>
            </w:pPr>
          </w:p>
        </w:tc>
        <w:tc>
          <w:tcPr>
            <w:tcW w:w="849" w:type="dxa"/>
          </w:tcPr>
          <w:p w14:paraId="2414FCCA"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5432A514"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26FEFDA" w14:textId="77777777" w:rsidTr="00FF5262">
        <w:trPr>
          <w:cantSplit/>
        </w:trPr>
        <w:tc>
          <w:tcPr>
            <w:tcW w:w="1101" w:type="dxa"/>
          </w:tcPr>
          <w:p w14:paraId="63FF2697"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17.5 (a)</w:t>
            </w:r>
          </w:p>
        </w:tc>
        <w:tc>
          <w:tcPr>
            <w:tcW w:w="2967" w:type="dxa"/>
          </w:tcPr>
          <w:p w14:paraId="4E786B1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A.C. Voltage</w:t>
            </w:r>
          </w:p>
        </w:tc>
        <w:tc>
          <w:tcPr>
            <w:tcW w:w="720" w:type="dxa"/>
          </w:tcPr>
          <w:p w14:paraId="7CB10AF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2EFEE673" w14:textId="77777777" w:rsidR="00F12DC6" w:rsidRPr="003F2799" w:rsidRDefault="00F12DC6" w:rsidP="0079203D">
            <w:pPr>
              <w:pStyle w:val="Document1"/>
              <w:rPr>
                <w:rFonts w:ascii="Times New Roman" w:hAnsi="Times New Roman"/>
                <w:sz w:val="18"/>
              </w:rPr>
            </w:pPr>
          </w:p>
        </w:tc>
        <w:tc>
          <w:tcPr>
            <w:tcW w:w="849" w:type="dxa"/>
          </w:tcPr>
          <w:p w14:paraId="03DB8427"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17696C64"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1319128" w14:textId="77777777" w:rsidTr="00FF5262">
        <w:trPr>
          <w:cantSplit/>
        </w:trPr>
        <w:tc>
          <w:tcPr>
            <w:tcW w:w="1101" w:type="dxa"/>
          </w:tcPr>
          <w:p w14:paraId="5B514886"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17.5 (b)</w:t>
            </w:r>
          </w:p>
        </w:tc>
        <w:tc>
          <w:tcPr>
            <w:tcW w:w="2967" w:type="dxa"/>
          </w:tcPr>
          <w:p w14:paraId="58581DB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A.C. Frequency</w:t>
            </w:r>
          </w:p>
        </w:tc>
        <w:tc>
          <w:tcPr>
            <w:tcW w:w="720" w:type="dxa"/>
          </w:tcPr>
          <w:p w14:paraId="4778B19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C4121CD" w14:textId="77777777" w:rsidR="00F12DC6" w:rsidRPr="003F2799" w:rsidRDefault="00F12DC6" w:rsidP="0079203D">
            <w:pPr>
              <w:pStyle w:val="Document1"/>
              <w:rPr>
                <w:rFonts w:ascii="Times New Roman" w:hAnsi="Times New Roman"/>
                <w:sz w:val="18"/>
              </w:rPr>
            </w:pPr>
          </w:p>
        </w:tc>
        <w:tc>
          <w:tcPr>
            <w:tcW w:w="849" w:type="dxa"/>
          </w:tcPr>
          <w:p w14:paraId="69BAA7A9"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38BEF7B4"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114B574" w14:textId="77777777" w:rsidTr="00FF5262">
        <w:trPr>
          <w:cantSplit/>
        </w:trPr>
        <w:tc>
          <w:tcPr>
            <w:tcW w:w="1101" w:type="dxa"/>
          </w:tcPr>
          <w:p w14:paraId="359A5A10"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17.5 (c)</w:t>
            </w:r>
          </w:p>
        </w:tc>
        <w:tc>
          <w:tcPr>
            <w:tcW w:w="2967" w:type="dxa"/>
          </w:tcPr>
          <w:p w14:paraId="7D7DE9E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A.C. Current</w:t>
            </w:r>
          </w:p>
        </w:tc>
        <w:tc>
          <w:tcPr>
            <w:tcW w:w="720" w:type="dxa"/>
          </w:tcPr>
          <w:p w14:paraId="628452A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963F956" w14:textId="77777777" w:rsidR="00F12DC6" w:rsidRPr="003F2799" w:rsidRDefault="00F12DC6" w:rsidP="0079203D">
            <w:pPr>
              <w:pStyle w:val="Document1"/>
              <w:rPr>
                <w:rFonts w:ascii="Times New Roman" w:hAnsi="Times New Roman"/>
                <w:sz w:val="18"/>
              </w:rPr>
            </w:pPr>
          </w:p>
        </w:tc>
        <w:tc>
          <w:tcPr>
            <w:tcW w:w="849" w:type="dxa"/>
          </w:tcPr>
          <w:p w14:paraId="5B6106D9"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34508BEC"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38F629F" w14:textId="77777777" w:rsidTr="00FF5262">
        <w:trPr>
          <w:cantSplit/>
        </w:trPr>
        <w:tc>
          <w:tcPr>
            <w:tcW w:w="1101" w:type="dxa"/>
          </w:tcPr>
          <w:p w14:paraId="6281D90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17.5 (d)</w:t>
            </w:r>
          </w:p>
        </w:tc>
        <w:tc>
          <w:tcPr>
            <w:tcW w:w="2967" w:type="dxa"/>
          </w:tcPr>
          <w:p w14:paraId="2A6F38E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Output A.C. Power</w:t>
            </w:r>
          </w:p>
        </w:tc>
        <w:tc>
          <w:tcPr>
            <w:tcW w:w="720" w:type="dxa"/>
          </w:tcPr>
          <w:p w14:paraId="07E7F16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825E32C" w14:textId="77777777" w:rsidR="00F12DC6" w:rsidRPr="003F2799" w:rsidRDefault="00F12DC6" w:rsidP="0079203D">
            <w:pPr>
              <w:pStyle w:val="Document1"/>
              <w:rPr>
                <w:rFonts w:ascii="Times New Roman" w:hAnsi="Times New Roman"/>
                <w:sz w:val="18"/>
              </w:rPr>
            </w:pPr>
          </w:p>
        </w:tc>
        <w:tc>
          <w:tcPr>
            <w:tcW w:w="849" w:type="dxa"/>
          </w:tcPr>
          <w:p w14:paraId="10890380"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73580A48"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7E43651A" w14:textId="77777777" w:rsidTr="00FF5262">
        <w:trPr>
          <w:cantSplit/>
        </w:trPr>
        <w:tc>
          <w:tcPr>
            <w:tcW w:w="1101" w:type="dxa"/>
          </w:tcPr>
          <w:p w14:paraId="7EC727FA"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17.5 (e)</w:t>
            </w:r>
          </w:p>
        </w:tc>
        <w:tc>
          <w:tcPr>
            <w:tcW w:w="2967" w:type="dxa"/>
          </w:tcPr>
          <w:p w14:paraId="3955A73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Battery Voltage</w:t>
            </w:r>
          </w:p>
        </w:tc>
        <w:tc>
          <w:tcPr>
            <w:tcW w:w="720" w:type="dxa"/>
          </w:tcPr>
          <w:p w14:paraId="25FBE8EE"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4C23BC0A" w14:textId="77777777" w:rsidR="00F12DC6" w:rsidRPr="003F2799" w:rsidRDefault="00F12DC6" w:rsidP="0079203D">
            <w:pPr>
              <w:pStyle w:val="Document1"/>
              <w:rPr>
                <w:rFonts w:ascii="Times New Roman" w:hAnsi="Times New Roman"/>
                <w:sz w:val="18"/>
              </w:rPr>
            </w:pPr>
          </w:p>
        </w:tc>
        <w:tc>
          <w:tcPr>
            <w:tcW w:w="849" w:type="dxa"/>
          </w:tcPr>
          <w:p w14:paraId="11F1B3B6"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00880C10"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495D20C" w14:textId="77777777" w:rsidTr="00FF5262">
        <w:trPr>
          <w:cantSplit/>
        </w:trPr>
        <w:tc>
          <w:tcPr>
            <w:tcW w:w="1101" w:type="dxa"/>
          </w:tcPr>
          <w:p w14:paraId="7A8A857D"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17.5 (f)</w:t>
            </w:r>
          </w:p>
        </w:tc>
        <w:tc>
          <w:tcPr>
            <w:tcW w:w="2967" w:type="dxa"/>
          </w:tcPr>
          <w:p w14:paraId="2F2FF92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Battery Capacity</w:t>
            </w:r>
          </w:p>
        </w:tc>
        <w:tc>
          <w:tcPr>
            <w:tcW w:w="720" w:type="dxa"/>
          </w:tcPr>
          <w:p w14:paraId="5E75566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680B171" w14:textId="77777777" w:rsidR="00F12DC6" w:rsidRPr="003F2799" w:rsidRDefault="00F12DC6" w:rsidP="0079203D">
            <w:pPr>
              <w:pStyle w:val="Document1"/>
              <w:rPr>
                <w:rFonts w:ascii="Times New Roman" w:hAnsi="Times New Roman"/>
                <w:sz w:val="18"/>
              </w:rPr>
            </w:pPr>
          </w:p>
        </w:tc>
        <w:tc>
          <w:tcPr>
            <w:tcW w:w="849" w:type="dxa"/>
          </w:tcPr>
          <w:p w14:paraId="222417D7"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5DB35A23"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ADB295E" w14:textId="77777777" w:rsidTr="00FF5262">
        <w:trPr>
          <w:cantSplit/>
        </w:trPr>
        <w:tc>
          <w:tcPr>
            <w:tcW w:w="1101" w:type="dxa"/>
          </w:tcPr>
          <w:p w14:paraId="42A7EE53"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17.5 (g)</w:t>
            </w:r>
          </w:p>
        </w:tc>
        <w:tc>
          <w:tcPr>
            <w:tcW w:w="2967" w:type="dxa"/>
          </w:tcPr>
          <w:p w14:paraId="3F6EC96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Estimated Back Up Time</w:t>
            </w:r>
          </w:p>
        </w:tc>
        <w:tc>
          <w:tcPr>
            <w:tcW w:w="720" w:type="dxa"/>
          </w:tcPr>
          <w:p w14:paraId="183274A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62B1EF86" w14:textId="77777777" w:rsidR="00F12DC6" w:rsidRPr="003F2799" w:rsidRDefault="00F12DC6" w:rsidP="0079203D">
            <w:pPr>
              <w:pStyle w:val="Document1"/>
              <w:rPr>
                <w:rFonts w:ascii="Times New Roman" w:hAnsi="Times New Roman"/>
                <w:sz w:val="18"/>
              </w:rPr>
            </w:pPr>
          </w:p>
        </w:tc>
        <w:tc>
          <w:tcPr>
            <w:tcW w:w="849" w:type="dxa"/>
          </w:tcPr>
          <w:p w14:paraId="5F3EE51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0AE83F90"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0CF53071" w14:textId="77777777" w:rsidTr="00FF5262">
        <w:trPr>
          <w:cantSplit/>
        </w:trPr>
        <w:tc>
          <w:tcPr>
            <w:tcW w:w="1101" w:type="dxa"/>
          </w:tcPr>
          <w:p w14:paraId="14CEBB84"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18</w:t>
            </w:r>
          </w:p>
        </w:tc>
        <w:tc>
          <w:tcPr>
            <w:tcW w:w="2967" w:type="dxa"/>
          </w:tcPr>
          <w:p w14:paraId="59FC6B8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Tests</w:t>
            </w:r>
          </w:p>
        </w:tc>
        <w:tc>
          <w:tcPr>
            <w:tcW w:w="720" w:type="dxa"/>
          </w:tcPr>
          <w:p w14:paraId="43B6EDB1"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5BC98799" w14:textId="77777777" w:rsidR="00F12DC6" w:rsidRPr="003F2799" w:rsidRDefault="00F12DC6" w:rsidP="0079203D">
            <w:pPr>
              <w:pStyle w:val="Document1"/>
              <w:rPr>
                <w:rFonts w:ascii="Times New Roman" w:hAnsi="Times New Roman"/>
                <w:sz w:val="18"/>
              </w:rPr>
            </w:pPr>
          </w:p>
        </w:tc>
        <w:tc>
          <w:tcPr>
            <w:tcW w:w="849" w:type="dxa"/>
          </w:tcPr>
          <w:p w14:paraId="5D63F2CA"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5E661309"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775940DC" w14:textId="77777777" w:rsidTr="00FF5262">
        <w:trPr>
          <w:cantSplit/>
        </w:trPr>
        <w:tc>
          <w:tcPr>
            <w:tcW w:w="1101" w:type="dxa"/>
          </w:tcPr>
          <w:p w14:paraId="35500F4E"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18.1</w:t>
            </w:r>
          </w:p>
        </w:tc>
        <w:tc>
          <w:tcPr>
            <w:tcW w:w="2967" w:type="dxa"/>
          </w:tcPr>
          <w:p w14:paraId="5B67FC4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Type Tests</w:t>
            </w:r>
          </w:p>
        </w:tc>
        <w:tc>
          <w:tcPr>
            <w:tcW w:w="720" w:type="dxa"/>
          </w:tcPr>
          <w:p w14:paraId="3F45FA9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7AAA9784" w14:textId="77777777" w:rsidR="00F12DC6" w:rsidRPr="003F2799" w:rsidRDefault="00F12DC6" w:rsidP="0079203D">
            <w:pPr>
              <w:pStyle w:val="Document1"/>
              <w:rPr>
                <w:rFonts w:ascii="Times New Roman" w:hAnsi="Times New Roman"/>
                <w:sz w:val="18"/>
              </w:rPr>
            </w:pPr>
          </w:p>
        </w:tc>
        <w:tc>
          <w:tcPr>
            <w:tcW w:w="849" w:type="dxa"/>
          </w:tcPr>
          <w:p w14:paraId="7D83930B"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3BAD0302"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1586A1A0" w14:textId="77777777" w:rsidTr="00FF5262">
        <w:trPr>
          <w:cantSplit/>
        </w:trPr>
        <w:tc>
          <w:tcPr>
            <w:tcW w:w="1101" w:type="dxa"/>
          </w:tcPr>
          <w:p w14:paraId="361A2FA9" w14:textId="77777777" w:rsidR="00F12DC6" w:rsidRPr="003F2799" w:rsidRDefault="00F12DC6" w:rsidP="0079203D">
            <w:pPr>
              <w:tabs>
                <w:tab w:val="right" w:leader="dot" w:pos="6521"/>
              </w:tabs>
              <w:spacing w:before="56" w:after="56"/>
              <w:rPr>
                <w:rFonts w:ascii="Times New Roman" w:hAnsi="Times New Roman"/>
                <w:bCs/>
                <w:sz w:val="18"/>
              </w:rPr>
            </w:pPr>
            <w:r w:rsidRPr="003F2799">
              <w:rPr>
                <w:rFonts w:ascii="Times New Roman" w:hAnsi="Times New Roman"/>
                <w:bCs/>
                <w:sz w:val="18"/>
              </w:rPr>
              <w:t>18.2</w:t>
            </w:r>
          </w:p>
        </w:tc>
        <w:tc>
          <w:tcPr>
            <w:tcW w:w="2967" w:type="dxa"/>
          </w:tcPr>
          <w:p w14:paraId="25A3241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F2799">
              <w:rPr>
                <w:rFonts w:ascii="Times New Roman" w:hAnsi="Times New Roman"/>
                <w:bCs/>
                <w:sz w:val="18"/>
              </w:rPr>
              <w:t>Routine Tests</w:t>
            </w:r>
          </w:p>
        </w:tc>
        <w:tc>
          <w:tcPr>
            <w:tcW w:w="720" w:type="dxa"/>
          </w:tcPr>
          <w:p w14:paraId="7EAB4017"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Pr>
          <w:p w14:paraId="0AC6C119" w14:textId="77777777" w:rsidR="00F12DC6" w:rsidRPr="003F2799" w:rsidRDefault="00F12DC6" w:rsidP="0079203D">
            <w:pPr>
              <w:pStyle w:val="Document1"/>
              <w:rPr>
                <w:rFonts w:ascii="Times New Roman" w:hAnsi="Times New Roman"/>
                <w:sz w:val="18"/>
              </w:rPr>
            </w:pPr>
          </w:p>
        </w:tc>
        <w:tc>
          <w:tcPr>
            <w:tcW w:w="849" w:type="dxa"/>
          </w:tcPr>
          <w:p w14:paraId="05EA909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827" w:type="dxa"/>
          </w:tcPr>
          <w:p w14:paraId="12BA70D0" w14:textId="77777777" w:rsidR="00F12DC6" w:rsidRPr="003F2799" w:rsidRDefault="00F12DC6" w:rsidP="0079203D">
            <w:pPr>
              <w:tabs>
                <w:tab w:val="right" w:leader="dot" w:pos="6521"/>
              </w:tabs>
              <w:spacing w:before="56" w:after="56"/>
              <w:rPr>
                <w:rFonts w:ascii="Times New Roman" w:hAnsi="Times New Roman"/>
                <w:sz w:val="18"/>
              </w:rPr>
            </w:pPr>
          </w:p>
        </w:tc>
      </w:tr>
    </w:tbl>
    <w:p w14:paraId="68F3243B" w14:textId="77777777" w:rsidR="00F12DC6" w:rsidRPr="003F2799" w:rsidRDefault="00F12DC6" w:rsidP="00F12DC6">
      <w:pPr>
        <w:rPr>
          <w:rFonts w:ascii="Times New Roman" w:hAnsi="Times New Roman"/>
        </w:rPr>
      </w:pPr>
    </w:p>
    <w:p w14:paraId="52C1D29C" w14:textId="77777777" w:rsidR="00F12DC6" w:rsidRPr="003F2799" w:rsidRDefault="00F12DC6" w:rsidP="00F12DC6">
      <w:pPr>
        <w:rPr>
          <w:rFonts w:ascii="Times New Roman" w:hAnsi="Times New Roman"/>
        </w:rPr>
      </w:pPr>
      <w:r w:rsidRPr="003F2799">
        <w:rPr>
          <w:rFonts w:ascii="Times New Roman" w:hAnsi="Times New Roman"/>
        </w:rPr>
        <w:br w:type="page"/>
      </w:r>
    </w:p>
    <w:tbl>
      <w:tblPr>
        <w:tblW w:w="9290"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67"/>
        <w:gridCol w:w="720"/>
        <w:gridCol w:w="567"/>
        <w:gridCol w:w="849"/>
        <w:gridCol w:w="3086"/>
      </w:tblGrid>
      <w:tr w:rsidR="00F12DC6" w:rsidRPr="003F2799" w14:paraId="18CCBF60" w14:textId="77777777" w:rsidTr="0079203D">
        <w:tc>
          <w:tcPr>
            <w:tcW w:w="9290" w:type="dxa"/>
            <w:gridSpan w:val="6"/>
          </w:tcPr>
          <w:p w14:paraId="70B98914" w14:textId="77777777" w:rsidR="00F12DC6" w:rsidRPr="003F2799" w:rsidRDefault="00F12DC6" w:rsidP="0079203D">
            <w:pPr>
              <w:tabs>
                <w:tab w:val="right" w:leader="dot" w:pos="6521"/>
              </w:tabs>
              <w:spacing w:before="60" w:after="60"/>
              <w:jc w:val="center"/>
              <w:rPr>
                <w:rFonts w:ascii="Times New Roman" w:hAnsi="Times New Roman"/>
                <w:b/>
                <w:bCs/>
              </w:rPr>
            </w:pPr>
            <w:r w:rsidRPr="003F2799">
              <w:rPr>
                <w:rFonts w:ascii="Times New Roman" w:hAnsi="Times New Roman"/>
                <w:b/>
                <w:bCs/>
                <w:sz w:val="28"/>
              </w:rPr>
              <w:t>Line Interactive L.V. Uninterruptible Power Supply</w:t>
            </w:r>
            <w:r w:rsidRPr="003F2799">
              <w:rPr>
                <w:rFonts w:ascii="Times New Roman" w:hAnsi="Times New Roman"/>
                <w:b/>
                <w:bCs/>
                <w:sz w:val="28"/>
              </w:rPr>
              <w:br/>
            </w:r>
            <w:r w:rsidRPr="003F2799">
              <w:rPr>
                <w:rFonts w:ascii="Times New Roman" w:hAnsi="Times New Roman"/>
                <w:b/>
                <w:bCs/>
              </w:rPr>
              <w:t>Tender Technical Response Schedule</w:t>
            </w:r>
          </w:p>
        </w:tc>
      </w:tr>
      <w:tr w:rsidR="00F12DC6" w:rsidRPr="003F2799" w14:paraId="7F1FECCC" w14:textId="77777777" w:rsidTr="00061A12">
        <w:tc>
          <w:tcPr>
            <w:tcW w:w="1101" w:type="dxa"/>
            <w:tcBorders>
              <w:bottom w:val="single" w:sz="4" w:space="0" w:color="auto"/>
            </w:tcBorders>
          </w:tcPr>
          <w:p w14:paraId="01D68A24" w14:textId="77777777" w:rsidR="00F12DC6" w:rsidRPr="003F2799" w:rsidRDefault="00F12DC6" w:rsidP="0079203D">
            <w:pPr>
              <w:pStyle w:val="Heading5"/>
              <w:numPr>
                <w:ilvl w:val="0"/>
                <w:numId w:val="0"/>
              </w:numPr>
            </w:pPr>
            <w:r w:rsidRPr="003F2799">
              <w:t>DS26.31</w:t>
            </w:r>
          </w:p>
        </w:tc>
        <w:tc>
          <w:tcPr>
            <w:tcW w:w="2967" w:type="dxa"/>
            <w:tcBorders>
              <w:bottom w:val="single" w:sz="4" w:space="0" w:color="auto"/>
            </w:tcBorders>
          </w:tcPr>
          <w:p w14:paraId="1E7E2667"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Subject</w:t>
            </w:r>
          </w:p>
        </w:tc>
        <w:tc>
          <w:tcPr>
            <w:tcW w:w="720" w:type="dxa"/>
            <w:tcBorders>
              <w:bottom w:val="single" w:sz="4" w:space="0" w:color="auto"/>
            </w:tcBorders>
          </w:tcPr>
          <w:p w14:paraId="6893EE0C"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Noted</w:t>
            </w:r>
          </w:p>
        </w:tc>
        <w:tc>
          <w:tcPr>
            <w:tcW w:w="1416" w:type="dxa"/>
            <w:gridSpan w:val="2"/>
            <w:tcBorders>
              <w:bottom w:val="single" w:sz="4" w:space="0" w:color="auto"/>
            </w:tcBorders>
          </w:tcPr>
          <w:p w14:paraId="0E202EC9" w14:textId="77777777" w:rsidR="00F12DC6" w:rsidRPr="003F2799" w:rsidRDefault="00061A12" w:rsidP="0079203D">
            <w:pPr>
              <w:pStyle w:val="Heading5"/>
              <w:numPr>
                <w:ilvl w:val="0"/>
                <w:numId w:val="0"/>
              </w:numPr>
            </w:pPr>
            <w:r>
              <w:t>Compliant</w:t>
            </w:r>
          </w:p>
        </w:tc>
        <w:tc>
          <w:tcPr>
            <w:tcW w:w="3086" w:type="dxa"/>
            <w:tcBorders>
              <w:bottom w:val="single" w:sz="4" w:space="0" w:color="auto"/>
            </w:tcBorders>
          </w:tcPr>
          <w:p w14:paraId="03AF8221" w14:textId="77777777" w:rsidR="00F12DC6" w:rsidRPr="003F2799" w:rsidRDefault="00F12DC6" w:rsidP="0079203D">
            <w:pPr>
              <w:tabs>
                <w:tab w:val="right" w:leader="dot" w:pos="6521"/>
              </w:tabs>
              <w:spacing w:before="60" w:after="60"/>
              <w:rPr>
                <w:rFonts w:ascii="Times New Roman" w:hAnsi="Times New Roman"/>
                <w:b/>
                <w:bCs/>
                <w:sz w:val="18"/>
              </w:rPr>
            </w:pPr>
            <w:r w:rsidRPr="003F2799">
              <w:rPr>
                <w:rFonts w:ascii="Times New Roman" w:hAnsi="Times New Roman"/>
                <w:b/>
                <w:bCs/>
                <w:sz w:val="18"/>
              </w:rPr>
              <w:t>Comments</w:t>
            </w:r>
          </w:p>
        </w:tc>
      </w:tr>
      <w:tr w:rsidR="00F12DC6" w:rsidRPr="003F2799" w14:paraId="18E9777C" w14:textId="77777777" w:rsidTr="00061A12">
        <w:tc>
          <w:tcPr>
            <w:tcW w:w="1101" w:type="dxa"/>
            <w:tcBorders>
              <w:bottom w:val="dotted" w:sz="4" w:space="0" w:color="auto"/>
            </w:tcBorders>
          </w:tcPr>
          <w:p w14:paraId="06CC52E3"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Clause No.</w:t>
            </w:r>
          </w:p>
        </w:tc>
        <w:tc>
          <w:tcPr>
            <w:tcW w:w="2967" w:type="dxa"/>
            <w:tcBorders>
              <w:bottom w:val="dotted" w:sz="4" w:space="0" w:color="auto"/>
            </w:tcBorders>
          </w:tcPr>
          <w:p w14:paraId="67947CD8" w14:textId="77777777" w:rsidR="00F12DC6" w:rsidRPr="003F2799" w:rsidRDefault="00F12DC6" w:rsidP="0079203D">
            <w:pPr>
              <w:tabs>
                <w:tab w:val="right" w:leader="dot" w:pos="6521"/>
              </w:tabs>
              <w:spacing w:before="56" w:after="56"/>
              <w:rPr>
                <w:rFonts w:ascii="Times New Roman" w:hAnsi="Times New Roman"/>
                <w:b/>
                <w:bCs/>
                <w:sz w:val="18"/>
              </w:rPr>
            </w:pPr>
          </w:p>
        </w:tc>
        <w:tc>
          <w:tcPr>
            <w:tcW w:w="720" w:type="dxa"/>
            <w:tcBorders>
              <w:bottom w:val="dotted" w:sz="4" w:space="0" w:color="auto"/>
            </w:tcBorders>
          </w:tcPr>
          <w:p w14:paraId="46865504" w14:textId="77777777" w:rsidR="00F12DC6" w:rsidRPr="003F2799" w:rsidRDefault="00F12DC6" w:rsidP="0079203D">
            <w:pPr>
              <w:tabs>
                <w:tab w:val="right" w:leader="dot" w:pos="6521"/>
              </w:tabs>
              <w:spacing w:before="56" w:after="56"/>
              <w:rPr>
                <w:rFonts w:ascii="Times New Roman" w:hAnsi="Times New Roman"/>
                <w:b/>
                <w:bCs/>
                <w:sz w:val="18"/>
              </w:rPr>
            </w:pPr>
          </w:p>
        </w:tc>
        <w:tc>
          <w:tcPr>
            <w:tcW w:w="567" w:type="dxa"/>
            <w:tcBorders>
              <w:bottom w:val="dotted" w:sz="4" w:space="0" w:color="auto"/>
            </w:tcBorders>
          </w:tcPr>
          <w:p w14:paraId="2A785F88" w14:textId="77777777" w:rsidR="00F12DC6" w:rsidRPr="003F2799" w:rsidRDefault="00F12DC6" w:rsidP="0079203D">
            <w:pPr>
              <w:tabs>
                <w:tab w:val="right" w:leader="dot" w:pos="6521"/>
              </w:tabs>
              <w:spacing w:before="56" w:after="56"/>
              <w:jc w:val="center"/>
              <w:rPr>
                <w:rFonts w:ascii="Times New Roman" w:hAnsi="Times New Roman"/>
                <w:b/>
                <w:bCs/>
                <w:sz w:val="18"/>
              </w:rPr>
            </w:pPr>
            <w:r w:rsidRPr="003F2799">
              <w:rPr>
                <w:rFonts w:ascii="Times New Roman" w:hAnsi="Times New Roman"/>
                <w:b/>
                <w:bCs/>
                <w:sz w:val="18"/>
              </w:rPr>
              <w:t>Yes</w:t>
            </w:r>
          </w:p>
        </w:tc>
        <w:tc>
          <w:tcPr>
            <w:tcW w:w="849" w:type="dxa"/>
            <w:tcBorders>
              <w:bottom w:val="dotted" w:sz="4" w:space="0" w:color="auto"/>
            </w:tcBorders>
          </w:tcPr>
          <w:p w14:paraId="66F5BF84" w14:textId="77777777" w:rsidR="00F12DC6" w:rsidRPr="003F2799" w:rsidRDefault="00F12DC6" w:rsidP="0079203D">
            <w:pPr>
              <w:tabs>
                <w:tab w:val="right" w:leader="dot" w:pos="6521"/>
              </w:tabs>
              <w:spacing w:before="56" w:after="56"/>
              <w:jc w:val="center"/>
              <w:rPr>
                <w:rFonts w:ascii="Times New Roman" w:hAnsi="Times New Roman"/>
                <w:b/>
                <w:bCs/>
                <w:sz w:val="18"/>
              </w:rPr>
            </w:pPr>
            <w:r w:rsidRPr="003F2799">
              <w:rPr>
                <w:rFonts w:ascii="Times New Roman" w:hAnsi="Times New Roman"/>
                <w:b/>
                <w:bCs/>
                <w:sz w:val="18"/>
              </w:rPr>
              <w:t>No</w:t>
            </w:r>
          </w:p>
        </w:tc>
        <w:tc>
          <w:tcPr>
            <w:tcW w:w="3086" w:type="dxa"/>
            <w:tcBorders>
              <w:bottom w:val="dotted" w:sz="4" w:space="0" w:color="auto"/>
            </w:tcBorders>
          </w:tcPr>
          <w:p w14:paraId="7CC1265B" w14:textId="77777777" w:rsidR="00F12DC6" w:rsidRPr="003F2799" w:rsidRDefault="00F12DC6" w:rsidP="0079203D">
            <w:pPr>
              <w:tabs>
                <w:tab w:val="right" w:leader="dot" w:pos="6521"/>
              </w:tabs>
              <w:spacing w:before="56" w:after="56"/>
              <w:rPr>
                <w:rFonts w:ascii="Times New Roman" w:hAnsi="Times New Roman"/>
                <w:b/>
                <w:bCs/>
                <w:sz w:val="18"/>
              </w:rPr>
            </w:pPr>
          </w:p>
        </w:tc>
      </w:tr>
      <w:tr w:rsidR="00F12DC6" w:rsidRPr="003F2799" w14:paraId="17C8B5D5" w14:textId="77777777" w:rsidTr="00061A12">
        <w:trPr>
          <w:cantSplit/>
        </w:trPr>
        <w:tc>
          <w:tcPr>
            <w:tcW w:w="1101" w:type="dxa"/>
            <w:tcBorders>
              <w:top w:val="dotted" w:sz="4" w:space="0" w:color="auto"/>
              <w:bottom w:val="dotted" w:sz="4" w:space="0" w:color="auto"/>
            </w:tcBorders>
          </w:tcPr>
          <w:p w14:paraId="4F997E6D"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19</w:t>
            </w:r>
          </w:p>
        </w:tc>
        <w:tc>
          <w:tcPr>
            <w:tcW w:w="2967" w:type="dxa"/>
            <w:tcBorders>
              <w:top w:val="dotted" w:sz="4" w:space="0" w:color="auto"/>
              <w:bottom w:val="dotted" w:sz="4" w:space="0" w:color="auto"/>
            </w:tcBorders>
          </w:tcPr>
          <w:p w14:paraId="4E940625"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Delivery</w:t>
            </w:r>
          </w:p>
        </w:tc>
        <w:tc>
          <w:tcPr>
            <w:tcW w:w="720" w:type="dxa"/>
            <w:tcBorders>
              <w:top w:val="dotted" w:sz="4" w:space="0" w:color="auto"/>
              <w:bottom w:val="dotted" w:sz="4" w:space="0" w:color="auto"/>
            </w:tcBorders>
          </w:tcPr>
          <w:p w14:paraId="1FBC9E8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21A2F6E"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619A6401"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7AFB5A6B"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4BBA2AB5" w14:textId="77777777" w:rsidTr="00061A12">
        <w:trPr>
          <w:cantSplit/>
        </w:trPr>
        <w:tc>
          <w:tcPr>
            <w:tcW w:w="1101" w:type="dxa"/>
            <w:tcBorders>
              <w:top w:val="dotted" w:sz="4" w:space="0" w:color="auto"/>
              <w:bottom w:val="dotted" w:sz="4" w:space="0" w:color="auto"/>
            </w:tcBorders>
          </w:tcPr>
          <w:p w14:paraId="09F462B5"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20</w:t>
            </w:r>
          </w:p>
        </w:tc>
        <w:tc>
          <w:tcPr>
            <w:tcW w:w="2967" w:type="dxa"/>
            <w:tcBorders>
              <w:top w:val="dotted" w:sz="4" w:space="0" w:color="auto"/>
              <w:bottom w:val="dotted" w:sz="4" w:space="0" w:color="auto"/>
            </w:tcBorders>
          </w:tcPr>
          <w:p w14:paraId="7F7B615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Spare Parts</w:t>
            </w:r>
          </w:p>
        </w:tc>
        <w:tc>
          <w:tcPr>
            <w:tcW w:w="720" w:type="dxa"/>
            <w:tcBorders>
              <w:top w:val="dotted" w:sz="4" w:space="0" w:color="auto"/>
              <w:bottom w:val="dotted" w:sz="4" w:space="0" w:color="auto"/>
            </w:tcBorders>
          </w:tcPr>
          <w:p w14:paraId="3B5136AB"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5AB1AA9"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002A8563"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7A4BDF15"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2E6A227C" w14:textId="77777777" w:rsidTr="00061A12">
        <w:trPr>
          <w:cantSplit/>
        </w:trPr>
        <w:tc>
          <w:tcPr>
            <w:tcW w:w="1101" w:type="dxa"/>
            <w:tcBorders>
              <w:top w:val="dotted" w:sz="4" w:space="0" w:color="auto"/>
              <w:bottom w:val="dotted" w:sz="4" w:space="0" w:color="auto"/>
            </w:tcBorders>
          </w:tcPr>
          <w:p w14:paraId="40053034"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21</w:t>
            </w:r>
          </w:p>
        </w:tc>
        <w:tc>
          <w:tcPr>
            <w:tcW w:w="2967" w:type="dxa"/>
            <w:tcBorders>
              <w:top w:val="dotted" w:sz="4" w:space="0" w:color="auto"/>
              <w:bottom w:val="dotted" w:sz="4" w:space="0" w:color="auto"/>
            </w:tcBorders>
          </w:tcPr>
          <w:p w14:paraId="22171B8D"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Technical Support</w:t>
            </w:r>
          </w:p>
        </w:tc>
        <w:tc>
          <w:tcPr>
            <w:tcW w:w="720" w:type="dxa"/>
            <w:tcBorders>
              <w:top w:val="dotted" w:sz="4" w:space="0" w:color="auto"/>
              <w:bottom w:val="dotted" w:sz="4" w:space="0" w:color="auto"/>
            </w:tcBorders>
          </w:tcPr>
          <w:p w14:paraId="6B88AFD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5CE86BF"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0F143DB5"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16900706"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252E706B" w14:textId="77777777" w:rsidTr="00061A12">
        <w:trPr>
          <w:cantSplit/>
        </w:trPr>
        <w:tc>
          <w:tcPr>
            <w:tcW w:w="1101" w:type="dxa"/>
            <w:tcBorders>
              <w:top w:val="dotted" w:sz="4" w:space="0" w:color="auto"/>
              <w:bottom w:val="dotted" w:sz="4" w:space="0" w:color="auto"/>
            </w:tcBorders>
          </w:tcPr>
          <w:p w14:paraId="38B9B674"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22</w:t>
            </w:r>
          </w:p>
        </w:tc>
        <w:tc>
          <w:tcPr>
            <w:tcW w:w="2967" w:type="dxa"/>
            <w:tcBorders>
              <w:top w:val="dotted" w:sz="4" w:space="0" w:color="auto"/>
              <w:bottom w:val="dotted" w:sz="4" w:space="0" w:color="auto"/>
            </w:tcBorders>
          </w:tcPr>
          <w:p w14:paraId="47995DF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Manuals</w:t>
            </w:r>
          </w:p>
        </w:tc>
        <w:tc>
          <w:tcPr>
            <w:tcW w:w="720" w:type="dxa"/>
            <w:tcBorders>
              <w:top w:val="dotted" w:sz="4" w:space="0" w:color="auto"/>
              <w:bottom w:val="dotted" w:sz="4" w:space="0" w:color="auto"/>
            </w:tcBorders>
          </w:tcPr>
          <w:p w14:paraId="61B61D00"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2836E28"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2725B040"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6BE7582C"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3123004C" w14:textId="77777777" w:rsidTr="00061A12">
        <w:trPr>
          <w:cantSplit/>
        </w:trPr>
        <w:tc>
          <w:tcPr>
            <w:tcW w:w="1101" w:type="dxa"/>
            <w:tcBorders>
              <w:top w:val="dotted" w:sz="4" w:space="0" w:color="auto"/>
              <w:bottom w:val="dotted" w:sz="4" w:space="0" w:color="auto"/>
            </w:tcBorders>
          </w:tcPr>
          <w:p w14:paraId="019B8A06"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23</w:t>
            </w:r>
          </w:p>
        </w:tc>
        <w:tc>
          <w:tcPr>
            <w:tcW w:w="2967" w:type="dxa"/>
            <w:tcBorders>
              <w:top w:val="dotted" w:sz="4" w:space="0" w:color="auto"/>
              <w:bottom w:val="dotted" w:sz="4" w:space="0" w:color="auto"/>
            </w:tcBorders>
          </w:tcPr>
          <w:p w14:paraId="470AB0CA"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Training</w:t>
            </w:r>
          </w:p>
        </w:tc>
        <w:tc>
          <w:tcPr>
            <w:tcW w:w="720" w:type="dxa"/>
            <w:tcBorders>
              <w:top w:val="dotted" w:sz="4" w:space="0" w:color="auto"/>
              <w:bottom w:val="dotted" w:sz="4" w:space="0" w:color="auto"/>
            </w:tcBorders>
          </w:tcPr>
          <w:p w14:paraId="002D207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E42FD19"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4AF484B2"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21937602"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6CCD85C6" w14:textId="77777777" w:rsidTr="00061A12">
        <w:trPr>
          <w:cantSplit/>
        </w:trPr>
        <w:tc>
          <w:tcPr>
            <w:tcW w:w="1101" w:type="dxa"/>
            <w:tcBorders>
              <w:top w:val="dotted" w:sz="4" w:space="0" w:color="auto"/>
              <w:bottom w:val="dotted" w:sz="4" w:space="0" w:color="auto"/>
            </w:tcBorders>
          </w:tcPr>
          <w:p w14:paraId="26CF27B9" w14:textId="77777777" w:rsidR="00F12DC6" w:rsidRPr="003F2799" w:rsidRDefault="00F12DC6" w:rsidP="0079203D">
            <w:pPr>
              <w:tabs>
                <w:tab w:val="right" w:leader="dot" w:pos="6521"/>
              </w:tabs>
              <w:spacing w:before="56" w:after="56"/>
              <w:rPr>
                <w:rFonts w:ascii="Times New Roman" w:hAnsi="Times New Roman"/>
                <w:b/>
                <w:bCs/>
                <w:sz w:val="18"/>
              </w:rPr>
            </w:pPr>
            <w:r w:rsidRPr="003F2799">
              <w:rPr>
                <w:rFonts w:ascii="Times New Roman" w:hAnsi="Times New Roman"/>
                <w:b/>
                <w:bCs/>
                <w:sz w:val="18"/>
              </w:rPr>
              <w:t>24</w:t>
            </w:r>
          </w:p>
        </w:tc>
        <w:tc>
          <w:tcPr>
            <w:tcW w:w="2967" w:type="dxa"/>
            <w:tcBorders>
              <w:top w:val="dotted" w:sz="4" w:space="0" w:color="auto"/>
              <w:bottom w:val="dotted" w:sz="4" w:space="0" w:color="auto"/>
            </w:tcBorders>
          </w:tcPr>
          <w:p w14:paraId="74339BF3"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Commissioning</w:t>
            </w:r>
          </w:p>
        </w:tc>
        <w:tc>
          <w:tcPr>
            <w:tcW w:w="720" w:type="dxa"/>
            <w:tcBorders>
              <w:top w:val="dotted" w:sz="4" w:space="0" w:color="auto"/>
              <w:bottom w:val="dotted" w:sz="4" w:space="0" w:color="auto"/>
            </w:tcBorders>
          </w:tcPr>
          <w:p w14:paraId="7AF2BED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D916C1E"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5EEDA585"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5DF3CB5D" w14:textId="77777777" w:rsidR="00F12DC6" w:rsidRPr="003F2799" w:rsidRDefault="00F12DC6" w:rsidP="0079203D">
            <w:pPr>
              <w:tabs>
                <w:tab w:val="right" w:leader="dot" w:pos="6521"/>
              </w:tabs>
              <w:spacing w:before="56" w:after="56"/>
              <w:rPr>
                <w:rFonts w:ascii="Times New Roman" w:hAnsi="Times New Roman"/>
                <w:sz w:val="18"/>
              </w:rPr>
            </w:pPr>
          </w:p>
        </w:tc>
      </w:tr>
      <w:tr w:rsidR="00F12DC6" w:rsidRPr="003F2799" w14:paraId="7FA21773" w14:textId="77777777" w:rsidTr="00061A12">
        <w:trPr>
          <w:cantSplit/>
        </w:trPr>
        <w:tc>
          <w:tcPr>
            <w:tcW w:w="1101" w:type="dxa"/>
            <w:tcBorders>
              <w:top w:val="dotted" w:sz="4" w:space="0" w:color="auto"/>
              <w:bottom w:val="dotted" w:sz="4" w:space="0" w:color="auto"/>
            </w:tcBorders>
          </w:tcPr>
          <w:p w14:paraId="2391F8B7" w14:textId="77777777" w:rsidR="00F12DC6" w:rsidRPr="003F2799" w:rsidRDefault="00F12DC6" w:rsidP="0079203D">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31FF3AA8"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Dimensions</w:t>
            </w:r>
          </w:p>
        </w:tc>
        <w:tc>
          <w:tcPr>
            <w:tcW w:w="720" w:type="dxa"/>
            <w:tcBorders>
              <w:top w:val="dotted" w:sz="4" w:space="0" w:color="auto"/>
              <w:bottom w:val="dotted" w:sz="4" w:space="0" w:color="auto"/>
            </w:tcBorders>
          </w:tcPr>
          <w:p w14:paraId="2779FF0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E39414E"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458B02AF"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00F2DA01"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Mass, kg =</w:t>
            </w:r>
          </w:p>
        </w:tc>
      </w:tr>
      <w:tr w:rsidR="00F12DC6" w:rsidRPr="003F2799" w14:paraId="7D635519" w14:textId="77777777" w:rsidTr="00061A12">
        <w:trPr>
          <w:cantSplit/>
        </w:trPr>
        <w:tc>
          <w:tcPr>
            <w:tcW w:w="1101" w:type="dxa"/>
            <w:tcBorders>
              <w:top w:val="dotted" w:sz="4" w:space="0" w:color="auto"/>
              <w:bottom w:val="dotted" w:sz="4" w:space="0" w:color="auto"/>
            </w:tcBorders>
          </w:tcPr>
          <w:p w14:paraId="086A94BD" w14:textId="77777777" w:rsidR="00F12DC6" w:rsidRPr="003F2799" w:rsidRDefault="00F12DC6" w:rsidP="0079203D">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7BD8BC59"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44BE8A2F"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CC7FD9F"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7F59A0B6"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2C777229"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Width, mm =</w:t>
            </w:r>
          </w:p>
        </w:tc>
      </w:tr>
      <w:tr w:rsidR="00F12DC6" w:rsidRPr="003F2799" w14:paraId="785ECEF9" w14:textId="77777777" w:rsidTr="00061A12">
        <w:trPr>
          <w:cantSplit/>
        </w:trPr>
        <w:tc>
          <w:tcPr>
            <w:tcW w:w="1101" w:type="dxa"/>
            <w:tcBorders>
              <w:top w:val="dotted" w:sz="4" w:space="0" w:color="auto"/>
              <w:bottom w:val="dotted" w:sz="4" w:space="0" w:color="auto"/>
            </w:tcBorders>
          </w:tcPr>
          <w:p w14:paraId="66C4A7DA" w14:textId="77777777" w:rsidR="00F12DC6" w:rsidRPr="003F2799" w:rsidRDefault="00F12DC6" w:rsidP="0079203D">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21683522"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35CB122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A840981"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466D8190"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72105A22"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Length, mm =</w:t>
            </w:r>
          </w:p>
        </w:tc>
      </w:tr>
      <w:tr w:rsidR="00F12DC6" w:rsidRPr="003F2799" w14:paraId="78AE847E" w14:textId="77777777" w:rsidTr="00061A12">
        <w:trPr>
          <w:cantSplit/>
        </w:trPr>
        <w:tc>
          <w:tcPr>
            <w:tcW w:w="1101" w:type="dxa"/>
            <w:tcBorders>
              <w:top w:val="dotted" w:sz="4" w:space="0" w:color="auto"/>
              <w:bottom w:val="dotted" w:sz="4" w:space="0" w:color="auto"/>
            </w:tcBorders>
          </w:tcPr>
          <w:p w14:paraId="683713C6" w14:textId="77777777" w:rsidR="00F12DC6" w:rsidRPr="003F2799" w:rsidRDefault="00F12DC6" w:rsidP="0079203D">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23FE93B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78764FFC"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DE77BB1"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64812CF6"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4AA6B65A"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Height, mm =</w:t>
            </w:r>
          </w:p>
        </w:tc>
      </w:tr>
      <w:tr w:rsidR="00F12DC6" w:rsidRPr="003F2799" w14:paraId="08272740" w14:textId="77777777" w:rsidTr="00061A12">
        <w:trPr>
          <w:cantSplit/>
        </w:trPr>
        <w:tc>
          <w:tcPr>
            <w:tcW w:w="1101" w:type="dxa"/>
            <w:tcBorders>
              <w:top w:val="dotted" w:sz="4" w:space="0" w:color="auto"/>
              <w:bottom w:val="dotted" w:sz="4" w:space="0" w:color="auto"/>
            </w:tcBorders>
          </w:tcPr>
          <w:p w14:paraId="5A1DC1E5" w14:textId="77777777" w:rsidR="00F12DC6" w:rsidRPr="003F2799" w:rsidRDefault="00F12DC6" w:rsidP="0079203D">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42A44C3A"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F2799">
              <w:rPr>
                <w:rFonts w:ascii="Times New Roman" w:hAnsi="Times New Roman"/>
                <w:b/>
                <w:bCs/>
                <w:sz w:val="18"/>
              </w:rPr>
              <w:t>Manufacturer’s Declaration</w:t>
            </w:r>
          </w:p>
        </w:tc>
        <w:tc>
          <w:tcPr>
            <w:tcW w:w="720" w:type="dxa"/>
            <w:tcBorders>
              <w:top w:val="dotted" w:sz="4" w:space="0" w:color="auto"/>
              <w:bottom w:val="dotted" w:sz="4" w:space="0" w:color="auto"/>
            </w:tcBorders>
          </w:tcPr>
          <w:p w14:paraId="340D2556" w14:textId="77777777" w:rsidR="00F12DC6" w:rsidRPr="003F2799" w:rsidRDefault="00F12DC6" w:rsidP="0079203D">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75E2D07" w14:textId="77777777" w:rsidR="00F12DC6" w:rsidRPr="003F2799" w:rsidRDefault="00F12DC6" w:rsidP="0079203D">
            <w:pPr>
              <w:pStyle w:val="Document1"/>
              <w:rPr>
                <w:rFonts w:ascii="Times New Roman" w:hAnsi="Times New Roman"/>
                <w:sz w:val="18"/>
              </w:rPr>
            </w:pPr>
          </w:p>
        </w:tc>
        <w:tc>
          <w:tcPr>
            <w:tcW w:w="849" w:type="dxa"/>
            <w:tcBorders>
              <w:top w:val="dotted" w:sz="4" w:space="0" w:color="auto"/>
              <w:bottom w:val="dotted" w:sz="4" w:space="0" w:color="auto"/>
            </w:tcBorders>
          </w:tcPr>
          <w:p w14:paraId="72F26F1C" w14:textId="77777777" w:rsidR="00F12DC6" w:rsidRPr="003F2799" w:rsidRDefault="00F12DC6" w:rsidP="0079203D">
            <w:pPr>
              <w:tabs>
                <w:tab w:val="right" w:leader="dot" w:pos="6521"/>
              </w:tabs>
              <w:spacing w:before="56" w:after="56"/>
              <w:jc w:val="center"/>
              <w:rPr>
                <w:rFonts w:ascii="Times New Roman" w:hAnsi="Times New Roman"/>
                <w:b/>
                <w:bCs/>
                <w:sz w:val="18"/>
              </w:rPr>
            </w:pPr>
          </w:p>
        </w:tc>
        <w:tc>
          <w:tcPr>
            <w:tcW w:w="3086" w:type="dxa"/>
            <w:tcBorders>
              <w:top w:val="dotted" w:sz="4" w:space="0" w:color="auto"/>
              <w:bottom w:val="dotted" w:sz="4" w:space="0" w:color="auto"/>
            </w:tcBorders>
          </w:tcPr>
          <w:p w14:paraId="599D71E4" w14:textId="77777777" w:rsidR="00F12DC6" w:rsidRPr="003F2799" w:rsidRDefault="00F12DC6" w:rsidP="0079203D">
            <w:pPr>
              <w:tabs>
                <w:tab w:val="right" w:leader="dot" w:pos="6521"/>
              </w:tabs>
              <w:spacing w:before="56" w:after="56"/>
              <w:rPr>
                <w:rFonts w:ascii="Times New Roman" w:hAnsi="Times New Roman"/>
                <w:sz w:val="18"/>
              </w:rPr>
            </w:pPr>
            <w:r w:rsidRPr="003F2799">
              <w:rPr>
                <w:rFonts w:ascii="Times New Roman" w:hAnsi="Times New Roman"/>
                <w:sz w:val="18"/>
              </w:rPr>
              <w:t>To be completed, attached and in accordance with AS 62040.3</w:t>
            </w:r>
          </w:p>
        </w:tc>
      </w:tr>
    </w:tbl>
    <w:p w14:paraId="6119798C" w14:textId="77777777" w:rsidR="00F12DC6" w:rsidRPr="003F2799" w:rsidRDefault="00F12DC6" w:rsidP="00F12DC6">
      <w:pPr>
        <w:jc w:val="both"/>
        <w:rPr>
          <w:rFonts w:ascii="Times New Roman" w:hAnsi="Times New Roman"/>
          <w:sz w:val="2"/>
        </w:rPr>
      </w:pPr>
    </w:p>
    <w:p w14:paraId="2958CBA6" w14:textId="77777777" w:rsidR="005B1860" w:rsidRPr="003F2799" w:rsidRDefault="000745A9" w:rsidP="005B1860">
      <w:pPr>
        <w:rPr>
          <w:rFonts w:ascii="Times New Roman" w:hAnsi="Times New Roman"/>
        </w:rPr>
      </w:pPr>
      <w:r w:rsidRPr="003F2799">
        <w:rPr>
          <w:rFonts w:ascii="Times New Roman" w:hAnsi="Times New Roman"/>
        </w:rPr>
        <w:br w:type="page"/>
      </w:r>
    </w:p>
    <w:p w14:paraId="4E896656" w14:textId="77777777" w:rsidR="005B1860" w:rsidRPr="003F2799" w:rsidRDefault="005B1860" w:rsidP="005B1860">
      <w:pPr>
        <w:rPr>
          <w:rFonts w:ascii="Times New Roman" w:hAnsi="Times New Roman"/>
        </w:rPr>
      </w:pPr>
    </w:p>
    <w:p w14:paraId="0827D294" w14:textId="77777777" w:rsidR="005B1860" w:rsidRPr="003F2799" w:rsidRDefault="005B1860" w:rsidP="005B1860">
      <w:pPr>
        <w:rPr>
          <w:rFonts w:ascii="Times New Roman" w:hAnsi="Times New Roman"/>
        </w:rPr>
      </w:pPr>
    </w:p>
    <w:p w14:paraId="7AC6295D" w14:textId="77777777" w:rsidR="005B1860" w:rsidRPr="003F2799" w:rsidRDefault="005B1860" w:rsidP="005B1860">
      <w:pPr>
        <w:rPr>
          <w:rFonts w:ascii="Times New Roman" w:hAnsi="Times New Roman"/>
        </w:rPr>
      </w:pPr>
    </w:p>
    <w:p w14:paraId="1F2DDE6E" w14:textId="77777777" w:rsidR="005B1860" w:rsidRPr="003F2799" w:rsidRDefault="005B1860" w:rsidP="005B1860">
      <w:pPr>
        <w:rPr>
          <w:rFonts w:ascii="Times New Roman" w:hAnsi="Times New Roman"/>
        </w:rPr>
      </w:pPr>
    </w:p>
    <w:p w14:paraId="3DBAEF5D" w14:textId="77777777" w:rsidR="005B1860" w:rsidRPr="003F2799" w:rsidRDefault="005B1860" w:rsidP="005B1860">
      <w:pPr>
        <w:rPr>
          <w:rFonts w:ascii="Times New Roman" w:hAnsi="Times New Roman"/>
        </w:rPr>
      </w:pPr>
    </w:p>
    <w:p w14:paraId="477D8E9D" w14:textId="77777777" w:rsidR="005B1860" w:rsidRPr="003F2799" w:rsidRDefault="005B1860" w:rsidP="005B1860">
      <w:pPr>
        <w:rPr>
          <w:rFonts w:ascii="Times New Roman" w:hAnsi="Times New Roman"/>
        </w:rPr>
      </w:pPr>
    </w:p>
    <w:p w14:paraId="36D4EFFB" w14:textId="77777777" w:rsidR="005B1860" w:rsidRPr="003F2799" w:rsidRDefault="005B1860" w:rsidP="005B1860">
      <w:pPr>
        <w:rPr>
          <w:rFonts w:ascii="Times New Roman" w:hAnsi="Times New Roman"/>
        </w:rPr>
      </w:pPr>
    </w:p>
    <w:p w14:paraId="22074CF2" w14:textId="77777777" w:rsidR="005B1860" w:rsidRPr="003F2799" w:rsidRDefault="005B1860" w:rsidP="005B1860">
      <w:pPr>
        <w:rPr>
          <w:rFonts w:ascii="Times New Roman" w:hAnsi="Times New Roman"/>
        </w:rPr>
      </w:pPr>
    </w:p>
    <w:p w14:paraId="0D1FB4D0" w14:textId="77777777" w:rsidR="005B1860" w:rsidRPr="003F2799" w:rsidRDefault="005B1860" w:rsidP="005B1860">
      <w:pPr>
        <w:rPr>
          <w:rFonts w:ascii="Times New Roman" w:hAnsi="Times New Roman"/>
        </w:rPr>
      </w:pPr>
    </w:p>
    <w:p w14:paraId="14683B53" w14:textId="77777777" w:rsidR="005B1860" w:rsidRPr="003F2799" w:rsidRDefault="005B1860" w:rsidP="005B1860">
      <w:pPr>
        <w:rPr>
          <w:rFonts w:ascii="Times New Roman" w:hAnsi="Times New Roman"/>
        </w:rPr>
      </w:pPr>
    </w:p>
    <w:p w14:paraId="7DB8959F" w14:textId="77777777" w:rsidR="005B1860" w:rsidRPr="003F2799" w:rsidRDefault="005B1860" w:rsidP="005B1860">
      <w:pPr>
        <w:rPr>
          <w:rFonts w:ascii="Times New Roman" w:hAnsi="Times New Roman"/>
        </w:rPr>
      </w:pPr>
    </w:p>
    <w:p w14:paraId="2D50F6FD" w14:textId="77777777" w:rsidR="005B1860" w:rsidRPr="003F2799" w:rsidRDefault="005B1860" w:rsidP="005B1860">
      <w:pPr>
        <w:rPr>
          <w:rFonts w:ascii="Times New Roman" w:hAnsi="Times New Roman"/>
        </w:rPr>
      </w:pPr>
    </w:p>
    <w:p w14:paraId="16201610" w14:textId="77777777" w:rsidR="005B1860" w:rsidRPr="003F2799" w:rsidRDefault="005B1860" w:rsidP="005B1860">
      <w:pPr>
        <w:rPr>
          <w:rFonts w:ascii="Times New Roman" w:hAnsi="Times New Roman"/>
        </w:rPr>
      </w:pPr>
    </w:p>
    <w:p w14:paraId="67FB2898" w14:textId="77777777" w:rsidR="005B1860" w:rsidRPr="003F2799" w:rsidRDefault="005B1860" w:rsidP="005B1860">
      <w:pPr>
        <w:rPr>
          <w:rFonts w:ascii="Times New Roman" w:hAnsi="Times New Roman"/>
        </w:rPr>
      </w:pPr>
    </w:p>
    <w:p w14:paraId="295145AF" w14:textId="77777777" w:rsidR="005B1860" w:rsidRPr="003F2799" w:rsidRDefault="005B1860" w:rsidP="005B1860">
      <w:pPr>
        <w:rPr>
          <w:rFonts w:ascii="Times New Roman" w:hAnsi="Times New Roman"/>
        </w:rPr>
      </w:pPr>
    </w:p>
    <w:p w14:paraId="2DEB04B8" w14:textId="77777777" w:rsidR="00EA2903" w:rsidRPr="003F2799" w:rsidRDefault="00EA2903">
      <w:pPr>
        <w:pStyle w:val="Tables"/>
        <w:rPr>
          <w:rFonts w:ascii="Times New Roman" w:hAnsi="Times New Roman"/>
        </w:rPr>
      </w:pPr>
    </w:p>
    <w:p w14:paraId="2C20DEE3" w14:textId="77777777" w:rsidR="00EA2903" w:rsidRPr="003F2799" w:rsidRDefault="00EA2903">
      <w:pPr>
        <w:pStyle w:val="Tables"/>
        <w:rPr>
          <w:rFonts w:ascii="Times New Roman" w:hAnsi="Times New Roman"/>
        </w:rPr>
      </w:pPr>
    </w:p>
    <w:p w14:paraId="04136E5B" w14:textId="77777777" w:rsidR="00EA2903" w:rsidRPr="003F2799" w:rsidRDefault="00EA2903">
      <w:pPr>
        <w:pStyle w:val="Tables"/>
        <w:rPr>
          <w:rFonts w:ascii="Times New Roman" w:hAnsi="Times New Roman"/>
        </w:rPr>
      </w:pPr>
    </w:p>
    <w:p w14:paraId="787D3BE6" w14:textId="77777777" w:rsidR="00EA2903" w:rsidRPr="003F2799" w:rsidRDefault="00EA2903">
      <w:pPr>
        <w:pStyle w:val="Tables"/>
        <w:rPr>
          <w:rFonts w:ascii="Times New Roman" w:hAnsi="Times New Roman"/>
        </w:rPr>
      </w:pPr>
    </w:p>
    <w:p w14:paraId="776FD226" w14:textId="77777777" w:rsidR="00EA2903" w:rsidRPr="003F2799" w:rsidRDefault="00EA2903">
      <w:pPr>
        <w:pStyle w:val="Tables"/>
        <w:rPr>
          <w:rStyle w:val="Bibliography1"/>
          <w:rFonts w:ascii="Times New Roman" w:hAnsi="Times New Roman"/>
        </w:rPr>
      </w:pPr>
    </w:p>
    <w:p w14:paraId="17DDF5B7" w14:textId="77777777" w:rsidR="00EA2903" w:rsidRPr="003F2799" w:rsidRDefault="00EA2903">
      <w:pPr>
        <w:pStyle w:val="Tables"/>
        <w:rPr>
          <w:rStyle w:val="Bibliography1"/>
          <w:rFonts w:ascii="Times New Roman" w:hAnsi="Times New Roman"/>
        </w:rPr>
      </w:pPr>
    </w:p>
    <w:p w14:paraId="39283556" w14:textId="77777777" w:rsidR="00EA2903" w:rsidRPr="003F2799" w:rsidRDefault="00EA2903">
      <w:pPr>
        <w:pStyle w:val="Tables"/>
        <w:rPr>
          <w:rStyle w:val="Bibliography1"/>
          <w:rFonts w:ascii="Times New Roman" w:hAnsi="Times New Roman"/>
        </w:rPr>
      </w:pPr>
    </w:p>
    <w:p w14:paraId="56930580" w14:textId="77777777" w:rsidR="00EA2903" w:rsidRPr="003F2799" w:rsidRDefault="00EA2903">
      <w:pPr>
        <w:pStyle w:val="Tables"/>
        <w:rPr>
          <w:rStyle w:val="Bibliography1"/>
          <w:rFonts w:ascii="Times New Roman" w:hAnsi="Times New Roman"/>
        </w:rPr>
      </w:pPr>
    </w:p>
    <w:p w14:paraId="6146D07F" w14:textId="77777777" w:rsidR="00EA2903" w:rsidRPr="003F2799" w:rsidRDefault="00EA2903">
      <w:pPr>
        <w:pStyle w:val="Tables"/>
        <w:rPr>
          <w:rStyle w:val="Bibliography1"/>
          <w:rFonts w:ascii="Times New Roman" w:hAnsi="Times New Roman"/>
        </w:rPr>
      </w:pPr>
      <w:r w:rsidRPr="003F2799">
        <w:rPr>
          <w:rStyle w:val="Bibliography1"/>
          <w:rFonts w:ascii="Times New Roman" w:hAnsi="Times New Roman"/>
        </w:rPr>
        <w:t>END OF DOCUMENT</w:t>
      </w:r>
    </w:p>
    <w:sectPr w:rsidR="00EA2903" w:rsidRPr="003F2799">
      <w:headerReference w:type="even" r:id="rId10"/>
      <w:headerReference w:type="default"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2529" w14:textId="77777777" w:rsidR="008559F2" w:rsidRDefault="008559F2">
      <w:pPr>
        <w:spacing w:line="20" w:lineRule="exact"/>
      </w:pPr>
    </w:p>
    <w:p w14:paraId="397B629F" w14:textId="77777777" w:rsidR="008559F2" w:rsidRDefault="008559F2"/>
    <w:p w14:paraId="4D83479A" w14:textId="77777777" w:rsidR="008559F2" w:rsidRDefault="008559F2" w:rsidP="000745A9"/>
    <w:p w14:paraId="405EB09E" w14:textId="77777777" w:rsidR="008559F2" w:rsidRDefault="008559F2" w:rsidP="000745A9"/>
    <w:p w14:paraId="0BAA76CB" w14:textId="77777777" w:rsidR="008559F2" w:rsidRDefault="008559F2"/>
  </w:endnote>
  <w:endnote w:type="continuationSeparator" w:id="0">
    <w:p w14:paraId="6A90B96C" w14:textId="77777777" w:rsidR="008559F2" w:rsidRDefault="008559F2">
      <w:r>
        <w:t xml:space="preserve"> </w:t>
      </w:r>
    </w:p>
    <w:p w14:paraId="4D265693" w14:textId="77777777" w:rsidR="008559F2" w:rsidRDefault="008559F2"/>
    <w:p w14:paraId="52D42649" w14:textId="77777777" w:rsidR="008559F2" w:rsidRDefault="008559F2" w:rsidP="000745A9"/>
    <w:p w14:paraId="2FCD930A" w14:textId="77777777" w:rsidR="008559F2" w:rsidRDefault="008559F2" w:rsidP="000745A9"/>
    <w:p w14:paraId="7C8EBC46" w14:textId="77777777" w:rsidR="008559F2" w:rsidRDefault="008559F2"/>
  </w:endnote>
  <w:endnote w:type="continuationNotice" w:id="1">
    <w:p w14:paraId="5DE2D726" w14:textId="77777777" w:rsidR="008559F2" w:rsidRDefault="008559F2">
      <w:r>
        <w:t xml:space="preserve"> </w:t>
      </w:r>
    </w:p>
    <w:p w14:paraId="6264BA59" w14:textId="77777777" w:rsidR="008559F2" w:rsidRDefault="008559F2"/>
    <w:p w14:paraId="4D4DD79A" w14:textId="77777777" w:rsidR="008559F2" w:rsidRDefault="008559F2" w:rsidP="000745A9"/>
    <w:p w14:paraId="3E54FEAB" w14:textId="77777777" w:rsidR="008559F2" w:rsidRDefault="008559F2" w:rsidP="000745A9"/>
    <w:p w14:paraId="5DBACA26" w14:textId="77777777" w:rsidR="008559F2" w:rsidRDefault="00855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E608" w14:textId="77777777" w:rsidR="00E85C0B" w:rsidRDefault="00E85C0B">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AA483D">
      <w:rPr>
        <w:noProof/>
        <w:snapToGrid w:val="0"/>
      </w:rPr>
      <w:t>2</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AA483D">
      <w:rPr>
        <w:noProof/>
        <w:snapToGrid w:val="0"/>
      </w:rPr>
      <w:t>28</w:t>
    </w:r>
    <w:r>
      <w:rPr>
        <w:snapToGrid w:val="0"/>
        <w:lang w:eastAsia="en-US"/>
      </w:rPr>
      <w:fldChar w:fldCharType="end"/>
    </w:r>
    <w:r>
      <w:rPr>
        <w:snapToGrid w:val="0"/>
        <w:lang w:eastAsia="en-US"/>
      </w:rPr>
      <w:t xml:space="preserve"> </w:t>
    </w:r>
  </w:p>
  <w:p w14:paraId="73C3C41A" w14:textId="1CBFF20B" w:rsidR="00E85C0B" w:rsidRPr="00E22738" w:rsidRDefault="00F12DC6">
    <w:pPr>
      <w:pStyle w:val="Footer"/>
      <w:pBdr>
        <w:top w:val="single" w:sz="4" w:space="1" w:color="auto"/>
      </w:pBdr>
      <w:shd w:val="clear" w:color="auto" w:fill="FFFFFF"/>
      <w:tabs>
        <w:tab w:val="clear" w:pos="4153"/>
        <w:tab w:val="clear" w:pos="8306"/>
        <w:tab w:val="center" w:pos="4536"/>
        <w:tab w:val="right" w:pos="15451"/>
      </w:tabs>
    </w:pPr>
    <w:r>
      <w:t>Ver 2</w:t>
    </w:r>
    <w:r w:rsidR="00E85C0B" w:rsidRPr="00E22738">
      <w:t xml:space="preserve"> </w:t>
    </w:r>
    <w:r>
      <w:t xml:space="preserve">Rev </w:t>
    </w:r>
    <w:r w:rsidR="00ED5261">
      <w:t>1</w:t>
    </w:r>
    <w:r w:rsidR="00E85C0B" w:rsidRPr="00E22738">
      <w:tab/>
    </w:r>
  </w:p>
  <w:p w14:paraId="38471BBF" w14:textId="0DEB4D27" w:rsidR="00E85C0B" w:rsidRDefault="00E85C0B" w:rsidP="00855F2D">
    <w:pPr>
      <w:pStyle w:val="Footer"/>
      <w:pBdr>
        <w:top w:val="single" w:sz="4" w:space="1" w:color="auto"/>
      </w:pBdr>
      <w:shd w:val="clear" w:color="auto" w:fill="FFFFFF"/>
      <w:tabs>
        <w:tab w:val="clear" w:pos="4153"/>
        <w:tab w:val="clear" w:pos="8306"/>
        <w:tab w:val="center" w:pos="4536"/>
        <w:tab w:val="right" w:pos="15451"/>
      </w:tabs>
      <w:jc w:val="center"/>
    </w:pPr>
    <w:r w:rsidRPr="00E22738">
      <w:t>© Copyright Water Corporation 2005</w:t>
    </w:r>
    <w:r>
      <w:t>-</w:t>
    </w:r>
    <w:r w:rsidR="003F2799">
      <w:t>20</w:t>
    </w:r>
    <w:r w:rsidR="00ED5261">
      <w:t>23</w:t>
    </w:r>
  </w:p>
  <w:p w14:paraId="1B00436F" w14:textId="77777777" w:rsidR="00E85C0B" w:rsidRDefault="00E85C0B" w:rsidP="000745A9"/>
  <w:p w14:paraId="7427B304" w14:textId="77777777" w:rsidR="00E85C0B" w:rsidRDefault="00E85C0B" w:rsidP="00074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9E16" w14:textId="77777777" w:rsidR="008559F2" w:rsidRDefault="008559F2">
      <w:r>
        <w:separator/>
      </w:r>
    </w:p>
    <w:p w14:paraId="47E37A73" w14:textId="77777777" w:rsidR="008559F2" w:rsidRDefault="008559F2"/>
    <w:p w14:paraId="7CDD5A0D" w14:textId="77777777" w:rsidR="008559F2" w:rsidRDefault="008559F2" w:rsidP="000745A9"/>
    <w:p w14:paraId="52D4A17A" w14:textId="77777777" w:rsidR="008559F2" w:rsidRDefault="008559F2" w:rsidP="000745A9"/>
    <w:p w14:paraId="4243AFCB" w14:textId="77777777" w:rsidR="008559F2" w:rsidRDefault="008559F2"/>
  </w:footnote>
  <w:footnote w:type="continuationSeparator" w:id="0">
    <w:p w14:paraId="77149CCA" w14:textId="77777777" w:rsidR="008559F2" w:rsidRDefault="008559F2">
      <w:r>
        <w:continuationSeparator/>
      </w:r>
    </w:p>
    <w:p w14:paraId="6CCFEC6A" w14:textId="77777777" w:rsidR="008559F2" w:rsidRDefault="008559F2"/>
    <w:p w14:paraId="7FAD823C" w14:textId="77777777" w:rsidR="008559F2" w:rsidRDefault="008559F2" w:rsidP="000745A9"/>
    <w:p w14:paraId="3E6A2F02" w14:textId="77777777" w:rsidR="008559F2" w:rsidRDefault="008559F2" w:rsidP="000745A9"/>
    <w:p w14:paraId="0A9A3945" w14:textId="77777777" w:rsidR="008559F2" w:rsidRDefault="00855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2426" w14:textId="77777777" w:rsidR="00E85C0B" w:rsidRDefault="00E85C0B"/>
  <w:p w14:paraId="1117C6FC" w14:textId="77777777" w:rsidR="00E85C0B" w:rsidRDefault="00E85C0B"/>
  <w:p w14:paraId="58396AB7" w14:textId="77777777" w:rsidR="00E85C0B" w:rsidRDefault="00E85C0B" w:rsidP="000745A9"/>
  <w:p w14:paraId="2DBFDF06" w14:textId="77777777" w:rsidR="00E85C0B" w:rsidRDefault="00E85C0B" w:rsidP="000745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B420" w14:textId="77777777" w:rsidR="00E85C0B" w:rsidRDefault="0073680D">
    <w:pPr>
      <w:pStyle w:val="Header"/>
      <w:tabs>
        <w:tab w:val="clear" w:pos="4153"/>
      </w:tabs>
      <w:rPr>
        <w:b/>
        <w:sz w:val="16"/>
      </w:rPr>
    </w:pPr>
    <w:r>
      <w:rPr>
        <w:noProof/>
        <w:sz w:val="16"/>
      </w:rPr>
      <w:object w:dxaOrig="1440" w:dyaOrig="1440" w14:anchorId="34ABA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37800755" r:id="rId2"/>
      </w:object>
    </w:r>
    <w:r w:rsidR="00E85C0B">
      <w:rPr>
        <w:b/>
        <w:sz w:val="16"/>
      </w:rPr>
      <w:t>Design Standard No. DS 26-31</w:t>
    </w:r>
    <w:r w:rsidR="00E85C0B">
      <w:rPr>
        <w:b/>
        <w:sz w:val="16"/>
      </w:rPr>
      <w:tab/>
    </w:r>
    <w:r w:rsidR="00E85C0B">
      <w:rPr>
        <w:b/>
        <w:sz w:val="16"/>
      </w:rPr>
      <w:tab/>
    </w:r>
  </w:p>
  <w:p w14:paraId="2480365F" w14:textId="12B9FDA8" w:rsidR="00ED5261" w:rsidRPr="00ED5261" w:rsidRDefault="00ED5261" w:rsidP="00ED5261">
    <w:pPr>
      <w:pStyle w:val="Header"/>
      <w:pBdr>
        <w:bottom w:val="single" w:sz="4" w:space="1" w:color="auto"/>
      </w:pBdr>
      <w:tabs>
        <w:tab w:val="right" w:pos="9498"/>
      </w:tabs>
      <w:rPr>
        <w:b/>
        <w:bCs/>
      </w:rPr>
    </w:pPr>
    <w:r w:rsidRPr="00ED5261">
      <w:rPr>
        <w:b/>
        <w:bCs/>
        <w:sz w:val="18"/>
      </w:rPr>
      <w:t>Type Specification for Line Interactive  L.V. Uninterruptible Power Supply</w:t>
    </w:r>
  </w:p>
  <w:p w14:paraId="65B299F9" w14:textId="77777777" w:rsidR="00ED5261" w:rsidRDefault="00ED5261" w:rsidP="00ED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E02"/>
    <w:multiLevelType w:val="hybridMultilevel"/>
    <w:tmpl w:val="AF2A5DDA"/>
    <w:lvl w:ilvl="0" w:tplc="28BC2C7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993062A"/>
    <w:multiLevelType w:val="hybridMultilevel"/>
    <w:tmpl w:val="47BA418C"/>
    <w:lvl w:ilvl="0" w:tplc="F91C4ABA">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A47E5"/>
    <w:multiLevelType w:val="hybridMultilevel"/>
    <w:tmpl w:val="19B20366"/>
    <w:lvl w:ilvl="0" w:tplc="CE4CD67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FB82A39"/>
    <w:multiLevelType w:val="hybridMultilevel"/>
    <w:tmpl w:val="40ECF7A0"/>
    <w:lvl w:ilvl="0" w:tplc="582E496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11A0CEA"/>
    <w:multiLevelType w:val="hybridMultilevel"/>
    <w:tmpl w:val="575857EA"/>
    <w:lvl w:ilvl="0" w:tplc="ECBA4BC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5321B0"/>
    <w:multiLevelType w:val="hybridMultilevel"/>
    <w:tmpl w:val="182C9E42"/>
    <w:lvl w:ilvl="0" w:tplc="B156E644">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A33254"/>
    <w:multiLevelType w:val="hybridMultilevel"/>
    <w:tmpl w:val="1AC08DAE"/>
    <w:lvl w:ilvl="0" w:tplc="550047B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8" w15:restartNumberingAfterBreak="0">
    <w:nsid w:val="26391CB4"/>
    <w:multiLevelType w:val="hybridMultilevel"/>
    <w:tmpl w:val="9E8E5B8C"/>
    <w:lvl w:ilvl="0" w:tplc="B3346A4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5546CE"/>
    <w:multiLevelType w:val="hybridMultilevel"/>
    <w:tmpl w:val="393030DC"/>
    <w:lvl w:ilvl="0" w:tplc="5F2A67B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8B2CCA"/>
    <w:multiLevelType w:val="hybridMultilevel"/>
    <w:tmpl w:val="06068BCC"/>
    <w:lvl w:ilvl="0" w:tplc="FD74D3D6">
      <w:start w:val="1"/>
      <w:numFmt w:val="lowerLetter"/>
      <w:lvlText w:val="(%1)"/>
      <w:lvlJc w:val="left"/>
      <w:pPr>
        <w:ind w:left="149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2" w15:restartNumberingAfterBreak="0">
    <w:nsid w:val="2EB50A29"/>
    <w:multiLevelType w:val="hybridMultilevel"/>
    <w:tmpl w:val="D2E08B76"/>
    <w:lvl w:ilvl="0" w:tplc="7512A49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4" w15:restartNumberingAfterBreak="0">
    <w:nsid w:val="44B35CE4"/>
    <w:multiLevelType w:val="hybridMultilevel"/>
    <w:tmpl w:val="C99CFA98"/>
    <w:lvl w:ilvl="0" w:tplc="639CDA2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E8133C"/>
    <w:multiLevelType w:val="hybridMultilevel"/>
    <w:tmpl w:val="1F6E25D6"/>
    <w:lvl w:ilvl="0" w:tplc="FA1819E4">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04DEB"/>
    <w:multiLevelType w:val="hybridMultilevel"/>
    <w:tmpl w:val="34F4DF24"/>
    <w:lvl w:ilvl="0" w:tplc="6644A59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5EB649D2"/>
    <w:multiLevelType w:val="hybridMultilevel"/>
    <w:tmpl w:val="A4E20F0E"/>
    <w:lvl w:ilvl="0" w:tplc="B7188E9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E45BE8"/>
    <w:multiLevelType w:val="hybridMultilevel"/>
    <w:tmpl w:val="F4A274E6"/>
    <w:lvl w:ilvl="0" w:tplc="6770A5F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0" w15:restartNumberingAfterBreak="0">
    <w:nsid w:val="63B034B6"/>
    <w:multiLevelType w:val="hybridMultilevel"/>
    <w:tmpl w:val="AE6017F0"/>
    <w:lvl w:ilvl="0" w:tplc="09F8D466">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2D7032"/>
    <w:multiLevelType w:val="hybridMultilevel"/>
    <w:tmpl w:val="F3CEEDE0"/>
    <w:lvl w:ilvl="0" w:tplc="4CE6653A">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E141ED"/>
    <w:multiLevelType w:val="hybridMultilevel"/>
    <w:tmpl w:val="B0567D48"/>
    <w:lvl w:ilvl="0" w:tplc="0154461A">
      <w:start w:val="1"/>
      <w:numFmt w:val="lowerLetter"/>
      <w:lvlText w:val="(%1)"/>
      <w:lvlJc w:val="left"/>
      <w:pPr>
        <w:ind w:left="1494" w:hanging="360"/>
      </w:pPr>
      <w:rPr>
        <w:rFonts w:hint="default"/>
        <w:color w:val="00000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71D54287"/>
    <w:multiLevelType w:val="hybridMultilevel"/>
    <w:tmpl w:val="EB0E1604"/>
    <w:lvl w:ilvl="0" w:tplc="05AA89E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344B4B"/>
    <w:multiLevelType w:val="hybridMultilevel"/>
    <w:tmpl w:val="5CA0BA34"/>
    <w:lvl w:ilvl="0" w:tplc="609005E8">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C048A7"/>
    <w:multiLevelType w:val="hybridMultilevel"/>
    <w:tmpl w:val="E140FC3A"/>
    <w:lvl w:ilvl="0" w:tplc="AC9A2828">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DF49E8"/>
    <w:multiLevelType w:val="hybridMultilevel"/>
    <w:tmpl w:val="3EA81A08"/>
    <w:lvl w:ilvl="0" w:tplc="A9E08A6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6B2638"/>
    <w:multiLevelType w:val="hybridMultilevel"/>
    <w:tmpl w:val="39C238A8"/>
    <w:lvl w:ilvl="0" w:tplc="440AB37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abstractNum w:abstractNumId="29" w15:restartNumberingAfterBreak="0">
    <w:nsid w:val="7F843B1C"/>
    <w:multiLevelType w:val="hybridMultilevel"/>
    <w:tmpl w:val="9CFE6634"/>
    <w:lvl w:ilvl="0" w:tplc="FB6ACEF4">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8"/>
  </w:num>
  <w:num w:numId="3">
    <w:abstractNumId w:val="19"/>
  </w:num>
  <w:num w:numId="4">
    <w:abstractNumId w:val="7"/>
  </w:num>
  <w:num w:numId="5">
    <w:abstractNumId w:val="13"/>
  </w:num>
  <w:num w:numId="6">
    <w:abstractNumId w:val="3"/>
  </w:num>
  <w:num w:numId="7">
    <w:abstractNumId w:val="24"/>
  </w:num>
  <w:num w:numId="8">
    <w:abstractNumId w:val="16"/>
  </w:num>
  <w:num w:numId="9">
    <w:abstractNumId w:val="8"/>
  </w:num>
  <w:num w:numId="10">
    <w:abstractNumId w:val="20"/>
  </w:num>
  <w:num w:numId="11">
    <w:abstractNumId w:val="23"/>
  </w:num>
  <w:num w:numId="12">
    <w:abstractNumId w:val="10"/>
  </w:num>
  <w:num w:numId="13">
    <w:abstractNumId w:val="17"/>
  </w:num>
  <w:num w:numId="14">
    <w:abstractNumId w:val="26"/>
  </w:num>
  <w:num w:numId="15">
    <w:abstractNumId w:val="15"/>
  </w:num>
  <w:num w:numId="16">
    <w:abstractNumId w:val="12"/>
  </w:num>
  <w:num w:numId="17">
    <w:abstractNumId w:val="21"/>
  </w:num>
  <w:num w:numId="18">
    <w:abstractNumId w:val="5"/>
  </w:num>
  <w:num w:numId="19">
    <w:abstractNumId w:val="4"/>
  </w:num>
  <w:num w:numId="20">
    <w:abstractNumId w:val="9"/>
  </w:num>
  <w:num w:numId="21">
    <w:abstractNumId w:val="14"/>
  </w:num>
  <w:num w:numId="22">
    <w:abstractNumId w:val="25"/>
  </w:num>
  <w:num w:numId="23">
    <w:abstractNumId w:val="6"/>
  </w:num>
  <w:num w:numId="24">
    <w:abstractNumId w:val="29"/>
  </w:num>
  <w:num w:numId="25">
    <w:abstractNumId w:val="1"/>
  </w:num>
  <w:num w:numId="26">
    <w:abstractNumId w:val="18"/>
  </w:num>
  <w:num w:numId="27">
    <w:abstractNumId w:val="22"/>
  </w:num>
  <w:num w:numId="28">
    <w:abstractNumId w:val="27"/>
  </w:num>
  <w:num w:numId="29">
    <w:abstractNumId w:val="2"/>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1680"/>
    <w:rsid w:val="0000717E"/>
    <w:rsid w:val="00007477"/>
    <w:rsid w:val="00020DD9"/>
    <w:rsid w:val="000261BF"/>
    <w:rsid w:val="00061A12"/>
    <w:rsid w:val="000745A9"/>
    <w:rsid w:val="00075948"/>
    <w:rsid w:val="00097E89"/>
    <w:rsid w:val="00113783"/>
    <w:rsid w:val="00140DE1"/>
    <w:rsid w:val="00172074"/>
    <w:rsid w:val="00183222"/>
    <w:rsid w:val="001947F1"/>
    <w:rsid w:val="001A3991"/>
    <w:rsid w:val="001A42E5"/>
    <w:rsid w:val="001B2B85"/>
    <w:rsid w:val="001C69A9"/>
    <w:rsid w:val="00221386"/>
    <w:rsid w:val="00275009"/>
    <w:rsid w:val="002952FF"/>
    <w:rsid w:val="002E7F78"/>
    <w:rsid w:val="00304DFB"/>
    <w:rsid w:val="00321697"/>
    <w:rsid w:val="00324ED7"/>
    <w:rsid w:val="00360465"/>
    <w:rsid w:val="00360677"/>
    <w:rsid w:val="00370831"/>
    <w:rsid w:val="003A16BE"/>
    <w:rsid w:val="003B27D9"/>
    <w:rsid w:val="003F2799"/>
    <w:rsid w:val="00410E61"/>
    <w:rsid w:val="00446075"/>
    <w:rsid w:val="00450D51"/>
    <w:rsid w:val="004967A5"/>
    <w:rsid w:val="004A1310"/>
    <w:rsid w:val="00514AF2"/>
    <w:rsid w:val="005273E9"/>
    <w:rsid w:val="005B1860"/>
    <w:rsid w:val="005D472D"/>
    <w:rsid w:val="005E6498"/>
    <w:rsid w:val="005F1568"/>
    <w:rsid w:val="005F5874"/>
    <w:rsid w:val="0060034A"/>
    <w:rsid w:val="00623826"/>
    <w:rsid w:val="00635CF4"/>
    <w:rsid w:val="00644AE5"/>
    <w:rsid w:val="00687D87"/>
    <w:rsid w:val="006D6AEE"/>
    <w:rsid w:val="0070034B"/>
    <w:rsid w:val="00701C75"/>
    <w:rsid w:val="00725EEF"/>
    <w:rsid w:val="007608EC"/>
    <w:rsid w:val="0079203D"/>
    <w:rsid w:val="00794EB7"/>
    <w:rsid w:val="007A4721"/>
    <w:rsid w:val="007A5B4D"/>
    <w:rsid w:val="007A6CB2"/>
    <w:rsid w:val="008338FE"/>
    <w:rsid w:val="008559F2"/>
    <w:rsid w:val="00855F2D"/>
    <w:rsid w:val="00863A75"/>
    <w:rsid w:val="008676C1"/>
    <w:rsid w:val="00870C8D"/>
    <w:rsid w:val="00874075"/>
    <w:rsid w:val="008B0966"/>
    <w:rsid w:val="008B0F8B"/>
    <w:rsid w:val="008D02CF"/>
    <w:rsid w:val="008D368E"/>
    <w:rsid w:val="00913498"/>
    <w:rsid w:val="00946469"/>
    <w:rsid w:val="00953E06"/>
    <w:rsid w:val="00971284"/>
    <w:rsid w:val="009A4C4E"/>
    <w:rsid w:val="009B2760"/>
    <w:rsid w:val="009C2D2D"/>
    <w:rsid w:val="009D4A43"/>
    <w:rsid w:val="00A013AA"/>
    <w:rsid w:val="00A70818"/>
    <w:rsid w:val="00A834EE"/>
    <w:rsid w:val="00AA483D"/>
    <w:rsid w:val="00AC2468"/>
    <w:rsid w:val="00AE0756"/>
    <w:rsid w:val="00B47B81"/>
    <w:rsid w:val="00B55292"/>
    <w:rsid w:val="00B60D0C"/>
    <w:rsid w:val="00B641AC"/>
    <w:rsid w:val="00B70D66"/>
    <w:rsid w:val="00B96FED"/>
    <w:rsid w:val="00BB5663"/>
    <w:rsid w:val="00BD1ED8"/>
    <w:rsid w:val="00BE0322"/>
    <w:rsid w:val="00BE5C14"/>
    <w:rsid w:val="00C11C63"/>
    <w:rsid w:val="00C16BA7"/>
    <w:rsid w:val="00C8696B"/>
    <w:rsid w:val="00D35E33"/>
    <w:rsid w:val="00D75A81"/>
    <w:rsid w:val="00DA3A11"/>
    <w:rsid w:val="00DA7007"/>
    <w:rsid w:val="00E030B5"/>
    <w:rsid w:val="00E07C86"/>
    <w:rsid w:val="00E22738"/>
    <w:rsid w:val="00E25B30"/>
    <w:rsid w:val="00E73AFA"/>
    <w:rsid w:val="00E85C0B"/>
    <w:rsid w:val="00EA2903"/>
    <w:rsid w:val="00EA4A97"/>
    <w:rsid w:val="00EB7F65"/>
    <w:rsid w:val="00ED3928"/>
    <w:rsid w:val="00ED5261"/>
    <w:rsid w:val="00F07A4E"/>
    <w:rsid w:val="00F12DC6"/>
    <w:rsid w:val="00F236B9"/>
    <w:rsid w:val="00F25165"/>
    <w:rsid w:val="00F36211"/>
    <w:rsid w:val="00F44BE4"/>
    <w:rsid w:val="00F6257A"/>
    <w:rsid w:val="00F663B5"/>
    <w:rsid w:val="00F7785E"/>
    <w:rsid w:val="00FB0544"/>
    <w:rsid w:val="00FB3AF0"/>
    <w:rsid w:val="00FD3D57"/>
    <w:rsid w:val="00FF3E99"/>
    <w:rsid w:val="00FF5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4944FFE6"/>
  <w15:chartTrackingRefBased/>
  <w15:docId w15:val="{7C9B55AA-8AC4-4E6C-A71D-F81FEB6D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link w:val="Heading1Char"/>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link w:val="Heading2Char"/>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link w:val="Heading3Char"/>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link w:val="Heading4Char"/>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link w:val="Heading5Char"/>
    <w:autoRedefine/>
    <w:qFormat/>
    <w:pPr>
      <w:numPr>
        <w:ilvl w:val="4"/>
      </w:numPr>
      <w:outlineLvl w:val="4"/>
    </w:pPr>
    <w:rPr>
      <w:szCs w:val="24"/>
    </w:rPr>
  </w:style>
  <w:style w:type="paragraph" w:styleId="Heading6">
    <w:name w:val="heading 6"/>
    <w:basedOn w:val="Normal"/>
    <w:next w:val="BTIn35"/>
    <w:link w:val="Heading6Char"/>
    <w:qFormat/>
    <w:pPr>
      <w:keepNext/>
      <w:numPr>
        <w:ilvl w:val="5"/>
        <w:numId w:val="1"/>
      </w:numPr>
      <w:spacing w:after="120"/>
      <w:outlineLvl w:val="5"/>
    </w:pPr>
  </w:style>
  <w:style w:type="paragraph" w:styleId="Heading7">
    <w:name w:val="heading 7"/>
    <w:basedOn w:val="Normal"/>
    <w:next w:val="BTIn45"/>
    <w:link w:val="Heading7Char"/>
    <w:qFormat/>
    <w:pPr>
      <w:numPr>
        <w:ilvl w:val="6"/>
        <w:numId w:val="1"/>
      </w:numPr>
      <w:tabs>
        <w:tab w:val="left" w:pos="2552"/>
      </w:tabs>
      <w:spacing w:after="120"/>
      <w:outlineLvl w:val="6"/>
    </w:p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rPr>
      <w:rFonts w:ascii="Times New Roman" w:hAnsi="Times New Roman"/>
      <w:sz w:val="16"/>
    </w:rPr>
  </w:style>
  <w:style w:type="paragraph" w:styleId="Header">
    <w:name w:val="header"/>
    <w:basedOn w:val="Normal"/>
    <w:link w:val="HeaderChar"/>
    <w:uiPriority w:val="99"/>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link w:val="BodyTextIndent2Char"/>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0745A9"/>
    <w:pPr>
      <w:spacing w:after="120"/>
      <w:jc w:val="center"/>
    </w:pPr>
    <w:rPr>
      <w:rFonts w:ascii="Times New Roman" w:hAnsi="Times New Roman"/>
      <w:b/>
    </w:rPr>
  </w:style>
  <w:style w:type="paragraph" w:styleId="Title">
    <w:name w:val="Title"/>
    <w:basedOn w:val="Normal"/>
    <w:link w:val="TitleChar"/>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BE0322"/>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customStyle="1" w:styleId="HeaderChar">
    <w:name w:val="Header Char"/>
    <w:link w:val="Header"/>
    <w:uiPriority w:val="99"/>
    <w:rsid w:val="00F12DC6"/>
    <w:rPr>
      <w:sz w:val="22"/>
      <w:lang w:val="en-US"/>
    </w:rPr>
  </w:style>
  <w:style w:type="character" w:customStyle="1" w:styleId="FooterChar">
    <w:name w:val="Footer Char"/>
    <w:link w:val="Footer"/>
    <w:uiPriority w:val="99"/>
    <w:rsid w:val="00F12DC6"/>
    <w:rPr>
      <w:sz w:val="16"/>
      <w:lang w:val="en-US"/>
    </w:rPr>
  </w:style>
  <w:style w:type="character" w:customStyle="1" w:styleId="Heading1Char">
    <w:name w:val="Heading 1 Char"/>
    <w:link w:val="Heading1"/>
    <w:rsid w:val="00F12DC6"/>
    <w:rPr>
      <w:b/>
      <w:sz w:val="36"/>
      <w:szCs w:val="36"/>
      <w:lang w:val="en-US"/>
    </w:rPr>
  </w:style>
  <w:style w:type="character" w:customStyle="1" w:styleId="Heading2Char">
    <w:name w:val="Heading 2 Char"/>
    <w:link w:val="Heading2"/>
    <w:rsid w:val="00F12DC6"/>
    <w:rPr>
      <w:b/>
      <w:sz w:val="32"/>
      <w:lang w:val="en-US"/>
    </w:rPr>
  </w:style>
  <w:style w:type="character" w:customStyle="1" w:styleId="Heading3Char">
    <w:name w:val="Heading 3 Char"/>
    <w:link w:val="Heading3"/>
    <w:rsid w:val="00F12DC6"/>
    <w:rPr>
      <w:b/>
      <w:sz w:val="28"/>
      <w:lang w:val="en-US"/>
    </w:rPr>
  </w:style>
  <w:style w:type="character" w:customStyle="1" w:styleId="Heading4Char">
    <w:name w:val="Heading 4 Char"/>
    <w:link w:val="Heading4"/>
    <w:rsid w:val="00F12DC6"/>
    <w:rPr>
      <w:b/>
      <w:sz w:val="24"/>
      <w:lang w:val="en-US"/>
    </w:rPr>
  </w:style>
  <w:style w:type="character" w:customStyle="1" w:styleId="Heading5Char">
    <w:name w:val="Heading 5 Char"/>
    <w:link w:val="Heading5"/>
    <w:rsid w:val="00F12DC6"/>
    <w:rPr>
      <w:b/>
      <w:sz w:val="24"/>
      <w:szCs w:val="24"/>
      <w:lang w:val="en-US"/>
    </w:rPr>
  </w:style>
  <w:style w:type="character" w:customStyle="1" w:styleId="Heading6Char">
    <w:name w:val="Heading 6 Char"/>
    <w:link w:val="Heading6"/>
    <w:rsid w:val="00F12DC6"/>
    <w:rPr>
      <w:rFonts w:ascii="Arial" w:hAnsi="Arial"/>
      <w:sz w:val="22"/>
      <w:lang w:val="en-US"/>
    </w:rPr>
  </w:style>
  <w:style w:type="character" w:customStyle="1" w:styleId="Heading7Char">
    <w:name w:val="Heading 7 Char"/>
    <w:link w:val="Heading7"/>
    <w:rsid w:val="00F12DC6"/>
    <w:rPr>
      <w:rFonts w:ascii="Arial" w:hAnsi="Arial"/>
      <w:sz w:val="22"/>
      <w:lang w:val="en-US"/>
    </w:rPr>
  </w:style>
  <w:style w:type="character" w:customStyle="1" w:styleId="Heading8Char">
    <w:name w:val="Heading 8 Char"/>
    <w:link w:val="Heading8"/>
    <w:rsid w:val="00F12DC6"/>
    <w:rPr>
      <w:rFonts w:ascii="Arial" w:hAnsi="Arial"/>
      <w:i/>
      <w:lang w:val="en-US"/>
    </w:rPr>
  </w:style>
  <w:style w:type="character" w:customStyle="1" w:styleId="Heading9Char">
    <w:name w:val="Heading 9 Char"/>
    <w:link w:val="Heading9"/>
    <w:rsid w:val="00F12DC6"/>
    <w:rPr>
      <w:rFonts w:ascii="Arial" w:hAnsi="Arial"/>
      <w:b/>
      <w:i/>
      <w:sz w:val="18"/>
      <w:lang w:val="en-US"/>
    </w:rPr>
  </w:style>
  <w:style w:type="character" w:customStyle="1" w:styleId="BodyTextIndent2Char">
    <w:name w:val="Body Text Indent 2 Char"/>
    <w:link w:val="BodyTextIndent2"/>
    <w:rsid w:val="00F12DC6"/>
    <w:rPr>
      <w:rFonts w:ascii="Arial" w:hAnsi="Arial"/>
      <w:sz w:val="22"/>
      <w:lang w:val="en-US"/>
    </w:rPr>
  </w:style>
  <w:style w:type="paragraph" w:styleId="ListParagraph">
    <w:name w:val="List Paragraph"/>
    <w:basedOn w:val="Normal"/>
    <w:uiPriority w:val="34"/>
    <w:qFormat/>
    <w:rsid w:val="00F12DC6"/>
    <w:pPr>
      <w:ind w:left="720"/>
    </w:pPr>
    <w:rPr>
      <w:rFonts w:ascii="Times New Roman" w:hAnsi="Times New Roman"/>
      <w:sz w:val="24"/>
      <w:szCs w:val="24"/>
      <w:lang w:val="en-AU" w:eastAsia="en-US"/>
    </w:rPr>
  </w:style>
  <w:style w:type="character" w:customStyle="1" w:styleId="BalloonTextChar">
    <w:name w:val="Balloon Text Char"/>
    <w:link w:val="BalloonText"/>
    <w:uiPriority w:val="99"/>
    <w:semiHidden/>
    <w:rsid w:val="00F12DC6"/>
    <w:rPr>
      <w:rFonts w:ascii="Tahoma" w:hAnsi="Tahoma" w:cs="Tahoma"/>
      <w:sz w:val="16"/>
      <w:szCs w:val="16"/>
      <w:lang w:val="en-US"/>
    </w:rPr>
  </w:style>
  <w:style w:type="character" w:customStyle="1" w:styleId="TitleChar">
    <w:name w:val="Title Char"/>
    <w:link w:val="Title"/>
    <w:rsid w:val="003F2799"/>
    <w:rPr>
      <w:rFonts w:ascii="Arial" w:hAnsi="Arial"/>
      <w:b/>
      <w:sz w:val="48"/>
      <w:lang w:val="en-US"/>
    </w:rPr>
  </w:style>
  <w:style w:type="paragraph" w:styleId="TOCHeading">
    <w:name w:val="TOC Heading"/>
    <w:basedOn w:val="Heading1"/>
    <w:next w:val="Normal"/>
    <w:uiPriority w:val="39"/>
    <w:unhideWhenUsed/>
    <w:qFormat/>
    <w:rsid w:val="00ED5261"/>
    <w:pPr>
      <w:keepNext/>
      <w:keepLines/>
      <w:numPr>
        <w:numId w:val="0"/>
      </w:numPr>
      <w:spacing w:before="240" w:after="0" w:line="259" w:lineRule="auto"/>
      <w:outlineLvl w:val="9"/>
    </w:pPr>
    <w:rPr>
      <w:rFonts w:ascii="Calibri Light" w:hAnsi="Calibri Light"/>
      <w:b w:val="0"/>
      <w:color w:val="2F549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C49A-509B-474F-8AD7-6DA44A4F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7157</Words>
  <Characters>37938</Characters>
  <Application>Microsoft Office Word</Application>
  <DocSecurity>0</DocSecurity>
  <Lines>1896</Lines>
  <Paragraphs>1002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44093</CharactersWithSpaces>
  <SharedDoc>false</SharedDoc>
  <HLinks>
    <vt:vector size="6" baseType="variant">
      <vt:variant>
        <vt:i4>1507341</vt:i4>
      </vt:variant>
      <vt:variant>
        <vt:i4>3</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6</cp:revision>
  <cp:lastPrinted>2013-09-12T03:20:00Z</cp:lastPrinted>
  <dcterms:created xsi:type="dcterms:W3CDTF">2023-02-13T04:04:00Z</dcterms:created>
  <dcterms:modified xsi:type="dcterms:W3CDTF">2023-02-13T05:39:00Z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30/06/2018</vt:lpwstr>
  </property>
</Properties>
</file>