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6A35" w14:textId="77777777" w:rsidR="00EA2903" w:rsidRDefault="00EA2903">
      <w:pPr>
        <w:pStyle w:val="Header"/>
        <w:tabs>
          <w:tab w:val="clear" w:pos="4153"/>
          <w:tab w:val="clear" w:pos="8306"/>
        </w:tabs>
        <w:ind w:left="1701" w:firstLine="567"/>
        <w:jc w:val="right"/>
      </w:pPr>
      <w:r>
        <w:tab/>
      </w:r>
      <w:r w:rsidR="005E437F">
        <w:rPr>
          <w:noProof/>
          <w:lang w:val="en-AU"/>
        </w:rPr>
        <w:drawing>
          <wp:inline distT="0" distB="0" distL="0" distR="0" wp14:anchorId="20A02B8E" wp14:editId="3BB3AF91">
            <wp:extent cx="1447165" cy="548640"/>
            <wp:effectExtent l="0" t="0" r="635" b="3810"/>
            <wp:docPr id="3" name="Picture 3" descr="WACORP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CORP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548640"/>
                    </a:xfrm>
                    <a:prstGeom prst="rect">
                      <a:avLst/>
                    </a:prstGeom>
                    <a:noFill/>
                    <a:ln>
                      <a:noFill/>
                    </a:ln>
                  </pic:spPr>
                </pic:pic>
              </a:graphicData>
            </a:graphic>
          </wp:inline>
        </w:drawing>
      </w:r>
    </w:p>
    <w:p w14:paraId="1B886213" w14:textId="77777777" w:rsidR="00EA2903" w:rsidRDefault="00EA2903">
      <w:pPr>
        <w:rPr>
          <w:rFonts w:ascii="Times New Roman" w:hAnsi="Times New Roman"/>
        </w:rPr>
      </w:pPr>
    </w:p>
    <w:p w14:paraId="5A273F2E" w14:textId="77777777" w:rsidR="00EA2903" w:rsidRDefault="00EA2903">
      <w:pPr>
        <w:rPr>
          <w:rFonts w:ascii="Times New Roman" w:hAnsi="Times New Roman"/>
        </w:rPr>
      </w:pPr>
    </w:p>
    <w:p w14:paraId="2EAF9E1B" w14:textId="77777777" w:rsidR="00EA2903" w:rsidRDefault="00EA2903">
      <w:pPr>
        <w:rPr>
          <w:rFonts w:ascii="Times New Roman" w:hAnsi="Times New Roman"/>
        </w:rPr>
      </w:pPr>
    </w:p>
    <w:p w14:paraId="225135D8" w14:textId="77777777" w:rsidR="00EA2903" w:rsidRDefault="00EA2903">
      <w:pPr>
        <w:rPr>
          <w:rFonts w:ascii="Times New Roman" w:hAnsi="Times New Roman"/>
        </w:rPr>
      </w:pPr>
    </w:p>
    <w:p w14:paraId="208B769D"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1AC2D7EA" w14:textId="77777777">
        <w:trPr>
          <w:trHeight w:val="909"/>
        </w:trPr>
        <w:tc>
          <w:tcPr>
            <w:tcW w:w="8045" w:type="dxa"/>
          </w:tcPr>
          <w:p w14:paraId="21522207" w14:textId="77777777" w:rsidR="00EA2903" w:rsidRPr="00272BED" w:rsidRDefault="000D04AE">
            <w:pPr>
              <w:rPr>
                <w:rFonts w:ascii="Times New Roman" w:hAnsi="Times New Roman"/>
                <w:sz w:val="28"/>
              </w:rPr>
            </w:pPr>
            <w:r w:rsidRPr="00AE0C9C">
              <w:rPr>
                <w:rFonts w:ascii="Times New Roman" w:hAnsi="Times New Roman"/>
                <w:sz w:val="28"/>
              </w:rPr>
              <w:t>Assets</w:t>
            </w:r>
            <w:r w:rsidR="00983D40" w:rsidRPr="00AE0C9C">
              <w:rPr>
                <w:rFonts w:ascii="Times New Roman" w:hAnsi="Times New Roman"/>
                <w:sz w:val="28"/>
              </w:rPr>
              <w:t xml:space="preserve"> Planning and</w:t>
            </w:r>
            <w:r w:rsidRPr="00AE0C9C">
              <w:rPr>
                <w:rFonts w:ascii="Times New Roman" w:hAnsi="Times New Roman"/>
                <w:sz w:val="28"/>
              </w:rPr>
              <w:t xml:space="preserve"> Delivery Group</w:t>
            </w:r>
          </w:p>
          <w:p w14:paraId="66F03AD6" w14:textId="77777777" w:rsidR="00E83F39" w:rsidRPr="00AE0C9C" w:rsidRDefault="00E83F39">
            <w:pPr>
              <w:rPr>
                <w:rFonts w:ascii="Times New Roman" w:hAnsi="Times New Roman"/>
                <w:sz w:val="28"/>
              </w:rPr>
            </w:pPr>
            <w:r w:rsidRPr="00AE0C9C">
              <w:rPr>
                <w:rFonts w:ascii="Times New Roman" w:hAnsi="Times New Roman"/>
                <w:sz w:val="28"/>
              </w:rPr>
              <w:t xml:space="preserve">Engineering </w:t>
            </w:r>
          </w:p>
          <w:p w14:paraId="290E0AD8" w14:textId="77777777" w:rsidR="00EA2903" w:rsidRDefault="00EA2903" w:rsidP="006D198C">
            <w:pPr>
              <w:pStyle w:val="EndnoteText"/>
              <w:rPr>
                <w:sz w:val="28"/>
              </w:rPr>
            </w:pPr>
          </w:p>
        </w:tc>
      </w:tr>
    </w:tbl>
    <w:p w14:paraId="3FE1DE83" w14:textId="77777777" w:rsidR="00EA2903" w:rsidRDefault="00EA2903">
      <w:pPr>
        <w:rPr>
          <w:rFonts w:ascii="Times New Roman" w:hAnsi="Times New Roman"/>
          <w:sz w:val="48"/>
        </w:rPr>
      </w:pPr>
    </w:p>
    <w:p w14:paraId="57220B66" w14:textId="77777777" w:rsidR="00EA2903" w:rsidRDefault="00EA2903">
      <w:pPr>
        <w:rPr>
          <w:rFonts w:ascii="Times New Roman" w:hAnsi="Times New Roman"/>
          <w:sz w:val="48"/>
        </w:rPr>
      </w:pPr>
    </w:p>
    <w:p w14:paraId="501C30A7" w14:textId="77777777" w:rsidR="00EA2903" w:rsidRDefault="00EA2903">
      <w:pPr>
        <w:rPr>
          <w:rFonts w:ascii="Times New Roman" w:hAnsi="Times New Roman"/>
          <w:sz w:val="48"/>
        </w:rPr>
      </w:pPr>
    </w:p>
    <w:p w14:paraId="64836662" w14:textId="77777777" w:rsidR="00EA2903" w:rsidRDefault="00EA2903">
      <w:pPr>
        <w:rPr>
          <w:rFonts w:ascii="Times New Roman" w:hAnsi="Times New Roman"/>
          <w:sz w:val="48"/>
        </w:rPr>
      </w:pPr>
    </w:p>
    <w:p w14:paraId="1FFBB723" w14:textId="77777777" w:rsidR="00EA2903" w:rsidRDefault="00EA2903">
      <w:pPr>
        <w:rPr>
          <w:rFonts w:ascii="Times New Roman" w:hAnsi="Times New Roman"/>
          <w:sz w:val="48"/>
        </w:rPr>
      </w:pPr>
    </w:p>
    <w:p w14:paraId="16AD8505" w14:textId="77777777" w:rsidR="00EA2903" w:rsidRDefault="00EA2903">
      <w:pPr>
        <w:rPr>
          <w:rFonts w:ascii="Times New Roman" w:hAnsi="Times New Roman"/>
          <w:sz w:val="48"/>
        </w:rPr>
      </w:pPr>
    </w:p>
    <w:p w14:paraId="19D4D95A" w14:textId="77777777" w:rsidR="00EA2903" w:rsidRDefault="00605C5C">
      <w:pPr>
        <w:pStyle w:val="Title"/>
        <w:rPr>
          <w:rFonts w:ascii="Times New Roman" w:hAnsi="Times New Roman"/>
        </w:rPr>
      </w:pPr>
      <w:r>
        <w:rPr>
          <w:rFonts w:ascii="Times New Roman" w:hAnsi="Times New Roman"/>
        </w:rPr>
        <w:t xml:space="preserve">DESIGN STANDARD </w:t>
      </w:r>
      <w:r w:rsidR="00EA2903">
        <w:rPr>
          <w:rFonts w:ascii="Times New Roman" w:hAnsi="Times New Roman"/>
        </w:rPr>
        <w:t xml:space="preserve">DS </w:t>
      </w:r>
      <w:r w:rsidR="0098577E">
        <w:rPr>
          <w:rFonts w:ascii="Times New Roman" w:hAnsi="Times New Roman"/>
        </w:rPr>
        <w:t>26-29</w:t>
      </w:r>
      <w:r w:rsidR="00EA2903">
        <w:rPr>
          <w:rFonts w:ascii="Times New Roman" w:hAnsi="Times New Roman"/>
        </w:rPr>
        <w:fldChar w:fldCharType="begin"/>
      </w:r>
      <w:r w:rsidR="00EA2903">
        <w:rPr>
          <w:rFonts w:ascii="Times New Roman" w:hAnsi="Times New Roman"/>
        </w:rPr>
        <w:instrText xml:space="preserve"> TITLE  \* MERGEFORMAT </w:instrText>
      </w:r>
      <w:r w:rsidR="00EA2903">
        <w:rPr>
          <w:rFonts w:ascii="Times New Roman" w:hAnsi="Times New Roman"/>
        </w:rPr>
        <w:fldChar w:fldCharType="end"/>
      </w:r>
    </w:p>
    <w:p w14:paraId="15A2FE95" w14:textId="77777777" w:rsidR="00EA2903" w:rsidRDefault="00EA2903">
      <w:pPr>
        <w:pBdr>
          <w:top w:val="single" w:sz="4" w:space="1" w:color="auto"/>
        </w:pBdr>
        <w:jc w:val="center"/>
        <w:rPr>
          <w:rFonts w:ascii="Times New Roman" w:hAnsi="Times New Roman"/>
          <w:b/>
          <w:sz w:val="36"/>
        </w:rPr>
      </w:pPr>
    </w:p>
    <w:p w14:paraId="290D460A" w14:textId="77777777" w:rsidR="0098577E" w:rsidRDefault="0098577E">
      <w:pPr>
        <w:pStyle w:val="Title2"/>
        <w:rPr>
          <w:rFonts w:ascii="Times New Roman" w:hAnsi="Times New Roman"/>
        </w:rPr>
      </w:pPr>
      <w:r>
        <w:rPr>
          <w:rFonts w:ascii="Times New Roman" w:hAnsi="Times New Roman"/>
        </w:rPr>
        <w:t>Type Specifications – Electrical</w:t>
      </w:r>
    </w:p>
    <w:p w14:paraId="7D44B20A" w14:textId="77777777" w:rsidR="00EA2903" w:rsidRDefault="0098577E">
      <w:pPr>
        <w:pStyle w:val="Title2"/>
        <w:rPr>
          <w:rFonts w:ascii="Times New Roman" w:hAnsi="Times New Roman"/>
        </w:rPr>
      </w:pPr>
      <w:r>
        <w:rPr>
          <w:rFonts w:ascii="Times New Roman" w:hAnsi="Times New Roman"/>
        </w:rPr>
        <w:t xml:space="preserve">Type Specification for </w:t>
      </w:r>
      <w:r w:rsidR="002C49A5" w:rsidRPr="006D198C">
        <w:rPr>
          <w:rFonts w:ascii="Times New Roman" w:hAnsi="Times New Roman"/>
        </w:rPr>
        <w:t>P</w:t>
      </w:r>
      <w:r w:rsidRPr="006D198C">
        <w:rPr>
          <w:rFonts w:ascii="Times New Roman" w:hAnsi="Times New Roman"/>
        </w:rPr>
        <w:t xml:space="preserve">ole Mounted </w:t>
      </w:r>
      <w:r w:rsidR="002C49A5" w:rsidRPr="006D198C">
        <w:rPr>
          <w:rFonts w:ascii="Times New Roman" w:hAnsi="Times New Roman"/>
        </w:rPr>
        <w:t>Oil Filled</w:t>
      </w:r>
      <w:r>
        <w:rPr>
          <w:rFonts w:ascii="Times New Roman" w:hAnsi="Times New Roman"/>
        </w:rPr>
        <w:t xml:space="preserve"> Transformer</w:t>
      </w:r>
      <w:r w:rsidR="00EA2903">
        <w:rPr>
          <w:rFonts w:ascii="Times New Roman" w:hAnsi="Times New Roman"/>
        </w:rPr>
        <w:fldChar w:fldCharType="begin"/>
      </w:r>
      <w:r w:rsidR="00EA2903">
        <w:rPr>
          <w:rFonts w:ascii="Times New Roman" w:hAnsi="Times New Roman"/>
        </w:rPr>
        <w:instrText xml:space="preserve"> SUBJECT  \* MERGEFORMAT </w:instrText>
      </w:r>
      <w:r w:rsidR="00EA2903">
        <w:rPr>
          <w:rFonts w:ascii="Times New Roman" w:hAnsi="Times New Roman"/>
        </w:rPr>
        <w:fldChar w:fldCharType="end"/>
      </w:r>
    </w:p>
    <w:p w14:paraId="4F6F239E" w14:textId="77777777" w:rsidR="00EA2903" w:rsidRDefault="00EA2903">
      <w:pPr>
        <w:pBdr>
          <w:bottom w:val="single" w:sz="4" w:space="1" w:color="auto"/>
        </w:pBdr>
        <w:jc w:val="center"/>
        <w:rPr>
          <w:rFonts w:ascii="Times New Roman" w:hAnsi="Times New Roman"/>
          <w:b/>
          <w:sz w:val="36"/>
        </w:rPr>
      </w:pPr>
    </w:p>
    <w:p w14:paraId="75B63325" w14:textId="77777777" w:rsidR="00EA2903" w:rsidRDefault="00EA2903">
      <w:pPr>
        <w:rPr>
          <w:rFonts w:ascii="Times New Roman" w:hAnsi="Times New Roman"/>
          <w:sz w:val="36"/>
        </w:rPr>
      </w:pPr>
    </w:p>
    <w:p w14:paraId="69D50EF8" w14:textId="77777777" w:rsidR="00EA2903" w:rsidRDefault="00EA2903">
      <w:pPr>
        <w:rPr>
          <w:rFonts w:ascii="Times New Roman" w:hAnsi="Times New Roman"/>
        </w:rPr>
      </w:pPr>
    </w:p>
    <w:p w14:paraId="2DAC3C1A" w14:textId="77777777" w:rsidR="00EA2903" w:rsidRDefault="00EA2903">
      <w:pPr>
        <w:rPr>
          <w:rFonts w:ascii="Times New Roman" w:hAnsi="Times New Roman"/>
        </w:rPr>
      </w:pPr>
    </w:p>
    <w:p w14:paraId="438A7C86" w14:textId="77777777" w:rsidR="00EA2903" w:rsidRDefault="00EA2903">
      <w:pPr>
        <w:rPr>
          <w:rFonts w:ascii="Times New Roman" w:hAnsi="Times New Roman"/>
        </w:rPr>
      </w:pPr>
    </w:p>
    <w:p w14:paraId="32D7FAAB" w14:textId="77777777" w:rsidR="00EA2903" w:rsidRDefault="00EA2903">
      <w:pPr>
        <w:rPr>
          <w:rFonts w:ascii="Times New Roman" w:hAnsi="Times New Roman"/>
        </w:rPr>
      </w:pPr>
    </w:p>
    <w:p w14:paraId="22B851BB"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012"/>
      </w:tblGrid>
      <w:tr w:rsidR="00EA2903" w14:paraId="4E54A89A" w14:textId="77777777" w:rsidTr="00AE0C9C">
        <w:trPr>
          <w:trHeight w:hRule="exact" w:val="400"/>
          <w:jc w:val="right"/>
        </w:trPr>
        <w:tc>
          <w:tcPr>
            <w:tcW w:w="3012" w:type="dxa"/>
          </w:tcPr>
          <w:p w14:paraId="14244415" w14:textId="77777777" w:rsidR="00EA2903" w:rsidRDefault="00EA2903">
            <w:pPr>
              <w:jc w:val="right"/>
              <w:rPr>
                <w:rFonts w:ascii="Times New Roman" w:hAnsi="Times New Roman"/>
                <w:sz w:val="28"/>
              </w:rPr>
            </w:pPr>
          </w:p>
        </w:tc>
      </w:tr>
      <w:tr w:rsidR="00EA2903" w14:paraId="277B13F3" w14:textId="77777777" w:rsidTr="00AE0C9C">
        <w:trPr>
          <w:trHeight w:hRule="exact" w:val="400"/>
          <w:jc w:val="right"/>
        </w:trPr>
        <w:tc>
          <w:tcPr>
            <w:tcW w:w="3012" w:type="dxa"/>
          </w:tcPr>
          <w:p w14:paraId="20D50705" w14:textId="77777777" w:rsidR="00EA2903" w:rsidRDefault="00EA2903">
            <w:pPr>
              <w:jc w:val="right"/>
              <w:rPr>
                <w:rFonts w:ascii="Times New Roman" w:hAnsi="Times New Roman"/>
                <w:sz w:val="28"/>
              </w:rPr>
            </w:pPr>
          </w:p>
        </w:tc>
      </w:tr>
      <w:tr w:rsidR="00EA2903" w:rsidRPr="006D198C" w14:paraId="4A813891" w14:textId="77777777" w:rsidTr="00AE0C9C">
        <w:trPr>
          <w:jc w:val="right"/>
        </w:trPr>
        <w:tc>
          <w:tcPr>
            <w:tcW w:w="3012" w:type="dxa"/>
          </w:tcPr>
          <w:p w14:paraId="37B90F8B" w14:textId="77777777" w:rsidR="00EA2903" w:rsidRPr="00AE0C9C" w:rsidRDefault="00874075">
            <w:pPr>
              <w:jc w:val="right"/>
              <w:rPr>
                <w:rFonts w:ascii="Times New Roman" w:hAnsi="Times New Roman"/>
                <w:smallCaps/>
              </w:rPr>
            </w:pPr>
            <w:r w:rsidRPr="00AE0C9C">
              <w:rPr>
                <w:rFonts w:ascii="Times New Roman" w:hAnsi="Times New Roman"/>
                <w:smallCaps/>
              </w:rPr>
              <w:t>v</w:t>
            </w:r>
            <w:r w:rsidR="00EA2903" w:rsidRPr="00AE0C9C">
              <w:rPr>
                <w:rFonts w:ascii="Times New Roman" w:hAnsi="Times New Roman"/>
                <w:smallCaps/>
              </w:rPr>
              <w:t xml:space="preserve">ersion </w:t>
            </w:r>
            <w:r w:rsidR="000D04AE" w:rsidRPr="00AE0C9C">
              <w:rPr>
                <w:rFonts w:ascii="Times New Roman" w:hAnsi="Times New Roman"/>
                <w:smallCaps/>
              </w:rPr>
              <w:t>2</w:t>
            </w:r>
          </w:p>
          <w:p w14:paraId="51961F29" w14:textId="37196113" w:rsidR="00EA2903" w:rsidRPr="00AE0C9C" w:rsidRDefault="00874075">
            <w:pPr>
              <w:jc w:val="right"/>
              <w:rPr>
                <w:rFonts w:ascii="Times New Roman" w:hAnsi="Times New Roman"/>
                <w:smallCaps/>
              </w:rPr>
            </w:pPr>
            <w:r w:rsidRPr="00AE0C9C">
              <w:rPr>
                <w:rFonts w:ascii="Times New Roman" w:hAnsi="Times New Roman"/>
                <w:smallCaps/>
              </w:rPr>
              <w:t>r</w:t>
            </w:r>
            <w:r w:rsidR="000D4FB4" w:rsidRPr="00AE0C9C">
              <w:rPr>
                <w:rFonts w:ascii="Times New Roman" w:hAnsi="Times New Roman"/>
                <w:smallCaps/>
              </w:rPr>
              <w:t xml:space="preserve">evision </w:t>
            </w:r>
            <w:r w:rsidR="00AE0C9C">
              <w:rPr>
                <w:rFonts w:ascii="Times New Roman" w:hAnsi="Times New Roman"/>
                <w:smallCaps/>
              </w:rPr>
              <w:t>2</w:t>
            </w:r>
          </w:p>
          <w:p w14:paraId="073655AB" w14:textId="77777777" w:rsidR="00EA2903" w:rsidRPr="00AE0C9C" w:rsidRDefault="00EA2903">
            <w:pPr>
              <w:jc w:val="right"/>
              <w:rPr>
                <w:rFonts w:ascii="Times New Roman" w:hAnsi="Times New Roman"/>
                <w:smallCaps/>
                <w:sz w:val="16"/>
              </w:rPr>
            </w:pPr>
          </w:p>
        </w:tc>
      </w:tr>
      <w:tr w:rsidR="00EA2903" w:rsidRPr="006D198C" w14:paraId="48D6BA35" w14:textId="77777777" w:rsidTr="00AE0C9C">
        <w:trPr>
          <w:trHeight w:hRule="exact" w:val="400"/>
          <w:jc w:val="right"/>
        </w:trPr>
        <w:tc>
          <w:tcPr>
            <w:tcW w:w="3012" w:type="dxa"/>
          </w:tcPr>
          <w:p w14:paraId="5A63FC66" w14:textId="7F1D75FA" w:rsidR="00EA2903" w:rsidRPr="00AE0C9C" w:rsidRDefault="00AE0C9C" w:rsidP="003C7A19">
            <w:pPr>
              <w:jc w:val="right"/>
              <w:rPr>
                <w:rFonts w:ascii="Times New Roman" w:hAnsi="Times New Roman"/>
              </w:rPr>
            </w:pPr>
            <w:r>
              <w:rPr>
                <w:rFonts w:ascii="Times New Roman" w:hAnsi="Times New Roman"/>
                <w:smallCaps/>
              </w:rPr>
              <w:t>June 2022</w:t>
            </w:r>
          </w:p>
        </w:tc>
      </w:tr>
    </w:tbl>
    <w:p w14:paraId="70B26555" w14:textId="77777777" w:rsidR="00EA2903" w:rsidRDefault="00EA2903">
      <w:pPr>
        <w:pStyle w:val="BTIn1"/>
        <w:jc w:val="center"/>
        <w:rPr>
          <w:rFonts w:ascii="Times New Roman" w:hAnsi="Times New Roman"/>
          <w:b/>
        </w:rPr>
      </w:pPr>
    </w:p>
    <w:p w14:paraId="06E6652B" w14:textId="77777777" w:rsidR="00605C5C" w:rsidRDefault="00605C5C" w:rsidP="00605C5C">
      <w:pPr>
        <w:ind w:left="7938" w:firstLine="567"/>
      </w:pPr>
      <w:r>
        <w:t xml:space="preserve"> </w:t>
      </w:r>
    </w:p>
    <w:p w14:paraId="4FC3DCB1" w14:textId="77777777" w:rsidR="00EA2903" w:rsidRDefault="00EA2903">
      <w:pPr>
        <w:pStyle w:val="BTIn1"/>
        <w:jc w:val="center"/>
        <w:rPr>
          <w:rFonts w:ascii="Times New Roman" w:hAnsi="Times New Roman"/>
          <w:b/>
        </w:rPr>
      </w:pPr>
      <w:r>
        <w:rPr>
          <w:rFonts w:ascii="Times New Roman" w:hAnsi="Times New Roman"/>
          <w:b/>
        </w:rPr>
        <w:br w:type="page"/>
      </w:r>
    </w:p>
    <w:p w14:paraId="27F64360" w14:textId="77777777" w:rsidR="00EA2903" w:rsidRDefault="00EA2903">
      <w:pPr>
        <w:pStyle w:val="BTIn1"/>
        <w:jc w:val="center"/>
        <w:rPr>
          <w:rFonts w:ascii="Times New Roman" w:hAnsi="Times New Roman"/>
          <w:b/>
        </w:rPr>
      </w:pPr>
      <w:r>
        <w:rPr>
          <w:rFonts w:ascii="Times New Roman" w:hAnsi="Times New Roman"/>
          <w:b/>
        </w:rPr>
        <w:lastRenderedPageBreak/>
        <w:t>FOREWORD</w:t>
      </w:r>
    </w:p>
    <w:p w14:paraId="2D8381E2" w14:textId="77777777" w:rsidR="00EA2903" w:rsidRDefault="00EA2903">
      <w:pPr>
        <w:pStyle w:val="BTIn1"/>
        <w:jc w:val="center"/>
        <w:rPr>
          <w:rFonts w:ascii="Times New Roman" w:hAnsi="Times New Roman"/>
        </w:rPr>
      </w:pPr>
    </w:p>
    <w:p w14:paraId="68A9ED57" w14:textId="77777777" w:rsidR="00AE0C9C" w:rsidRPr="00CE0DA1" w:rsidRDefault="00AE0C9C" w:rsidP="00AE0C9C">
      <w:pPr>
        <w:pStyle w:val="BodyText"/>
        <w:jc w:val="left"/>
      </w:pPr>
      <w:r w:rsidRPr="00CE0DA1">
        <w:t xml:space="preserve">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w:t>
      </w:r>
      <w:proofErr w:type="gramStart"/>
      <w:r w:rsidRPr="00CE0DA1">
        <w:t>commissioning</w:t>
      </w:r>
      <w:proofErr w:type="gramEnd"/>
      <w:r w:rsidRPr="00CE0DA1">
        <w:t xml:space="preserve"> and delivery of water infrastructure and to the compatibility of new infrastructure with existing like infrastructure.</w:t>
      </w:r>
    </w:p>
    <w:p w14:paraId="5A0316AB" w14:textId="77777777" w:rsidR="00AE0C9C" w:rsidRPr="00CE0DA1" w:rsidRDefault="00AE0C9C" w:rsidP="00AE0C9C">
      <w:pPr>
        <w:pStyle w:val="BodyText"/>
        <w:jc w:val="left"/>
      </w:pPr>
      <w:r w:rsidRPr="00CE0DA1">
        <w:t xml:space="preserve">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w:t>
      </w:r>
      <w:proofErr w:type="gramStart"/>
      <w:r w:rsidRPr="00CE0DA1">
        <w:t>construction</w:t>
      </w:r>
      <w:proofErr w:type="gramEnd"/>
      <w:r w:rsidRPr="00CE0DA1">
        <w:t xml:space="preserve"> and commissioning of Corporation infrastructure including water services provided by land developers for takeover by the Corporation.</w:t>
      </w:r>
    </w:p>
    <w:p w14:paraId="438985D2" w14:textId="77777777" w:rsidR="00AE0C9C" w:rsidRPr="00CE0DA1" w:rsidRDefault="00AE0C9C" w:rsidP="00AE0C9C">
      <w:pPr>
        <w:pStyle w:val="BodyText"/>
        <w:jc w:val="left"/>
      </w:pPr>
      <w:r w:rsidRPr="00CE0DA1">
        <w:t xml:space="preserve">Nothing in this Design Standard diminishes the responsibility of designers and constructors for applying the requirements of </w:t>
      </w:r>
      <w:r>
        <w:t xml:space="preserve">the </w:t>
      </w:r>
      <w:r>
        <w:rPr>
          <w:sz w:val="24"/>
        </w:rPr>
        <w:t xml:space="preserve">Western Australia's Work Health and Safety (General) Regulations 2022 </w:t>
      </w:r>
      <w:r w:rsidRPr="00CE0DA1">
        <w:t xml:space="preserve">to the delivery of Corporation assets. Information on these statutory requirements may be viewed at the following web site location: </w:t>
      </w:r>
    </w:p>
    <w:p w14:paraId="0DDFB21E" w14:textId="77777777" w:rsidR="00AE0C9C" w:rsidRDefault="00245642" w:rsidP="00AE0C9C">
      <w:pPr>
        <w:pStyle w:val="xmsonormal"/>
      </w:pPr>
      <w:hyperlink r:id="rId9" w:history="1">
        <w:r w:rsidR="00AE0C9C">
          <w:rPr>
            <w:rStyle w:val="Hyperlink"/>
          </w:rPr>
          <w:t>Overview of Western Australia’s Work Health and Safety (General) Regulations 2022 (dmirs.wa.gov.au)</w:t>
        </w:r>
      </w:hyperlink>
    </w:p>
    <w:p w14:paraId="2EFBA56F" w14:textId="77777777" w:rsidR="000D04AE" w:rsidRPr="00AE0C9C" w:rsidRDefault="000D04AE" w:rsidP="000D04AE">
      <w:pPr>
        <w:pStyle w:val="BTIn1"/>
        <w:ind w:left="0"/>
        <w:jc w:val="left"/>
        <w:rPr>
          <w:rFonts w:ascii="Times New Roman" w:hAnsi="Times New Roman"/>
        </w:rPr>
      </w:pPr>
    </w:p>
    <w:p w14:paraId="07065424" w14:textId="77777777" w:rsidR="00E83F39" w:rsidRPr="00AE0C9C" w:rsidRDefault="00E83F39" w:rsidP="00E83F39">
      <w:pPr>
        <w:pStyle w:val="BTIn1"/>
        <w:ind w:left="0"/>
        <w:rPr>
          <w:rFonts w:ascii="Times New Roman" w:hAnsi="Times New Roman"/>
        </w:rPr>
      </w:pPr>
      <w:r w:rsidRPr="00AE0C9C">
        <w:rPr>
          <w:rFonts w:ascii="Times New Roman" w:hAnsi="Times New Roman"/>
        </w:rPr>
        <w:t>Enquiries relating to the technical content of a Design Standard should be directed to the Senior Principal Engineer - Electrical, Engineering. Future Design Standard changes, if any, will be issued to registered Design Standard users as and when published.</w:t>
      </w:r>
    </w:p>
    <w:p w14:paraId="18D6A121" w14:textId="77777777" w:rsidR="00EA2903" w:rsidRPr="006D198C" w:rsidRDefault="00EA2903">
      <w:pPr>
        <w:pStyle w:val="BTIn1"/>
        <w:rPr>
          <w:rFonts w:ascii="Times New Roman" w:hAnsi="Times New Roman"/>
        </w:rPr>
      </w:pPr>
    </w:p>
    <w:p w14:paraId="7CF01D5E" w14:textId="77777777" w:rsidR="00EA2903" w:rsidRPr="006D198C" w:rsidRDefault="00EA2903">
      <w:pPr>
        <w:pStyle w:val="BTIn1"/>
        <w:rPr>
          <w:rFonts w:ascii="Times New Roman" w:hAnsi="Times New Roman"/>
        </w:rPr>
      </w:pPr>
    </w:p>
    <w:p w14:paraId="22A389B3" w14:textId="77777777" w:rsidR="00EA2903" w:rsidRPr="006D198C" w:rsidRDefault="00EA2903">
      <w:pPr>
        <w:pStyle w:val="BTIn1"/>
        <w:rPr>
          <w:rFonts w:ascii="Times New Roman" w:hAnsi="Times New Roman"/>
        </w:rPr>
      </w:pPr>
    </w:p>
    <w:p w14:paraId="76E656E4" w14:textId="77777777" w:rsidR="00EA2903" w:rsidRPr="006D198C" w:rsidRDefault="00EA2903">
      <w:pPr>
        <w:pStyle w:val="BTIn1"/>
        <w:rPr>
          <w:rFonts w:ascii="Times New Roman" w:hAnsi="Times New Roman"/>
        </w:rPr>
      </w:pPr>
    </w:p>
    <w:p w14:paraId="7DA051E0" w14:textId="77777777" w:rsidR="00EA2903" w:rsidRPr="006D198C" w:rsidRDefault="00EA2903">
      <w:pPr>
        <w:pStyle w:val="BTIn1"/>
        <w:rPr>
          <w:rFonts w:ascii="Times New Roman" w:hAnsi="Times New Roman"/>
        </w:rPr>
      </w:pPr>
    </w:p>
    <w:p w14:paraId="0A71F1B1" w14:textId="77777777" w:rsidR="00EA2903" w:rsidRDefault="006D4FA4" w:rsidP="00CB4686">
      <w:pPr>
        <w:pStyle w:val="BTIn1"/>
        <w:ind w:left="0"/>
        <w:rPr>
          <w:rFonts w:ascii="Times New Roman" w:hAnsi="Times New Roman"/>
        </w:rPr>
      </w:pPr>
      <w:r w:rsidRPr="00AE0C9C">
        <w:rPr>
          <w:rFonts w:ascii="Times New Roman" w:hAnsi="Times New Roman"/>
          <w:b/>
        </w:rPr>
        <w:t>Head of Engineering</w:t>
      </w:r>
    </w:p>
    <w:p w14:paraId="5051DBC1" w14:textId="77777777" w:rsidR="006D4FA4" w:rsidRDefault="006D4FA4">
      <w:pPr>
        <w:pStyle w:val="BTIn1"/>
        <w:rPr>
          <w:rFonts w:ascii="Times New Roman" w:hAnsi="Times New Roman"/>
        </w:rPr>
      </w:pPr>
    </w:p>
    <w:p w14:paraId="6F686DC0" w14:textId="77777777" w:rsidR="006D4FA4" w:rsidRDefault="006D4FA4">
      <w:pPr>
        <w:pStyle w:val="BTIn1"/>
        <w:rPr>
          <w:rFonts w:ascii="Times New Roman" w:hAnsi="Times New Roman"/>
        </w:rPr>
      </w:pPr>
    </w:p>
    <w:p w14:paraId="14475B82" w14:textId="77777777" w:rsidR="006D4FA4" w:rsidRDefault="006D4FA4">
      <w:pPr>
        <w:pStyle w:val="BTIn1"/>
        <w:rPr>
          <w:rFonts w:ascii="Times New Roman" w:hAnsi="Times New Roman"/>
        </w:rPr>
      </w:pPr>
    </w:p>
    <w:p w14:paraId="108E4E57" w14:textId="77777777" w:rsidR="006D4FA4" w:rsidRDefault="006D4FA4">
      <w:pPr>
        <w:pStyle w:val="BTIn1"/>
        <w:rPr>
          <w:rFonts w:ascii="Times New Roman" w:hAnsi="Times New Roman"/>
        </w:rPr>
      </w:pPr>
    </w:p>
    <w:p w14:paraId="3E60175A" w14:textId="77777777" w:rsidR="006D4FA4" w:rsidRDefault="006D4FA4">
      <w:pPr>
        <w:pStyle w:val="BTIn1"/>
        <w:rPr>
          <w:rFonts w:ascii="Times New Roman" w:hAnsi="Times New Roman"/>
        </w:rPr>
      </w:pPr>
    </w:p>
    <w:p w14:paraId="076CB6EF" w14:textId="77777777" w:rsidR="006D4FA4" w:rsidRDefault="006D4FA4">
      <w:pPr>
        <w:pStyle w:val="BTIn1"/>
        <w:rPr>
          <w:rFonts w:ascii="Times New Roman" w:hAnsi="Times New Roman"/>
        </w:rPr>
      </w:pPr>
    </w:p>
    <w:p w14:paraId="70B29D21" w14:textId="77777777" w:rsidR="006D4FA4" w:rsidRDefault="006D4FA4">
      <w:pPr>
        <w:pStyle w:val="BTIn1"/>
        <w:rPr>
          <w:rFonts w:ascii="Times New Roman" w:hAnsi="Times New Roman"/>
        </w:rPr>
      </w:pPr>
    </w:p>
    <w:p w14:paraId="0F42DE92" w14:textId="77777777" w:rsidR="00CB4686" w:rsidRDefault="00CB4686" w:rsidP="00CB4686">
      <w:pPr>
        <w:pStyle w:val="BTIn1"/>
        <w:ind w:left="0"/>
        <w:rPr>
          <w:rFonts w:ascii="Times New Roman" w:hAnsi="Times New Roman"/>
          <w:i/>
          <w:sz w:val="20"/>
        </w:rPr>
      </w:pPr>
      <w:r>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136149F4" w14:textId="77777777" w:rsidR="00CB4686" w:rsidRDefault="00CB4686" w:rsidP="00CB4686">
      <w:pPr>
        <w:pStyle w:val="BTIn1"/>
        <w:ind w:left="0"/>
        <w:rPr>
          <w:rFonts w:ascii="Times New Roman" w:hAnsi="Times New Roman"/>
          <w:i/>
          <w:sz w:val="20"/>
        </w:rPr>
      </w:pPr>
      <w:r>
        <w:rPr>
          <w:rFonts w:ascii="Times New Roman" w:hAnsi="Times New Roman"/>
          <w:i/>
          <w:sz w:val="20"/>
        </w:rPr>
        <w:t>Users should use and reference the current version of this document.</w:t>
      </w:r>
    </w:p>
    <w:p w14:paraId="165ED0FD" w14:textId="77777777" w:rsidR="00CB4686" w:rsidRDefault="00CB4686" w:rsidP="00CB4686">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4E8427FE" w14:textId="77777777" w:rsidR="00CB4686" w:rsidRDefault="00CB4686">
      <w:pPr>
        <w:pStyle w:val="BodyText"/>
      </w:pPr>
    </w:p>
    <w:p w14:paraId="3EFF09F3" w14:textId="77777777" w:rsidR="00CB4686" w:rsidRDefault="00CB4686" w:rsidP="00CB4686">
      <w:pPr>
        <w:pStyle w:val="BodyText"/>
      </w:pPr>
    </w:p>
    <w:p w14:paraId="592D7E7A" w14:textId="77777777" w:rsidR="00CB4686" w:rsidRDefault="00CB4686" w:rsidP="00CB4686">
      <w:pPr>
        <w:pStyle w:val="BodyText"/>
      </w:pPr>
    </w:p>
    <w:p w14:paraId="4159E7EF" w14:textId="77777777" w:rsidR="00CB4686" w:rsidRDefault="00CB4686" w:rsidP="00CB4686">
      <w:pPr>
        <w:pStyle w:val="BodyText"/>
      </w:pPr>
    </w:p>
    <w:p w14:paraId="31239EF5" w14:textId="77777777" w:rsidR="00CB4686" w:rsidRDefault="00CB4686" w:rsidP="00CB4686">
      <w:pPr>
        <w:pStyle w:val="BodyText"/>
      </w:pPr>
    </w:p>
    <w:p w14:paraId="3E95DC65" w14:textId="77777777" w:rsidR="00E83F39" w:rsidRPr="00AE0C9C" w:rsidRDefault="00E83F39">
      <w:pPr>
        <w:pStyle w:val="BodyText"/>
      </w:pPr>
      <w:r w:rsidRPr="00AE0C9C">
        <w:lastRenderedPageBreak/>
        <w:t>DISCLAIMER</w:t>
      </w:r>
    </w:p>
    <w:p w14:paraId="1634DBCC" w14:textId="77777777" w:rsidR="006D4FA4" w:rsidRPr="00AE0C9C" w:rsidRDefault="006D4FA4">
      <w:pPr>
        <w:pStyle w:val="BodyText"/>
      </w:pPr>
    </w:p>
    <w:p w14:paraId="04E0D111" w14:textId="77777777" w:rsidR="006D4FA4" w:rsidRPr="00AE0C9C" w:rsidRDefault="006D4FA4">
      <w:pPr>
        <w:pStyle w:val="BodyText"/>
      </w:pPr>
    </w:p>
    <w:p w14:paraId="3FC1363E" w14:textId="77777777" w:rsidR="00E83F39" w:rsidRPr="00AE0C9C" w:rsidRDefault="00E83F39">
      <w:pPr>
        <w:pStyle w:val="BodyText"/>
        <w:jc w:val="left"/>
      </w:pPr>
      <w:r w:rsidRPr="00AE0C9C">
        <w:t>Water Corporation accepts no liability for any loss or damage that arises from anything in the Standards/Specifications including any loss or damage that may arise due to the errors and omissions of any person. Any person or entity which relies upon the Standards/Specifications from the Water Corporation website does so that their own risk and without any right of recourse to the Water Corporation, including, but not limited to, using the Standards/Specification for works other than for or on behalf of the Water Corporation.</w:t>
      </w:r>
    </w:p>
    <w:p w14:paraId="724AC3C9" w14:textId="77777777" w:rsidR="00E83F39" w:rsidRPr="00AE0C9C" w:rsidRDefault="00E83F39">
      <w:pPr>
        <w:pStyle w:val="BodyText"/>
        <w:jc w:val="left"/>
      </w:pPr>
    </w:p>
    <w:p w14:paraId="3945D900" w14:textId="77777777" w:rsidR="00E83F39" w:rsidRPr="00AE0C9C" w:rsidRDefault="00E83F39">
      <w:pPr>
        <w:pStyle w:val="BodyText"/>
        <w:jc w:val="left"/>
      </w:pPr>
      <w:r w:rsidRPr="00AE0C9C">
        <w:t>The Water Corporation shall not be responsible, nor liable, to any person or entity for any loss or damage suffered as a consequence of the unlawful use of, or reference to, the Standards/Specifications, including but not limited to the use of any part of the Standards/Specification without first obtaining prior express written permission from the CEO of the Water Corporation.</w:t>
      </w:r>
    </w:p>
    <w:p w14:paraId="47A2ACE4" w14:textId="77777777" w:rsidR="00E83F39" w:rsidRPr="00AE0C9C" w:rsidRDefault="00E83F39">
      <w:pPr>
        <w:pStyle w:val="BodyText"/>
        <w:jc w:val="left"/>
      </w:pPr>
    </w:p>
    <w:p w14:paraId="46CF8324" w14:textId="77777777" w:rsidR="00E83F39" w:rsidRPr="006D198C" w:rsidRDefault="00E83F39">
      <w:pPr>
        <w:pStyle w:val="BodyText"/>
        <w:jc w:val="left"/>
        <w:rPr>
          <w:b/>
        </w:rPr>
      </w:pPr>
      <w:r w:rsidRPr="00AE0C9C">
        <w:t>Any interpretation of anything in the Standards/Specifications that deviates from specific Water Corporation Project requirements must be referred to, and resolved by, reference to and for determination by the Water Corporation’s project manager and/or designer for that particular Project.</w:t>
      </w:r>
    </w:p>
    <w:p w14:paraId="21E6CD87" w14:textId="77777777" w:rsidR="00EA2903" w:rsidRDefault="00EA2903">
      <w:pPr>
        <w:pStyle w:val="BTIn1"/>
        <w:rPr>
          <w:rFonts w:ascii="Times New Roman" w:hAnsi="Times New Roman"/>
        </w:rPr>
      </w:pPr>
    </w:p>
    <w:p w14:paraId="2E677887" w14:textId="77777777" w:rsidR="00EA2903" w:rsidRDefault="00EA2903">
      <w:pPr>
        <w:pStyle w:val="BTIn1"/>
        <w:rPr>
          <w:rFonts w:ascii="Times New Roman" w:hAnsi="Times New Roman"/>
        </w:rPr>
      </w:pPr>
    </w:p>
    <w:p w14:paraId="5287ADA1" w14:textId="77777777" w:rsidR="00EA2903" w:rsidRDefault="00EA2903">
      <w:pPr>
        <w:pStyle w:val="BTIn1"/>
        <w:rPr>
          <w:rFonts w:ascii="Times New Roman" w:hAnsi="Times New Roman"/>
        </w:rPr>
      </w:pPr>
    </w:p>
    <w:p w14:paraId="3A1CEA7B" w14:textId="77777777" w:rsidR="00EA2903" w:rsidRDefault="00EA2903">
      <w:pPr>
        <w:pStyle w:val="BodyText"/>
      </w:pPr>
    </w:p>
    <w:p w14:paraId="025C473B" w14:textId="77777777" w:rsidR="00EA2903" w:rsidRDefault="00EA2903" w:rsidP="00CB4686">
      <w:pPr>
        <w:pStyle w:val="BodyText"/>
      </w:pPr>
    </w:p>
    <w:p w14:paraId="29254E0B" w14:textId="77777777" w:rsidR="00CB4686" w:rsidRDefault="00CB4686" w:rsidP="00CB4686">
      <w:pPr>
        <w:pStyle w:val="BodyText"/>
      </w:pPr>
    </w:p>
    <w:p w14:paraId="172FCAE7" w14:textId="77777777" w:rsidR="00CB4686" w:rsidRDefault="00CB4686" w:rsidP="00CB4686">
      <w:pPr>
        <w:pStyle w:val="BodyText"/>
      </w:pPr>
    </w:p>
    <w:p w14:paraId="1F87AE4D" w14:textId="77777777" w:rsidR="00CB4686" w:rsidRDefault="00CB4686" w:rsidP="00CB4686">
      <w:pPr>
        <w:pStyle w:val="BodyText"/>
      </w:pPr>
    </w:p>
    <w:p w14:paraId="33368429" w14:textId="77777777" w:rsidR="00CB4686" w:rsidRDefault="00CB4686" w:rsidP="00CB4686">
      <w:pPr>
        <w:pStyle w:val="BodyText"/>
      </w:pPr>
    </w:p>
    <w:p w14:paraId="4D78D79C" w14:textId="77777777" w:rsidR="00CB4686" w:rsidRDefault="00CB4686" w:rsidP="00CB4686">
      <w:pPr>
        <w:pStyle w:val="BodyText"/>
      </w:pPr>
    </w:p>
    <w:p w14:paraId="2FF456C9" w14:textId="77777777" w:rsidR="00CB4686" w:rsidRDefault="00CB4686" w:rsidP="00CB4686">
      <w:pPr>
        <w:pStyle w:val="BodyText"/>
      </w:pPr>
    </w:p>
    <w:p w14:paraId="4BB23210" w14:textId="77777777" w:rsidR="00CB4686" w:rsidRDefault="00CB4686" w:rsidP="00CB4686">
      <w:pPr>
        <w:pStyle w:val="BodyText"/>
      </w:pPr>
    </w:p>
    <w:p w14:paraId="0E376FE0" w14:textId="77777777" w:rsidR="00CB4686" w:rsidRDefault="00CB4686" w:rsidP="00CB4686">
      <w:pPr>
        <w:pStyle w:val="BodyText"/>
      </w:pPr>
    </w:p>
    <w:p w14:paraId="7FCB929A" w14:textId="77777777" w:rsidR="00CB4686" w:rsidRDefault="00CB4686" w:rsidP="00CB4686">
      <w:pPr>
        <w:pStyle w:val="BodyText"/>
      </w:pPr>
    </w:p>
    <w:p w14:paraId="3FC420EC" w14:textId="77777777" w:rsidR="00CB4686" w:rsidRDefault="00CB4686" w:rsidP="00CB4686">
      <w:pPr>
        <w:pStyle w:val="BodyText"/>
      </w:pPr>
    </w:p>
    <w:p w14:paraId="622FC4B1" w14:textId="77777777" w:rsidR="00CB4686" w:rsidRDefault="00CB4686" w:rsidP="00CB4686">
      <w:pPr>
        <w:pStyle w:val="BodyText"/>
      </w:pPr>
    </w:p>
    <w:p w14:paraId="5D9994AA" w14:textId="77777777" w:rsidR="00CB4686" w:rsidRDefault="00CB4686" w:rsidP="00CB4686">
      <w:pPr>
        <w:pStyle w:val="BodyText"/>
      </w:pPr>
    </w:p>
    <w:p w14:paraId="67E919D8" w14:textId="77777777" w:rsidR="00CB4686" w:rsidRDefault="00CB4686" w:rsidP="00CB4686">
      <w:pPr>
        <w:pStyle w:val="BodyText"/>
      </w:pPr>
    </w:p>
    <w:p w14:paraId="7491565F" w14:textId="7102B96B" w:rsidR="00CB4686" w:rsidRDefault="00CB4686">
      <w:pPr>
        <w:pStyle w:val="BodyText"/>
      </w:pPr>
    </w:p>
    <w:p w14:paraId="10902D38" w14:textId="06236DD4" w:rsidR="00AE0C9C" w:rsidRDefault="00AE0C9C">
      <w:pPr>
        <w:pStyle w:val="BodyText"/>
      </w:pPr>
    </w:p>
    <w:p w14:paraId="1838FF23" w14:textId="5DA0A021" w:rsidR="00AE0C9C" w:rsidRDefault="00AE0C9C">
      <w:pPr>
        <w:pStyle w:val="BodyText"/>
      </w:pPr>
    </w:p>
    <w:p w14:paraId="762BF797" w14:textId="77777777" w:rsidR="00AE0C9C" w:rsidRDefault="00AE0C9C">
      <w:pPr>
        <w:pStyle w:val="BodyText"/>
      </w:pPr>
    </w:p>
    <w:p w14:paraId="06AB71BA" w14:textId="77777777" w:rsidR="00B10065" w:rsidRDefault="00B10065" w:rsidP="00B10065">
      <w:pPr>
        <w:pStyle w:val="BodyText"/>
      </w:pPr>
    </w:p>
    <w:p w14:paraId="7A369FBE" w14:textId="77777777" w:rsidR="00B10065" w:rsidRDefault="00B10065" w:rsidP="00B10065">
      <w:pPr>
        <w:pStyle w:val="BodyText"/>
      </w:pPr>
    </w:p>
    <w:p w14:paraId="1C9B3E8D" w14:textId="77777777" w:rsidR="00EA2903" w:rsidRDefault="00EA2903">
      <w:pPr>
        <w:pStyle w:val="BodyText"/>
      </w:pPr>
      <w:r>
        <w:lastRenderedPageBreak/>
        <w:t>REVISION STATUS</w:t>
      </w:r>
    </w:p>
    <w:p w14:paraId="0ABB6AE3" w14:textId="77777777" w:rsidR="00605C5C" w:rsidRPr="00883ECC" w:rsidRDefault="00605C5C">
      <w:pPr>
        <w:pStyle w:val="BodyText"/>
      </w:pPr>
      <w:r w:rsidRPr="00147AEB">
        <w:t>The revision status of this standard is shown section by section below</w:t>
      </w:r>
      <w:r>
        <w:t xml:space="preserve">. </w:t>
      </w:r>
      <w:r w:rsidRPr="000D04AE">
        <w:t>It is important to note that the latest revisions including additions, deletions and changes to this version of the standard are also identified by the use of a vertical line in the left hand margin, adjacent to the revised section.</w:t>
      </w:r>
    </w:p>
    <w:p w14:paraId="53003AC4" w14:textId="77777777" w:rsidR="00EA2903" w:rsidRDefault="00EA2903">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808"/>
        <w:gridCol w:w="1529"/>
        <w:gridCol w:w="1149"/>
        <w:gridCol w:w="3032"/>
        <w:gridCol w:w="819"/>
        <w:gridCol w:w="798"/>
      </w:tblGrid>
      <w:tr w:rsidR="00EA2903" w14:paraId="589E84E5"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4ADB42CD"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98577E" w14:paraId="4C4844AC" w14:textId="77777777">
        <w:trPr>
          <w:tblHeader/>
          <w:jc w:val="center"/>
        </w:trPr>
        <w:tc>
          <w:tcPr>
            <w:tcW w:w="808" w:type="dxa"/>
            <w:tcBorders>
              <w:top w:val="single" w:sz="6" w:space="0" w:color="auto"/>
              <w:left w:val="single" w:sz="6" w:space="0" w:color="auto"/>
              <w:bottom w:val="single" w:sz="4" w:space="0" w:color="auto"/>
            </w:tcBorders>
          </w:tcPr>
          <w:p w14:paraId="545D1789" w14:textId="77777777" w:rsidR="0098577E" w:rsidRDefault="0098577E">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125CD484" w14:textId="77777777" w:rsidR="0098577E" w:rsidRDefault="0098577E">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529" w:type="dxa"/>
            <w:tcBorders>
              <w:top w:val="single" w:sz="6" w:space="0" w:color="auto"/>
              <w:left w:val="single" w:sz="6" w:space="0" w:color="auto"/>
              <w:bottom w:val="single" w:sz="4" w:space="0" w:color="auto"/>
            </w:tcBorders>
          </w:tcPr>
          <w:p w14:paraId="0E517518" w14:textId="77777777" w:rsidR="0098577E" w:rsidRDefault="0098577E">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6605C27A" w14:textId="77777777" w:rsidR="0098577E" w:rsidRDefault="0098577E">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0602BB55" w14:textId="77777777" w:rsidR="0098577E" w:rsidRDefault="0098577E">
            <w:pPr>
              <w:tabs>
                <w:tab w:val="left" w:pos="-720"/>
              </w:tabs>
              <w:suppressAutoHyphens/>
              <w:spacing w:after="45"/>
              <w:jc w:val="center"/>
              <w:rPr>
                <w:rFonts w:ascii="Times New Roman" w:hAnsi="Times New Roman"/>
                <w:b/>
                <w:spacing w:val="-2"/>
              </w:rPr>
            </w:pPr>
            <w:r>
              <w:rPr>
                <w:rFonts w:ascii="Times New Roman" w:hAnsi="Times New Roman"/>
                <w:b/>
                <w:spacing w:val="-2"/>
              </w:rPr>
              <w:t>REVISION DESCRIPTION</w:t>
            </w:r>
          </w:p>
          <w:p w14:paraId="31D96CC5" w14:textId="77777777" w:rsidR="0098577E" w:rsidRDefault="0098577E">
            <w:pPr>
              <w:tabs>
                <w:tab w:val="left" w:pos="-720"/>
              </w:tabs>
              <w:suppressAutoHyphens/>
              <w:spacing w:after="45"/>
              <w:jc w:val="center"/>
              <w:rPr>
                <w:rFonts w:ascii="Times New Roman" w:hAnsi="Times New Roman"/>
                <w:b/>
                <w:spacing w:val="-2"/>
              </w:rPr>
            </w:pPr>
            <w:r>
              <w:rPr>
                <w:rFonts w:ascii="Times New Roman" w:hAnsi="Times New Roman"/>
                <w:b/>
                <w:spacing w:val="-2"/>
              </w:rPr>
              <w:t>(Section, Clause, Sub-Clause)</w:t>
            </w:r>
          </w:p>
        </w:tc>
        <w:tc>
          <w:tcPr>
            <w:tcW w:w="819" w:type="dxa"/>
            <w:tcBorders>
              <w:top w:val="single" w:sz="6" w:space="0" w:color="auto"/>
              <w:left w:val="single" w:sz="6" w:space="0" w:color="auto"/>
              <w:bottom w:val="single" w:sz="4" w:space="0" w:color="auto"/>
            </w:tcBorders>
          </w:tcPr>
          <w:p w14:paraId="7D2E8094" w14:textId="77777777" w:rsidR="0098577E" w:rsidRDefault="0098577E">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7C07A4C0" w14:textId="77777777" w:rsidR="0098577E" w:rsidRDefault="0098577E">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98577E" w14:paraId="3352C491" w14:textId="77777777">
        <w:trPr>
          <w:tblHeader/>
          <w:jc w:val="center"/>
        </w:trPr>
        <w:tc>
          <w:tcPr>
            <w:tcW w:w="808" w:type="dxa"/>
            <w:tcBorders>
              <w:top w:val="single" w:sz="6" w:space="0" w:color="auto"/>
              <w:left w:val="single" w:sz="6" w:space="0" w:color="auto"/>
              <w:bottom w:val="single" w:sz="6" w:space="0" w:color="auto"/>
            </w:tcBorders>
          </w:tcPr>
          <w:p w14:paraId="0B7F5C1F" w14:textId="77777777" w:rsidR="0098577E" w:rsidRDefault="0098577E" w:rsidP="008663EF">
            <w:pPr>
              <w:tabs>
                <w:tab w:val="left" w:pos="-720"/>
              </w:tabs>
              <w:suppressAutoHyphens/>
              <w:spacing w:after="45"/>
              <w:jc w:val="center"/>
              <w:rPr>
                <w:rFonts w:ascii="Times New Roman" w:hAnsi="Times New Roman"/>
                <w:b/>
                <w:spacing w:val="-2"/>
              </w:rPr>
            </w:pPr>
            <w:r>
              <w:rPr>
                <w:rFonts w:ascii="Times New Roman" w:hAnsi="Times New Roman"/>
                <w:b/>
                <w:spacing w:val="-2"/>
              </w:rPr>
              <w:t>1/0</w:t>
            </w:r>
          </w:p>
        </w:tc>
        <w:tc>
          <w:tcPr>
            <w:tcW w:w="1529" w:type="dxa"/>
            <w:tcBorders>
              <w:top w:val="single" w:sz="6" w:space="0" w:color="auto"/>
              <w:left w:val="single" w:sz="6" w:space="0" w:color="auto"/>
              <w:bottom w:val="single" w:sz="6" w:space="0" w:color="auto"/>
            </w:tcBorders>
          </w:tcPr>
          <w:p w14:paraId="2FFDB860" w14:textId="77777777" w:rsidR="0098577E" w:rsidRDefault="0098577E" w:rsidP="008663EF">
            <w:pPr>
              <w:tabs>
                <w:tab w:val="left" w:pos="-720"/>
              </w:tabs>
              <w:suppressAutoHyphens/>
              <w:spacing w:after="45"/>
              <w:jc w:val="center"/>
              <w:rPr>
                <w:rFonts w:ascii="Times New Roman" w:hAnsi="Times New Roman"/>
                <w:b/>
                <w:spacing w:val="-2"/>
              </w:rPr>
            </w:pPr>
            <w:r>
              <w:rPr>
                <w:rFonts w:ascii="Times New Roman" w:hAnsi="Times New Roman"/>
                <w:b/>
                <w:spacing w:val="-2"/>
              </w:rPr>
              <w:t>30.09.04</w:t>
            </w:r>
          </w:p>
        </w:tc>
        <w:tc>
          <w:tcPr>
            <w:tcW w:w="1149" w:type="dxa"/>
            <w:tcBorders>
              <w:top w:val="single" w:sz="6" w:space="0" w:color="auto"/>
              <w:left w:val="single" w:sz="6" w:space="0" w:color="auto"/>
              <w:bottom w:val="single" w:sz="6" w:space="0" w:color="auto"/>
            </w:tcBorders>
          </w:tcPr>
          <w:p w14:paraId="33970DAC" w14:textId="77777777" w:rsidR="0098577E" w:rsidRDefault="0098577E" w:rsidP="008663E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44F44E4F" w14:textId="77777777" w:rsidR="0098577E" w:rsidRDefault="0098577E" w:rsidP="0098577E">
            <w:pPr>
              <w:tabs>
                <w:tab w:val="left" w:pos="-720"/>
              </w:tabs>
              <w:suppressAutoHyphens/>
              <w:spacing w:after="45"/>
              <w:rPr>
                <w:rFonts w:ascii="Times New Roman" w:hAnsi="Times New Roman"/>
                <w:b/>
                <w:spacing w:val="-2"/>
              </w:rPr>
            </w:pPr>
            <w:r>
              <w:rPr>
                <w:rFonts w:ascii="Times New Roman" w:hAnsi="Times New Roman"/>
                <w:b/>
                <w:spacing w:val="-2"/>
              </w:rPr>
              <w:t>New version</w:t>
            </w:r>
          </w:p>
        </w:tc>
        <w:tc>
          <w:tcPr>
            <w:tcW w:w="819" w:type="dxa"/>
            <w:tcBorders>
              <w:top w:val="single" w:sz="6" w:space="0" w:color="auto"/>
              <w:left w:val="single" w:sz="6" w:space="0" w:color="auto"/>
              <w:bottom w:val="single" w:sz="6" w:space="0" w:color="auto"/>
            </w:tcBorders>
          </w:tcPr>
          <w:p w14:paraId="6B6D09D5" w14:textId="77777777" w:rsidR="0098577E" w:rsidRDefault="0098577E" w:rsidP="0098577E">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511F281D" w14:textId="77777777" w:rsidR="0098577E" w:rsidRDefault="0098577E" w:rsidP="0098577E">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98577E" w14:paraId="0790F4D4" w14:textId="77777777" w:rsidTr="00AA0944">
        <w:trPr>
          <w:tblHeader/>
          <w:jc w:val="center"/>
        </w:trPr>
        <w:tc>
          <w:tcPr>
            <w:tcW w:w="808" w:type="dxa"/>
            <w:tcBorders>
              <w:top w:val="single" w:sz="6" w:space="0" w:color="auto"/>
              <w:left w:val="single" w:sz="6" w:space="0" w:color="auto"/>
              <w:bottom w:val="single" w:sz="6" w:space="0" w:color="auto"/>
            </w:tcBorders>
          </w:tcPr>
          <w:p w14:paraId="094BB4F6" w14:textId="77777777" w:rsidR="0098577E" w:rsidRDefault="0098577E" w:rsidP="008663EF">
            <w:pPr>
              <w:tabs>
                <w:tab w:val="left" w:pos="-720"/>
              </w:tabs>
              <w:suppressAutoHyphens/>
              <w:spacing w:after="45"/>
              <w:jc w:val="center"/>
              <w:rPr>
                <w:rFonts w:ascii="Times New Roman" w:hAnsi="Times New Roman"/>
                <w:b/>
                <w:spacing w:val="-2"/>
              </w:rPr>
            </w:pPr>
            <w:r>
              <w:rPr>
                <w:rFonts w:ascii="Times New Roman" w:hAnsi="Times New Roman"/>
                <w:b/>
                <w:spacing w:val="-2"/>
              </w:rPr>
              <w:t>1/1</w:t>
            </w:r>
          </w:p>
        </w:tc>
        <w:tc>
          <w:tcPr>
            <w:tcW w:w="1529" w:type="dxa"/>
            <w:tcBorders>
              <w:top w:val="single" w:sz="6" w:space="0" w:color="auto"/>
              <w:left w:val="single" w:sz="6" w:space="0" w:color="auto"/>
              <w:bottom w:val="single" w:sz="6" w:space="0" w:color="auto"/>
            </w:tcBorders>
          </w:tcPr>
          <w:p w14:paraId="386A0361" w14:textId="77777777" w:rsidR="0098577E" w:rsidRDefault="004D34DD" w:rsidP="008663EF">
            <w:pPr>
              <w:tabs>
                <w:tab w:val="left" w:pos="-720"/>
              </w:tabs>
              <w:suppressAutoHyphens/>
              <w:spacing w:after="45"/>
              <w:jc w:val="center"/>
              <w:rPr>
                <w:rFonts w:ascii="Times New Roman" w:hAnsi="Times New Roman"/>
                <w:b/>
                <w:spacing w:val="-2"/>
              </w:rPr>
            </w:pPr>
            <w:r>
              <w:rPr>
                <w:rFonts w:ascii="Times New Roman" w:hAnsi="Times New Roman"/>
                <w:b/>
                <w:spacing w:val="-2"/>
              </w:rPr>
              <w:t>23</w:t>
            </w:r>
            <w:r w:rsidR="00184895">
              <w:rPr>
                <w:rFonts w:ascii="Times New Roman" w:hAnsi="Times New Roman"/>
                <w:b/>
                <w:spacing w:val="-2"/>
              </w:rPr>
              <w:t>.05</w:t>
            </w:r>
            <w:r w:rsidR="0098577E">
              <w:rPr>
                <w:rFonts w:ascii="Times New Roman" w:hAnsi="Times New Roman"/>
                <w:b/>
                <w:spacing w:val="-2"/>
              </w:rPr>
              <w:t>.05</w:t>
            </w:r>
          </w:p>
        </w:tc>
        <w:tc>
          <w:tcPr>
            <w:tcW w:w="1149" w:type="dxa"/>
            <w:tcBorders>
              <w:top w:val="single" w:sz="6" w:space="0" w:color="auto"/>
              <w:left w:val="single" w:sz="6" w:space="0" w:color="auto"/>
              <w:bottom w:val="single" w:sz="6" w:space="0" w:color="auto"/>
            </w:tcBorders>
          </w:tcPr>
          <w:p w14:paraId="56107B0D" w14:textId="77777777" w:rsidR="0098577E" w:rsidRDefault="0098577E" w:rsidP="008663E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514D8141" w14:textId="77777777" w:rsidR="0098577E" w:rsidRDefault="0098577E" w:rsidP="0098577E">
            <w:pPr>
              <w:tabs>
                <w:tab w:val="left" w:pos="-720"/>
              </w:tabs>
              <w:suppressAutoHyphens/>
              <w:spacing w:after="45"/>
              <w:rPr>
                <w:rFonts w:ascii="Times New Roman" w:hAnsi="Times New Roman"/>
                <w:b/>
                <w:spacing w:val="-2"/>
              </w:rPr>
            </w:pPr>
            <w:r>
              <w:rPr>
                <w:rFonts w:ascii="Times New Roman" w:hAnsi="Times New Roman"/>
                <w:b/>
                <w:spacing w:val="-2"/>
              </w:rPr>
              <w:t>Paragraphs renumbered</w:t>
            </w:r>
          </w:p>
        </w:tc>
        <w:tc>
          <w:tcPr>
            <w:tcW w:w="819" w:type="dxa"/>
            <w:tcBorders>
              <w:top w:val="single" w:sz="6" w:space="0" w:color="auto"/>
              <w:left w:val="single" w:sz="6" w:space="0" w:color="auto"/>
              <w:bottom w:val="single" w:sz="6" w:space="0" w:color="auto"/>
            </w:tcBorders>
          </w:tcPr>
          <w:p w14:paraId="25648B28" w14:textId="77777777" w:rsidR="0098577E" w:rsidRDefault="0098577E" w:rsidP="0098577E">
            <w:pPr>
              <w:tabs>
                <w:tab w:val="left" w:pos="-720"/>
              </w:tabs>
              <w:suppressAutoHyphens/>
              <w:spacing w:after="45"/>
              <w:jc w:val="center"/>
              <w:rPr>
                <w:rFonts w:ascii="Times New Roman" w:hAnsi="Times New Roman"/>
                <w:b/>
                <w:spacing w:val="-2"/>
              </w:rPr>
            </w:pPr>
            <w:r>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1D3B50A1" w14:textId="77777777" w:rsidR="0098577E" w:rsidRDefault="0098577E" w:rsidP="0098577E">
            <w:pPr>
              <w:tabs>
                <w:tab w:val="left" w:pos="-720"/>
              </w:tabs>
              <w:suppressAutoHyphens/>
              <w:spacing w:after="45"/>
              <w:jc w:val="center"/>
              <w:rPr>
                <w:rFonts w:ascii="Times New Roman" w:hAnsi="Times New Roman"/>
                <w:b/>
                <w:spacing w:val="-2"/>
              </w:rPr>
            </w:pPr>
            <w:r>
              <w:rPr>
                <w:rFonts w:ascii="Times New Roman" w:hAnsi="Times New Roman"/>
                <w:b/>
                <w:spacing w:val="-2"/>
              </w:rPr>
              <w:t>AAK</w:t>
            </w:r>
          </w:p>
        </w:tc>
      </w:tr>
      <w:tr w:rsidR="009062B4" w:rsidRPr="006D198C" w14:paraId="3273155E" w14:textId="77777777">
        <w:trPr>
          <w:tblHeader/>
          <w:jc w:val="center"/>
        </w:trPr>
        <w:tc>
          <w:tcPr>
            <w:tcW w:w="808" w:type="dxa"/>
            <w:tcBorders>
              <w:top w:val="single" w:sz="6" w:space="0" w:color="auto"/>
              <w:left w:val="single" w:sz="6" w:space="0" w:color="auto"/>
              <w:bottom w:val="single" w:sz="4" w:space="0" w:color="auto"/>
            </w:tcBorders>
          </w:tcPr>
          <w:p w14:paraId="5F0D0F4D" w14:textId="77777777" w:rsidR="009062B4" w:rsidRPr="006D198C" w:rsidRDefault="009062B4" w:rsidP="008663EF">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2/0</w:t>
            </w:r>
          </w:p>
        </w:tc>
        <w:tc>
          <w:tcPr>
            <w:tcW w:w="1529" w:type="dxa"/>
            <w:tcBorders>
              <w:top w:val="single" w:sz="6" w:space="0" w:color="auto"/>
              <w:left w:val="single" w:sz="6" w:space="0" w:color="auto"/>
              <w:bottom w:val="single" w:sz="4" w:space="0" w:color="auto"/>
            </w:tcBorders>
          </w:tcPr>
          <w:p w14:paraId="1310F636" w14:textId="77777777" w:rsidR="009062B4" w:rsidRPr="006D198C" w:rsidRDefault="009062B4" w:rsidP="008663EF">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11.01.16</w:t>
            </w:r>
          </w:p>
        </w:tc>
        <w:tc>
          <w:tcPr>
            <w:tcW w:w="1149" w:type="dxa"/>
            <w:tcBorders>
              <w:top w:val="single" w:sz="6" w:space="0" w:color="auto"/>
              <w:left w:val="single" w:sz="6" w:space="0" w:color="auto"/>
              <w:bottom w:val="single" w:sz="4" w:space="0" w:color="auto"/>
            </w:tcBorders>
          </w:tcPr>
          <w:p w14:paraId="0CC2250D" w14:textId="77777777" w:rsidR="009062B4" w:rsidRPr="006D198C" w:rsidRDefault="009062B4" w:rsidP="008663EF">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6</w:t>
            </w:r>
          </w:p>
        </w:tc>
        <w:tc>
          <w:tcPr>
            <w:tcW w:w="3032" w:type="dxa"/>
            <w:tcBorders>
              <w:top w:val="single" w:sz="6" w:space="0" w:color="auto"/>
              <w:left w:val="single" w:sz="6" w:space="0" w:color="auto"/>
              <w:bottom w:val="single" w:sz="4" w:space="0" w:color="auto"/>
            </w:tcBorders>
          </w:tcPr>
          <w:p w14:paraId="0F141661" w14:textId="77777777" w:rsidR="009062B4" w:rsidRPr="006D198C" w:rsidRDefault="009062B4" w:rsidP="0098577E">
            <w:pPr>
              <w:tabs>
                <w:tab w:val="left" w:pos="-720"/>
              </w:tabs>
              <w:suppressAutoHyphens/>
              <w:spacing w:after="45"/>
              <w:rPr>
                <w:rFonts w:ascii="Times New Roman" w:hAnsi="Times New Roman"/>
                <w:b/>
                <w:spacing w:val="-2"/>
              </w:rPr>
            </w:pPr>
            <w:r w:rsidRPr="006D198C">
              <w:rPr>
                <w:rFonts w:ascii="Times New Roman" w:hAnsi="Times New Roman"/>
                <w:b/>
                <w:spacing w:val="-2"/>
              </w:rPr>
              <w:t>Sec 1 revised</w:t>
            </w:r>
          </w:p>
        </w:tc>
        <w:tc>
          <w:tcPr>
            <w:tcW w:w="819" w:type="dxa"/>
            <w:tcBorders>
              <w:top w:val="single" w:sz="6" w:space="0" w:color="auto"/>
              <w:left w:val="single" w:sz="6" w:space="0" w:color="auto"/>
              <w:bottom w:val="single" w:sz="4" w:space="0" w:color="auto"/>
            </w:tcBorders>
          </w:tcPr>
          <w:p w14:paraId="10AB32A0"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2C1DE1F"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MSP</w:t>
            </w:r>
          </w:p>
        </w:tc>
      </w:tr>
      <w:tr w:rsidR="009062B4" w:rsidRPr="006D198C" w14:paraId="29F964B0" w14:textId="77777777" w:rsidTr="00757DC7">
        <w:trPr>
          <w:tblHeader/>
          <w:jc w:val="center"/>
        </w:trPr>
        <w:tc>
          <w:tcPr>
            <w:tcW w:w="808" w:type="dxa"/>
            <w:tcBorders>
              <w:top w:val="single" w:sz="6" w:space="0" w:color="auto"/>
              <w:left w:val="single" w:sz="6" w:space="0" w:color="auto"/>
              <w:bottom w:val="single" w:sz="4" w:space="0" w:color="auto"/>
            </w:tcBorders>
          </w:tcPr>
          <w:p w14:paraId="04078348"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2/0</w:t>
            </w:r>
          </w:p>
        </w:tc>
        <w:tc>
          <w:tcPr>
            <w:tcW w:w="1529" w:type="dxa"/>
            <w:tcBorders>
              <w:top w:val="single" w:sz="6" w:space="0" w:color="auto"/>
              <w:left w:val="single" w:sz="6" w:space="0" w:color="auto"/>
              <w:bottom w:val="single" w:sz="4" w:space="0" w:color="auto"/>
            </w:tcBorders>
          </w:tcPr>
          <w:p w14:paraId="2F440340"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11.01.16</w:t>
            </w:r>
          </w:p>
        </w:tc>
        <w:tc>
          <w:tcPr>
            <w:tcW w:w="1149" w:type="dxa"/>
            <w:tcBorders>
              <w:top w:val="single" w:sz="6" w:space="0" w:color="auto"/>
              <w:left w:val="single" w:sz="6" w:space="0" w:color="auto"/>
              <w:bottom w:val="single" w:sz="4" w:space="0" w:color="auto"/>
            </w:tcBorders>
          </w:tcPr>
          <w:p w14:paraId="5F3D7A87"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6, 7</w:t>
            </w:r>
          </w:p>
        </w:tc>
        <w:tc>
          <w:tcPr>
            <w:tcW w:w="3032" w:type="dxa"/>
            <w:tcBorders>
              <w:top w:val="single" w:sz="6" w:space="0" w:color="auto"/>
              <w:left w:val="single" w:sz="6" w:space="0" w:color="auto"/>
              <w:bottom w:val="single" w:sz="4" w:space="0" w:color="auto"/>
            </w:tcBorders>
          </w:tcPr>
          <w:p w14:paraId="5492636F" w14:textId="77777777" w:rsidR="009062B4" w:rsidRPr="006D198C" w:rsidRDefault="009062B4" w:rsidP="00757DC7">
            <w:pPr>
              <w:tabs>
                <w:tab w:val="left" w:pos="-720"/>
              </w:tabs>
              <w:suppressAutoHyphens/>
              <w:spacing w:after="45"/>
              <w:rPr>
                <w:rFonts w:ascii="Times New Roman" w:hAnsi="Times New Roman"/>
                <w:b/>
                <w:spacing w:val="-2"/>
              </w:rPr>
            </w:pPr>
            <w:r w:rsidRPr="006D198C">
              <w:rPr>
                <w:rFonts w:ascii="Times New Roman" w:hAnsi="Times New Roman"/>
                <w:b/>
                <w:spacing w:val="-2"/>
              </w:rPr>
              <w:t>Sec 5.1 revised</w:t>
            </w:r>
          </w:p>
        </w:tc>
        <w:tc>
          <w:tcPr>
            <w:tcW w:w="819" w:type="dxa"/>
            <w:tcBorders>
              <w:top w:val="single" w:sz="6" w:space="0" w:color="auto"/>
              <w:left w:val="single" w:sz="6" w:space="0" w:color="auto"/>
              <w:bottom w:val="single" w:sz="4" w:space="0" w:color="auto"/>
            </w:tcBorders>
          </w:tcPr>
          <w:p w14:paraId="0EFD83BA"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2EB3275A"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MSP</w:t>
            </w:r>
          </w:p>
        </w:tc>
      </w:tr>
      <w:tr w:rsidR="009062B4" w:rsidRPr="006D198C" w14:paraId="209A5574" w14:textId="77777777" w:rsidTr="00757DC7">
        <w:trPr>
          <w:tblHeader/>
          <w:jc w:val="center"/>
        </w:trPr>
        <w:tc>
          <w:tcPr>
            <w:tcW w:w="808" w:type="dxa"/>
            <w:tcBorders>
              <w:top w:val="single" w:sz="6" w:space="0" w:color="auto"/>
              <w:left w:val="single" w:sz="6" w:space="0" w:color="auto"/>
              <w:bottom w:val="single" w:sz="4" w:space="0" w:color="auto"/>
            </w:tcBorders>
          </w:tcPr>
          <w:p w14:paraId="5F98883B"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1/2</w:t>
            </w:r>
          </w:p>
        </w:tc>
        <w:tc>
          <w:tcPr>
            <w:tcW w:w="1529" w:type="dxa"/>
            <w:tcBorders>
              <w:top w:val="single" w:sz="6" w:space="0" w:color="auto"/>
              <w:left w:val="single" w:sz="6" w:space="0" w:color="auto"/>
              <w:bottom w:val="single" w:sz="4" w:space="0" w:color="auto"/>
            </w:tcBorders>
          </w:tcPr>
          <w:p w14:paraId="79AF2688"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4F662D36"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1DE1498F" w14:textId="77777777" w:rsidR="009062B4" w:rsidRPr="006D198C" w:rsidRDefault="009062B4" w:rsidP="00757DC7">
            <w:pPr>
              <w:tabs>
                <w:tab w:val="left" w:pos="-720"/>
              </w:tabs>
              <w:suppressAutoHyphens/>
              <w:spacing w:after="45"/>
              <w:rPr>
                <w:rFonts w:ascii="Times New Roman" w:hAnsi="Times New Roman"/>
                <w:b/>
                <w:spacing w:val="-2"/>
              </w:rPr>
            </w:pPr>
            <w:r w:rsidRPr="006D198C">
              <w:rPr>
                <w:rFonts w:ascii="Times New Roman" w:hAnsi="Times New Roman"/>
                <w:b/>
                <w:spacing w:val="-2"/>
              </w:rPr>
              <w:t>6 revised</w:t>
            </w:r>
          </w:p>
        </w:tc>
        <w:tc>
          <w:tcPr>
            <w:tcW w:w="819" w:type="dxa"/>
            <w:tcBorders>
              <w:top w:val="single" w:sz="6" w:space="0" w:color="auto"/>
              <w:left w:val="single" w:sz="6" w:space="0" w:color="auto"/>
              <w:bottom w:val="single" w:sz="4" w:space="0" w:color="auto"/>
            </w:tcBorders>
          </w:tcPr>
          <w:p w14:paraId="66CFBDBA"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AAE6D0C"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AAK</w:t>
            </w:r>
          </w:p>
        </w:tc>
      </w:tr>
      <w:tr w:rsidR="009062B4" w:rsidRPr="006D198C" w14:paraId="79C7B7BF" w14:textId="77777777" w:rsidTr="00757DC7">
        <w:trPr>
          <w:tblHeader/>
          <w:jc w:val="center"/>
        </w:trPr>
        <w:tc>
          <w:tcPr>
            <w:tcW w:w="808" w:type="dxa"/>
            <w:tcBorders>
              <w:top w:val="single" w:sz="6" w:space="0" w:color="auto"/>
              <w:left w:val="single" w:sz="6" w:space="0" w:color="auto"/>
              <w:bottom w:val="single" w:sz="4" w:space="0" w:color="auto"/>
            </w:tcBorders>
          </w:tcPr>
          <w:p w14:paraId="5BCD12CA"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2/0</w:t>
            </w:r>
          </w:p>
        </w:tc>
        <w:tc>
          <w:tcPr>
            <w:tcW w:w="1529" w:type="dxa"/>
            <w:tcBorders>
              <w:top w:val="single" w:sz="6" w:space="0" w:color="auto"/>
              <w:left w:val="single" w:sz="6" w:space="0" w:color="auto"/>
              <w:bottom w:val="single" w:sz="4" w:space="0" w:color="auto"/>
            </w:tcBorders>
          </w:tcPr>
          <w:p w14:paraId="6556AC71"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11.01.16</w:t>
            </w:r>
          </w:p>
        </w:tc>
        <w:tc>
          <w:tcPr>
            <w:tcW w:w="1149" w:type="dxa"/>
            <w:tcBorders>
              <w:top w:val="single" w:sz="6" w:space="0" w:color="auto"/>
              <w:left w:val="single" w:sz="6" w:space="0" w:color="auto"/>
              <w:bottom w:val="single" w:sz="4" w:space="0" w:color="auto"/>
            </w:tcBorders>
          </w:tcPr>
          <w:p w14:paraId="49225BD1"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7</w:t>
            </w:r>
          </w:p>
        </w:tc>
        <w:tc>
          <w:tcPr>
            <w:tcW w:w="3032" w:type="dxa"/>
            <w:tcBorders>
              <w:top w:val="single" w:sz="6" w:space="0" w:color="auto"/>
              <w:left w:val="single" w:sz="6" w:space="0" w:color="auto"/>
              <w:bottom w:val="single" w:sz="4" w:space="0" w:color="auto"/>
            </w:tcBorders>
          </w:tcPr>
          <w:p w14:paraId="462948ED" w14:textId="77777777" w:rsidR="009062B4" w:rsidRPr="006D198C" w:rsidRDefault="009062B4" w:rsidP="00606356">
            <w:pPr>
              <w:tabs>
                <w:tab w:val="left" w:pos="-720"/>
              </w:tabs>
              <w:suppressAutoHyphens/>
              <w:spacing w:after="45"/>
              <w:rPr>
                <w:rFonts w:ascii="Times New Roman" w:hAnsi="Times New Roman"/>
                <w:b/>
                <w:spacing w:val="-2"/>
              </w:rPr>
            </w:pPr>
            <w:r w:rsidRPr="006D198C">
              <w:rPr>
                <w:rFonts w:ascii="Times New Roman" w:hAnsi="Times New Roman"/>
                <w:b/>
                <w:spacing w:val="-2"/>
              </w:rPr>
              <w:t>Sec 6 revised</w:t>
            </w:r>
          </w:p>
        </w:tc>
        <w:tc>
          <w:tcPr>
            <w:tcW w:w="819" w:type="dxa"/>
            <w:tcBorders>
              <w:top w:val="single" w:sz="6" w:space="0" w:color="auto"/>
              <w:left w:val="single" w:sz="6" w:space="0" w:color="auto"/>
              <w:bottom w:val="single" w:sz="4" w:space="0" w:color="auto"/>
            </w:tcBorders>
          </w:tcPr>
          <w:p w14:paraId="38DF8A6F"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72CE9219"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MSP</w:t>
            </w:r>
          </w:p>
        </w:tc>
      </w:tr>
      <w:tr w:rsidR="009062B4" w:rsidRPr="006D198C" w14:paraId="01BBE1C4" w14:textId="77777777" w:rsidTr="00757DC7">
        <w:trPr>
          <w:tblHeader/>
          <w:jc w:val="center"/>
        </w:trPr>
        <w:tc>
          <w:tcPr>
            <w:tcW w:w="808" w:type="dxa"/>
            <w:tcBorders>
              <w:top w:val="single" w:sz="6" w:space="0" w:color="auto"/>
              <w:left w:val="single" w:sz="6" w:space="0" w:color="auto"/>
              <w:bottom w:val="single" w:sz="4" w:space="0" w:color="auto"/>
            </w:tcBorders>
          </w:tcPr>
          <w:p w14:paraId="7DE12586"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2/0</w:t>
            </w:r>
          </w:p>
        </w:tc>
        <w:tc>
          <w:tcPr>
            <w:tcW w:w="1529" w:type="dxa"/>
            <w:tcBorders>
              <w:top w:val="single" w:sz="6" w:space="0" w:color="auto"/>
              <w:left w:val="single" w:sz="6" w:space="0" w:color="auto"/>
              <w:bottom w:val="single" w:sz="4" w:space="0" w:color="auto"/>
            </w:tcBorders>
          </w:tcPr>
          <w:p w14:paraId="416991B9"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11.01.16</w:t>
            </w:r>
          </w:p>
        </w:tc>
        <w:tc>
          <w:tcPr>
            <w:tcW w:w="1149" w:type="dxa"/>
            <w:tcBorders>
              <w:top w:val="single" w:sz="6" w:space="0" w:color="auto"/>
              <w:left w:val="single" w:sz="6" w:space="0" w:color="auto"/>
              <w:bottom w:val="single" w:sz="4" w:space="0" w:color="auto"/>
            </w:tcBorders>
          </w:tcPr>
          <w:p w14:paraId="0A082C6B"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8</w:t>
            </w:r>
          </w:p>
        </w:tc>
        <w:tc>
          <w:tcPr>
            <w:tcW w:w="3032" w:type="dxa"/>
            <w:tcBorders>
              <w:top w:val="single" w:sz="6" w:space="0" w:color="auto"/>
              <w:left w:val="single" w:sz="6" w:space="0" w:color="auto"/>
              <w:bottom w:val="single" w:sz="4" w:space="0" w:color="auto"/>
            </w:tcBorders>
          </w:tcPr>
          <w:p w14:paraId="769CBFE9" w14:textId="77777777" w:rsidR="009062B4" w:rsidRPr="006D198C" w:rsidRDefault="009062B4" w:rsidP="00606356">
            <w:pPr>
              <w:tabs>
                <w:tab w:val="left" w:pos="-720"/>
              </w:tabs>
              <w:suppressAutoHyphens/>
              <w:spacing w:after="45"/>
              <w:rPr>
                <w:rFonts w:ascii="Times New Roman" w:hAnsi="Times New Roman"/>
                <w:b/>
                <w:spacing w:val="-2"/>
              </w:rPr>
            </w:pPr>
            <w:r w:rsidRPr="006D198C">
              <w:rPr>
                <w:rFonts w:ascii="Times New Roman" w:hAnsi="Times New Roman"/>
                <w:b/>
                <w:spacing w:val="-2"/>
              </w:rPr>
              <w:t>Sec 10 revised</w:t>
            </w:r>
          </w:p>
        </w:tc>
        <w:tc>
          <w:tcPr>
            <w:tcW w:w="819" w:type="dxa"/>
            <w:tcBorders>
              <w:top w:val="single" w:sz="6" w:space="0" w:color="auto"/>
              <w:left w:val="single" w:sz="6" w:space="0" w:color="auto"/>
              <w:bottom w:val="single" w:sz="4" w:space="0" w:color="auto"/>
            </w:tcBorders>
          </w:tcPr>
          <w:p w14:paraId="767B52F0"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7429C6C8" w14:textId="77777777" w:rsidR="009062B4" w:rsidRPr="006D198C" w:rsidRDefault="009062B4" w:rsidP="00757DC7">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MSP</w:t>
            </w:r>
          </w:p>
        </w:tc>
      </w:tr>
      <w:tr w:rsidR="009062B4" w:rsidRPr="000D04AE" w14:paraId="2265191F" w14:textId="77777777">
        <w:trPr>
          <w:tblHeader/>
          <w:jc w:val="center"/>
        </w:trPr>
        <w:tc>
          <w:tcPr>
            <w:tcW w:w="808" w:type="dxa"/>
            <w:tcBorders>
              <w:top w:val="single" w:sz="6" w:space="0" w:color="auto"/>
              <w:left w:val="single" w:sz="6" w:space="0" w:color="auto"/>
              <w:bottom w:val="single" w:sz="4" w:space="0" w:color="auto"/>
            </w:tcBorders>
          </w:tcPr>
          <w:p w14:paraId="1FD0E077"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2/0</w:t>
            </w:r>
          </w:p>
        </w:tc>
        <w:tc>
          <w:tcPr>
            <w:tcW w:w="1529" w:type="dxa"/>
            <w:tcBorders>
              <w:top w:val="single" w:sz="6" w:space="0" w:color="auto"/>
              <w:left w:val="single" w:sz="6" w:space="0" w:color="auto"/>
              <w:bottom w:val="single" w:sz="4" w:space="0" w:color="auto"/>
            </w:tcBorders>
          </w:tcPr>
          <w:p w14:paraId="2B3FFAEB"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11.01.16</w:t>
            </w:r>
          </w:p>
        </w:tc>
        <w:tc>
          <w:tcPr>
            <w:tcW w:w="1149" w:type="dxa"/>
            <w:tcBorders>
              <w:top w:val="single" w:sz="6" w:space="0" w:color="auto"/>
              <w:left w:val="single" w:sz="6" w:space="0" w:color="auto"/>
              <w:bottom w:val="single" w:sz="4" w:space="0" w:color="auto"/>
            </w:tcBorders>
          </w:tcPr>
          <w:p w14:paraId="5089D100" w14:textId="77777777" w:rsidR="009062B4" w:rsidRPr="006D198C" w:rsidRDefault="009062B4" w:rsidP="008663EF">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8</w:t>
            </w:r>
          </w:p>
        </w:tc>
        <w:tc>
          <w:tcPr>
            <w:tcW w:w="3032" w:type="dxa"/>
            <w:tcBorders>
              <w:top w:val="single" w:sz="6" w:space="0" w:color="auto"/>
              <w:left w:val="single" w:sz="6" w:space="0" w:color="auto"/>
              <w:bottom w:val="single" w:sz="4" w:space="0" w:color="auto"/>
            </w:tcBorders>
          </w:tcPr>
          <w:p w14:paraId="5223DFB7" w14:textId="77777777" w:rsidR="009062B4" w:rsidRPr="006D198C" w:rsidRDefault="009062B4" w:rsidP="00606356">
            <w:pPr>
              <w:tabs>
                <w:tab w:val="left" w:pos="-720"/>
              </w:tabs>
              <w:suppressAutoHyphens/>
              <w:spacing w:after="45"/>
              <w:rPr>
                <w:rFonts w:ascii="Times New Roman" w:hAnsi="Times New Roman"/>
                <w:b/>
                <w:spacing w:val="-2"/>
              </w:rPr>
            </w:pPr>
            <w:r w:rsidRPr="006D198C">
              <w:rPr>
                <w:rFonts w:ascii="Times New Roman" w:hAnsi="Times New Roman"/>
                <w:b/>
                <w:spacing w:val="-2"/>
              </w:rPr>
              <w:t>Sec 11 revised</w:t>
            </w:r>
          </w:p>
        </w:tc>
        <w:tc>
          <w:tcPr>
            <w:tcW w:w="819" w:type="dxa"/>
            <w:tcBorders>
              <w:top w:val="single" w:sz="6" w:space="0" w:color="auto"/>
              <w:left w:val="single" w:sz="6" w:space="0" w:color="auto"/>
              <w:bottom w:val="single" w:sz="4" w:space="0" w:color="auto"/>
            </w:tcBorders>
          </w:tcPr>
          <w:p w14:paraId="454A4CD7"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4E72BA62" w14:textId="77777777" w:rsidR="009062B4" w:rsidRPr="000D04AE"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MSP</w:t>
            </w:r>
          </w:p>
        </w:tc>
      </w:tr>
      <w:tr w:rsidR="00AA0944" w:rsidRPr="000D04AE" w14:paraId="1A4D5C10" w14:textId="77777777">
        <w:trPr>
          <w:tblHeader/>
          <w:jc w:val="center"/>
        </w:trPr>
        <w:tc>
          <w:tcPr>
            <w:tcW w:w="808" w:type="dxa"/>
            <w:tcBorders>
              <w:top w:val="single" w:sz="6" w:space="0" w:color="auto"/>
              <w:left w:val="single" w:sz="6" w:space="0" w:color="auto"/>
              <w:bottom w:val="single" w:sz="4" w:space="0" w:color="auto"/>
            </w:tcBorders>
          </w:tcPr>
          <w:p w14:paraId="1B8173BC"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1/2</w:t>
            </w:r>
          </w:p>
        </w:tc>
        <w:tc>
          <w:tcPr>
            <w:tcW w:w="1529" w:type="dxa"/>
            <w:tcBorders>
              <w:top w:val="single" w:sz="6" w:space="0" w:color="auto"/>
              <w:left w:val="single" w:sz="6" w:space="0" w:color="auto"/>
              <w:bottom w:val="single" w:sz="4" w:space="0" w:color="auto"/>
            </w:tcBorders>
          </w:tcPr>
          <w:p w14:paraId="5041B2FC"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037C5687" w14:textId="77777777" w:rsidR="00AA0944" w:rsidRPr="000D04AE" w:rsidRDefault="00AA0944" w:rsidP="008663EF">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9</w:t>
            </w:r>
          </w:p>
        </w:tc>
        <w:tc>
          <w:tcPr>
            <w:tcW w:w="3032" w:type="dxa"/>
            <w:tcBorders>
              <w:top w:val="single" w:sz="6" w:space="0" w:color="auto"/>
              <w:left w:val="single" w:sz="6" w:space="0" w:color="auto"/>
              <w:bottom w:val="single" w:sz="4" w:space="0" w:color="auto"/>
            </w:tcBorders>
          </w:tcPr>
          <w:p w14:paraId="54101883" w14:textId="77777777" w:rsidR="00AA0944" w:rsidRPr="000D04AE" w:rsidRDefault="00AA0944" w:rsidP="0098577E">
            <w:pPr>
              <w:tabs>
                <w:tab w:val="left" w:pos="-720"/>
              </w:tabs>
              <w:suppressAutoHyphens/>
              <w:spacing w:after="45"/>
              <w:rPr>
                <w:rFonts w:ascii="Times New Roman" w:hAnsi="Times New Roman"/>
                <w:b/>
                <w:spacing w:val="-2"/>
              </w:rPr>
            </w:pPr>
            <w:r w:rsidRPr="000D04AE">
              <w:rPr>
                <w:rFonts w:ascii="Times New Roman" w:hAnsi="Times New Roman"/>
                <w:b/>
                <w:spacing w:val="-2"/>
              </w:rPr>
              <w:t>12.1 revised</w:t>
            </w:r>
          </w:p>
        </w:tc>
        <w:tc>
          <w:tcPr>
            <w:tcW w:w="819" w:type="dxa"/>
            <w:tcBorders>
              <w:top w:val="single" w:sz="6" w:space="0" w:color="auto"/>
              <w:left w:val="single" w:sz="6" w:space="0" w:color="auto"/>
              <w:bottom w:val="single" w:sz="4" w:space="0" w:color="auto"/>
            </w:tcBorders>
          </w:tcPr>
          <w:p w14:paraId="08893E86"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430417F"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AAK</w:t>
            </w:r>
          </w:p>
        </w:tc>
      </w:tr>
      <w:tr w:rsidR="009062B4" w:rsidRPr="000D04AE" w14:paraId="50F20EC0" w14:textId="77777777">
        <w:trPr>
          <w:tblHeader/>
          <w:jc w:val="center"/>
        </w:trPr>
        <w:tc>
          <w:tcPr>
            <w:tcW w:w="808" w:type="dxa"/>
            <w:tcBorders>
              <w:top w:val="single" w:sz="6" w:space="0" w:color="auto"/>
              <w:left w:val="single" w:sz="6" w:space="0" w:color="auto"/>
              <w:bottom w:val="single" w:sz="4" w:space="0" w:color="auto"/>
            </w:tcBorders>
          </w:tcPr>
          <w:p w14:paraId="24D18AC3"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2/0</w:t>
            </w:r>
          </w:p>
        </w:tc>
        <w:tc>
          <w:tcPr>
            <w:tcW w:w="1529" w:type="dxa"/>
            <w:tcBorders>
              <w:top w:val="single" w:sz="6" w:space="0" w:color="auto"/>
              <w:left w:val="single" w:sz="6" w:space="0" w:color="auto"/>
              <w:bottom w:val="single" w:sz="4" w:space="0" w:color="auto"/>
            </w:tcBorders>
          </w:tcPr>
          <w:p w14:paraId="15C5101E"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11.01.16</w:t>
            </w:r>
          </w:p>
        </w:tc>
        <w:tc>
          <w:tcPr>
            <w:tcW w:w="1149" w:type="dxa"/>
            <w:tcBorders>
              <w:top w:val="single" w:sz="6" w:space="0" w:color="auto"/>
              <w:left w:val="single" w:sz="6" w:space="0" w:color="auto"/>
              <w:bottom w:val="single" w:sz="4" w:space="0" w:color="auto"/>
            </w:tcBorders>
          </w:tcPr>
          <w:p w14:paraId="440807FE" w14:textId="77777777" w:rsidR="009062B4" w:rsidRPr="006D198C" w:rsidRDefault="009062B4" w:rsidP="008663EF">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8-12</w:t>
            </w:r>
          </w:p>
        </w:tc>
        <w:tc>
          <w:tcPr>
            <w:tcW w:w="3032" w:type="dxa"/>
            <w:tcBorders>
              <w:top w:val="single" w:sz="6" w:space="0" w:color="auto"/>
              <w:left w:val="single" w:sz="6" w:space="0" w:color="auto"/>
              <w:bottom w:val="single" w:sz="4" w:space="0" w:color="auto"/>
            </w:tcBorders>
          </w:tcPr>
          <w:p w14:paraId="032784DA" w14:textId="77777777" w:rsidR="009062B4" w:rsidRPr="006D198C" w:rsidRDefault="009062B4" w:rsidP="00606356">
            <w:pPr>
              <w:tabs>
                <w:tab w:val="left" w:pos="-720"/>
              </w:tabs>
              <w:suppressAutoHyphens/>
              <w:spacing w:after="45"/>
              <w:rPr>
                <w:rFonts w:ascii="Times New Roman" w:hAnsi="Times New Roman"/>
                <w:b/>
                <w:spacing w:val="-2"/>
              </w:rPr>
            </w:pPr>
            <w:r w:rsidRPr="006D198C">
              <w:rPr>
                <w:rFonts w:ascii="Times New Roman" w:hAnsi="Times New Roman"/>
                <w:b/>
                <w:spacing w:val="-2"/>
              </w:rPr>
              <w:t>Sec 12 revised</w:t>
            </w:r>
          </w:p>
        </w:tc>
        <w:tc>
          <w:tcPr>
            <w:tcW w:w="819" w:type="dxa"/>
            <w:tcBorders>
              <w:top w:val="single" w:sz="6" w:space="0" w:color="auto"/>
              <w:left w:val="single" w:sz="6" w:space="0" w:color="auto"/>
              <w:bottom w:val="single" w:sz="4" w:space="0" w:color="auto"/>
            </w:tcBorders>
          </w:tcPr>
          <w:p w14:paraId="1E20500D"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58ABC6AF" w14:textId="77777777" w:rsidR="009062B4" w:rsidRPr="000D04AE"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MSP</w:t>
            </w:r>
          </w:p>
        </w:tc>
      </w:tr>
      <w:tr w:rsidR="00AA0944" w:rsidRPr="000D04AE" w14:paraId="12C12BCA" w14:textId="77777777">
        <w:trPr>
          <w:tblHeader/>
          <w:jc w:val="center"/>
        </w:trPr>
        <w:tc>
          <w:tcPr>
            <w:tcW w:w="808" w:type="dxa"/>
            <w:tcBorders>
              <w:top w:val="single" w:sz="6" w:space="0" w:color="auto"/>
              <w:left w:val="single" w:sz="6" w:space="0" w:color="auto"/>
              <w:bottom w:val="single" w:sz="4" w:space="0" w:color="auto"/>
            </w:tcBorders>
          </w:tcPr>
          <w:p w14:paraId="712CBA28"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1/2</w:t>
            </w:r>
          </w:p>
        </w:tc>
        <w:tc>
          <w:tcPr>
            <w:tcW w:w="1529" w:type="dxa"/>
            <w:tcBorders>
              <w:top w:val="single" w:sz="6" w:space="0" w:color="auto"/>
              <w:left w:val="single" w:sz="6" w:space="0" w:color="auto"/>
              <w:bottom w:val="single" w:sz="4" w:space="0" w:color="auto"/>
            </w:tcBorders>
          </w:tcPr>
          <w:p w14:paraId="5BEE8BA3"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02.06.09</w:t>
            </w:r>
          </w:p>
        </w:tc>
        <w:tc>
          <w:tcPr>
            <w:tcW w:w="1149" w:type="dxa"/>
            <w:tcBorders>
              <w:top w:val="single" w:sz="6" w:space="0" w:color="auto"/>
              <w:left w:val="single" w:sz="6" w:space="0" w:color="auto"/>
              <w:bottom w:val="single" w:sz="4" w:space="0" w:color="auto"/>
            </w:tcBorders>
          </w:tcPr>
          <w:p w14:paraId="696FD6D6" w14:textId="77777777" w:rsidR="00AA0944" w:rsidRPr="000D04AE" w:rsidRDefault="00AA0944" w:rsidP="008663EF">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11</w:t>
            </w:r>
          </w:p>
        </w:tc>
        <w:tc>
          <w:tcPr>
            <w:tcW w:w="3032" w:type="dxa"/>
            <w:tcBorders>
              <w:top w:val="single" w:sz="6" w:space="0" w:color="auto"/>
              <w:left w:val="single" w:sz="6" w:space="0" w:color="auto"/>
              <w:bottom w:val="single" w:sz="4" w:space="0" w:color="auto"/>
            </w:tcBorders>
          </w:tcPr>
          <w:p w14:paraId="0291BBCB" w14:textId="77777777" w:rsidR="00AA0944" w:rsidRPr="000D04AE" w:rsidRDefault="00AA0944" w:rsidP="0098577E">
            <w:pPr>
              <w:tabs>
                <w:tab w:val="left" w:pos="-720"/>
              </w:tabs>
              <w:suppressAutoHyphens/>
              <w:spacing w:after="45"/>
              <w:rPr>
                <w:rFonts w:ascii="Times New Roman" w:hAnsi="Times New Roman"/>
                <w:b/>
                <w:spacing w:val="-2"/>
              </w:rPr>
            </w:pPr>
            <w:r w:rsidRPr="000D04AE">
              <w:rPr>
                <w:rFonts w:ascii="Times New Roman" w:hAnsi="Times New Roman"/>
                <w:b/>
                <w:spacing w:val="-2"/>
              </w:rPr>
              <w:t>13.1, 13.2, 16.1 revised</w:t>
            </w:r>
          </w:p>
        </w:tc>
        <w:tc>
          <w:tcPr>
            <w:tcW w:w="819" w:type="dxa"/>
            <w:tcBorders>
              <w:top w:val="single" w:sz="6" w:space="0" w:color="auto"/>
              <w:left w:val="single" w:sz="6" w:space="0" w:color="auto"/>
              <w:bottom w:val="single" w:sz="4" w:space="0" w:color="auto"/>
            </w:tcBorders>
          </w:tcPr>
          <w:p w14:paraId="2BDE0B60"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067374D"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AAK</w:t>
            </w:r>
          </w:p>
        </w:tc>
      </w:tr>
      <w:tr w:rsidR="009062B4" w14:paraId="36CAB511" w14:textId="77777777">
        <w:trPr>
          <w:tblHeader/>
          <w:jc w:val="center"/>
        </w:trPr>
        <w:tc>
          <w:tcPr>
            <w:tcW w:w="808" w:type="dxa"/>
            <w:tcBorders>
              <w:top w:val="single" w:sz="6" w:space="0" w:color="auto"/>
              <w:left w:val="single" w:sz="6" w:space="0" w:color="auto"/>
              <w:bottom w:val="single" w:sz="4" w:space="0" w:color="auto"/>
            </w:tcBorders>
          </w:tcPr>
          <w:p w14:paraId="17B99B4F"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2/0</w:t>
            </w:r>
          </w:p>
        </w:tc>
        <w:tc>
          <w:tcPr>
            <w:tcW w:w="1529" w:type="dxa"/>
            <w:tcBorders>
              <w:top w:val="single" w:sz="6" w:space="0" w:color="auto"/>
              <w:left w:val="single" w:sz="6" w:space="0" w:color="auto"/>
              <w:bottom w:val="single" w:sz="4" w:space="0" w:color="auto"/>
            </w:tcBorders>
          </w:tcPr>
          <w:p w14:paraId="4687ED03"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11.01.16</w:t>
            </w:r>
          </w:p>
        </w:tc>
        <w:tc>
          <w:tcPr>
            <w:tcW w:w="1149" w:type="dxa"/>
            <w:tcBorders>
              <w:top w:val="single" w:sz="6" w:space="0" w:color="auto"/>
              <w:left w:val="single" w:sz="6" w:space="0" w:color="auto"/>
              <w:bottom w:val="single" w:sz="4" w:space="0" w:color="auto"/>
            </w:tcBorders>
          </w:tcPr>
          <w:p w14:paraId="679C6AC7" w14:textId="77777777" w:rsidR="009062B4" w:rsidRPr="006D198C" w:rsidRDefault="009062B4" w:rsidP="008663EF">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12-13</w:t>
            </w:r>
          </w:p>
        </w:tc>
        <w:tc>
          <w:tcPr>
            <w:tcW w:w="3032" w:type="dxa"/>
            <w:tcBorders>
              <w:top w:val="single" w:sz="6" w:space="0" w:color="auto"/>
              <w:left w:val="single" w:sz="6" w:space="0" w:color="auto"/>
              <w:bottom w:val="single" w:sz="4" w:space="0" w:color="auto"/>
            </w:tcBorders>
          </w:tcPr>
          <w:p w14:paraId="76B94CC6" w14:textId="77777777" w:rsidR="009062B4" w:rsidRPr="006D198C" w:rsidRDefault="009062B4" w:rsidP="0098577E">
            <w:pPr>
              <w:tabs>
                <w:tab w:val="left" w:pos="-720"/>
              </w:tabs>
              <w:suppressAutoHyphens/>
              <w:spacing w:after="45"/>
              <w:rPr>
                <w:rFonts w:ascii="Times New Roman" w:hAnsi="Times New Roman"/>
                <w:b/>
                <w:spacing w:val="-2"/>
              </w:rPr>
            </w:pPr>
            <w:r w:rsidRPr="006D198C">
              <w:rPr>
                <w:rFonts w:ascii="Times New Roman" w:hAnsi="Times New Roman"/>
                <w:b/>
                <w:spacing w:val="-2"/>
              </w:rPr>
              <w:t>Sec 13 revised</w:t>
            </w:r>
          </w:p>
        </w:tc>
        <w:tc>
          <w:tcPr>
            <w:tcW w:w="819" w:type="dxa"/>
            <w:tcBorders>
              <w:top w:val="single" w:sz="6" w:space="0" w:color="auto"/>
              <w:left w:val="single" w:sz="6" w:space="0" w:color="auto"/>
              <w:bottom w:val="single" w:sz="4" w:space="0" w:color="auto"/>
            </w:tcBorders>
          </w:tcPr>
          <w:p w14:paraId="3DC34B21"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08260CEE" w14:textId="77777777" w:rsidR="009062B4" w:rsidRPr="000D04AE"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MSP</w:t>
            </w:r>
          </w:p>
        </w:tc>
      </w:tr>
      <w:tr w:rsidR="00AA0944" w14:paraId="328D300F" w14:textId="77777777" w:rsidTr="00606356">
        <w:trPr>
          <w:tblHeader/>
          <w:jc w:val="center"/>
        </w:trPr>
        <w:tc>
          <w:tcPr>
            <w:tcW w:w="808" w:type="dxa"/>
            <w:tcBorders>
              <w:top w:val="single" w:sz="6" w:space="0" w:color="auto"/>
              <w:left w:val="single" w:sz="6" w:space="0" w:color="auto"/>
              <w:bottom w:val="single" w:sz="6" w:space="0" w:color="auto"/>
            </w:tcBorders>
          </w:tcPr>
          <w:p w14:paraId="19912645"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1/2</w:t>
            </w:r>
          </w:p>
        </w:tc>
        <w:tc>
          <w:tcPr>
            <w:tcW w:w="1529" w:type="dxa"/>
            <w:tcBorders>
              <w:top w:val="single" w:sz="6" w:space="0" w:color="auto"/>
              <w:left w:val="single" w:sz="6" w:space="0" w:color="auto"/>
              <w:bottom w:val="single" w:sz="6" w:space="0" w:color="auto"/>
            </w:tcBorders>
          </w:tcPr>
          <w:p w14:paraId="7075D76A"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02.06.09</w:t>
            </w:r>
          </w:p>
        </w:tc>
        <w:tc>
          <w:tcPr>
            <w:tcW w:w="1149" w:type="dxa"/>
            <w:tcBorders>
              <w:top w:val="single" w:sz="6" w:space="0" w:color="auto"/>
              <w:left w:val="single" w:sz="6" w:space="0" w:color="auto"/>
              <w:bottom w:val="single" w:sz="6" w:space="0" w:color="auto"/>
            </w:tcBorders>
          </w:tcPr>
          <w:p w14:paraId="73D6001B" w14:textId="77777777" w:rsidR="00AA0944" w:rsidRPr="000D04AE" w:rsidRDefault="00AA0944" w:rsidP="00606356">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13</w:t>
            </w:r>
            <w:r w:rsidR="009062B4">
              <w:rPr>
                <w:rFonts w:ascii="Times New Roman" w:hAnsi="Times New Roman"/>
                <w:b/>
                <w:spacing w:val="-2"/>
              </w:rPr>
              <w:t>-</w:t>
            </w:r>
            <w:r w:rsidRPr="000D04AE">
              <w:rPr>
                <w:rFonts w:ascii="Times New Roman" w:hAnsi="Times New Roman"/>
                <w:b/>
                <w:spacing w:val="-2"/>
              </w:rPr>
              <w:t>16</w:t>
            </w:r>
          </w:p>
        </w:tc>
        <w:tc>
          <w:tcPr>
            <w:tcW w:w="3032" w:type="dxa"/>
            <w:tcBorders>
              <w:top w:val="single" w:sz="6" w:space="0" w:color="auto"/>
              <w:left w:val="single" w:sz="6" w:space="0" w:color="auto"/>
              <w:bottom w:val="single" w:sz="6" w:space="0" w:color="auto"/>
            </w:tcBorders>
          </w:tcPr>
          <w:p w14:paraId="73CEFCB9" w14:textId="77777777" w:rsidR="00AA0944" w:rsidRPr="000D04AE" w:rsidRDefault="00AA0944" w:rsidP="0098577E">
            <w:pPr>
              <w:tabs>
                <w:tab w:val="left" w:pos="-720"/>
              </w:tabs>
              <w:suppressAutoHyphens/>
              <w:spacing w:after="45"/>
              <w:rPr>
                <w:rFonts w:ascii="Times New Roman" w:hAnsi="Times New Roman"/>
                <w:b/>
                <w:spacing w:val="-2"/>
              </w:rPr>
            </w:pPr>
            <w:r w:rsidRPr="000D04AE">
              <w:rPr>
                <w:rFonts w:ascii="Times New Roman" w:hAnsi="Times New Roman"/>
                <w:b/>
                <w:spacing w:val="-2"/>
              </w:rPr>
              <w:t>Annexure revised</w:t>
            </w:r>
          </w:p>
        </w:tc>
        <w:tc>
          <w:tcPr>
            <w:tcW w:w="819" w:type="dxa"/>
            <w:tcBorders>
              <w:top w:val="single" w:sz="6" w:space="0" w:color="auto"/>
              <w:left w:val="single" w:sz="6" w:space="0" w:color="auto"/>
              <w:bottom w:val="single" w:sz="6" w:space="0" w:color="auto"/>
            </w:tcBorders>
          </w:tcPr>
          <w:p w14:paraId="66C23B38" w14:textId="77777777" w:rsidR="00AA0944" w:rsidRPr="000D04AE"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4466B07B" w14:textId="77777777" w:rsidR="00AA0944" w:rsidRDefault="00AA0944" w:rsidP="00F453A3">
            <w:pPr>
              <w:tabs>
                <w:tab w:val="left" w:pos="-720"/>
              </w:tabs>
              <w:suppressAutoHyphens/>
              <w:spacing w:after="45"/>
              <w:jc w:val="center"/>
              <w:rPr>
                <w:rFonts w:ascii="Times New Roman" w:hAnsi="Times New Roman"/>
                <w:b/>
                <w:spacing w:val="-2"/>
              </w:rPr>
            </w:pPr>
            <w:r w:rsidRPr="000D04AE">
              <w:rPr>
                <w:rFonts w:ascii="Times New Roman" w:hAnsi="Times New Roman"/>
                <w:b/>
                <w:spacing w:val="-2"/>
              </w:rPr>
              <w:t>AAK</w:t>
            </w:r>
          </w:p>
        </w:tc>
      </w:tr>
      <w:tr w:rsidR="009062B4" w14:paraId="2B0BD617" w14:textId="77777777" w:rsidTr="006D198C">
        <w:trPr>
          <w:tblHeader/>
          <w:jc w:val="center"/>
        </w:trPr>
        <w:tc>
          <w:tcPr>
            <w:tcW w:w="808" w:type="dxa"/>
            <w:tcBorders>
              <w:top w:val="single" w:sz="6" w:space="0" w:color="auto"/>
              <w:left w:val="single" w:sz="6" w:space="0" w:color="auto"/>
              <w:bottom w:val="single" w:sz="6" w:space="0" w:color="auto"/>
            </w:tcBorders>
          </w:tcPr>
          <w:p w14:paraId="6D796CF7"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2/0</w:t>
            </w:r>
          </w:p>
        </w:tc>
        <w:tc>
          <w:tcPr>
            <w:tcW w:w="1529" w:type="dxa"/>
            <w:tcBorders>
              <w:top w:val="single" w:sz="6" w:space="0" w:color="auto"/>
              <w:left w:val="single" w:sz="6" w:space="0" w:color="auto"/>
              <w:bottom w:val="single" w:sz="6" w:space="0" w:color="auto"/>
            </w:tcBorders>
          </w:tcPr>
          <w:p w14:paraId="66561E70"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11.01.16</w:t>
            </w:r>
          </w:p>
        </w:tc>
        <w:tc>
          <w:tcPr>
            <w:tcW w:w="1149" w:type="dxa"/>
            <w:tcBorders>
              <w:top w:val="single" w:sz="6" w:space="0" w:color="auto"/>
              <w:left w:val="single" w:sz="6" w:space="0" w:color="auto"/>
              <w:bottom w:val="single" w:sz="6" w:space="0" w:color="auto"/>
            </w:tcBorders>
          </w:tcPr>
          <w:p w14:paraId="10DA9F4F" w14:textId="77777777" w:rsidR="009062B4" w:rsidRPr="006D198C" w:rsidRDefault="009062B4" w:rsidP="008663EF">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15-16</w:t>
            </w:r>
          </w:p>
        </w:tc>
        <w:tc>
          <w:tcPr>
            <w:tcW w:w="3032" w:type="dxa"/>
            <w:tcBorders>
              <w:top w:val="single" w:sz="6" w:space="0" w:color="auto"/>
              <w:left w:val="single" w:sz="6" w:space="0" w:color="auto"/>
              <w:bottom w:val="single" w:sz="6" w:space="0" w:color="auto"/>
            </w:tcBorders>
          </w:tcPr>
          <w:p w14:paraId="2E1E4D67" w14:textId="77777777" w:rsidR="009062B4" w:rsidRPr="006D198C" w:rsidRDefault="009062B4" w:rsidP="0098577E">
            <w:pPr>
              <w:tabs>
                <w:tab w:val="left" w:pos="-720"/>
              </w:tabs>
              <w:suppressAutoHyphens/>
              <w:spacing w:after="45"/>
              <w:rPr>
                <w:rFonts w:ascii="Times New Roman" w:hAnsi="Times New Roman"/>
                <w:b/>
                <w:spacing w:val="-2"/>
              </w:rPr>
            </w:pPr>
            <w:r w:rsidRPr="006D198C">
              <w:rPr>
                <w:rFonts w:ascii="Times New Roman" w:hAnsi="Times New Roman"/>
                <w:b/>
                <w:spacing w:val="-2"/>
              </w:rPr>
              <w:t>Annexure revised</w:t>
            </w:r>
          </w:p>
        </w:tc>
        <w:tc>
          <w:tcPr>
            <w:tcW w:w="819" w:type="dxa"/>
            <w:tcBorders>
              <w:top w:val="single" w:sz="6" w:space="0" w:color="auto"/>
              <w:left w:val="single" w:sz="6" w:space="0" w:color="auto"/>
              <w:bottom w:val="single" w:sz="6" w:space="0" w:color="auto"/>
            </w:tcBorders>
          </w:tcPr>
          <w:p w14:paraId="5B8C28A1" w14:textId="77777777" w:rsidR="009062B4" w:rsidRPr="006D198C"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NHJ</w:t>
            </w:r>
          </w:p>
        </w:tc>
        <w:tc>
          <w:tcPr>
            <w:tcW w:w="798" w:type="dxa"/>
            <w:tcBorders>
              <w:top w:val="single" w:sz="6" w:space="0" w:color="auto"/>
              <w:left w:val="single" w:sz="6" w:space="0" w:color="auto"/>
              <w:bottom w:val="single" w:sz="6" w:space="0" w:color="auto"/>
              <w:right w:val="single" w:sz="6" w:space="0" w:color="auto"/>
            </w:tcBorders>
          </w:tcPr>
          <w:p w14:paraId="2AFF9BE1" w14:textId="77777777" w:rsidR="009062B4" w:rsidRPr="000D04AE" w:rsidRDefault="009062B4" w:rsidP="00F453A3">
            <w:pPr>
              <w:tabs>
                <w:tab w:val="left" w:pos="-720"/>
              </w:tabs>
              <w:suppressAutoHyphens/>
              <w:spacing w:after="45"/>
              <w:jc w:val="center"/>
              <w:rPr>
                <w:rFonts w:ascii="Times New Roman" w:hAnsi="Times New Roman"/>
                <w:b/>
                <w:spacing w:val="-2"/>
              </w:rPr>
            </w:pPr>
            <w:r w:rsidRPr="006D198C">
              <w:rPr>
                <w:rFonts w:ascii="Times New Roman" w:hAnsi="Times New Roman"/>
                <w:b/>
                <w:spacing w:val="-2"/>
              </w:rPr>
              <w:t>MSP</w:t>
            </w:r>
          </w:p>
        </w:tc>
      </w:tr>
      <w:tr w:rsidR="007D08C6" w14:paraId="34401E75" w14:textId="77777777" w:rsidTr="00AE0C9C">
        <w:trPr>
          <w:tblHeader/>
          <w:jc w:val="center"/>
        </w:trPr>
        <w:tc>
          <w:tcPr>
            <w:tcW w:w="808" w:type="dxa"/>
            <w:tcBorders>
              <w:top w:val="single" w:sz="6" w:space="0" w:color="auto"/>
              <w:left w:val="single" w:sz="6" w:space="0" w:color="auto"/>
              <w:bottom w:val="single" w:sz="6" w:space="0" w:color="auto"/>
            </w:tcBorders>
          </w:tcPr>
          <w:p w14:paraId="0020F18C" w14:textId="77777777" w:rsidR="007D08C6" w:rsidRPr="00AE0C9C" w:rsidRDefault="00272BED" w:rsidP="00F453A3">
            <w:pPr>
              <w:tabs>
                <w:tab w:val="left" w:pos="-720"/>
              </w:tabs>
              <w:suppressAutoHyphens/>
              <w:spacing w:after="45"/>
              <w:jc w:val="center"/>
              <w:rPr>
                <w:rFonts w:ascii="Times New Roman" w:hAnsi="Times New Roman"/>
                <w:b/>
                <w:spacing w:val="-2"/>
              </w:rPr>
            </w:pPr>
            <w:r w:rsidRPr="00AE0C9C">
              <w:rPr>
                <w:rFonts w:ascii="Times New Roman" w:hAnsi="Times New Roman"/>
                <w:b/>
                <w:spacing w:val="-2"/>
              </w:rPr>
              <w:t>2/1</w:t>
            </w:r>
          </w:p>
        </w:tc>
        <w:tc>
          <w:tcPr>
            <w:tcW w:w="1529" w:type="dxa"/>
            <w:tcBorders>
              <w:top w:val="single" w:sz="6" w:space="0" w:color="auto"/>
              <w:left w:val="single" w:sz="6" w:space="0" w:color="auto"/>
              <w:bottom w:val="single" w:sz="6" w:space="0" w:color="auto"/>
            </w:tcBorders>
          </w:tcPr>
          <w:p w14:paraId="0ADF3C63" w14:textId="77777777" w:rsidR="007D08C6" w:rsidRPr="00AE0C9C" w:rsidRDefault="00272BED" w:rsidP="00F453A3">
            <w:pPr>
              <w:tabs>
                <w:tab w:val="left" w:pos="-720"/>
              </w:tabs>
              <w:suppressAutoHyphens/>
              <w:spacing w:after="45"/>
              <w:jc w:val="center"/>
              <w:rPr>
                <w:rFonts w:ascii="Times New Roman" w:hAnsi="Times New Roman"/>
                <w:b/>
                <w:spacing w:val="-2"/>
              </w:rPr>
            </w:pPr>
            <w:r w:rsidRPr="00AE0C9C">
              <w:rPr>
                <w:rFonts w:ascii="Times New Roman" w:hAnsi="Times New Roman"/>
                <w:b/>
                <w:spacing w:val="-2"/>
              </w:rPr>
              <w:t>06.08.19</w:t>
            </w:r>
          </w:p>
        </w:tc>
        <w:tc>
          <w:tcPr>
            <w:tcW w:w="1149" w:type="dxa"/>
            <w:tcBorders>
              <w:top w:val="single" w:sz="6" w:space="0" w:color="auto"/>
              <w:left w:val="single" w:sz="6" w:space="0" w:color="auto"/>
              <w:bottom w:val="single" w:sz="6" w:space="0" w:color="auto"/>
            </w:tcBorders>
          </w:tcPr>
          <w:p w14:paraId="311C621B" w14:textId="77777777" w:rsidR="007D08C6" w:rsidRPr="00AE0C9C" w:rsidRDefault="00272BED" w:rsidP="008663EF">
            <w:pPr>
              <w:tabs>
                <w:tab w:val="left" w:pos="-720"/>
              </w:tabs>
              <w:suppressAutoHyphens/>
              <w:spacing w:after="45"/>
              <w:jc w:val="center"/>
              <w:rPr>
                <w:rFonts w:ascii="Times New Roman" w:hAnsi="Times New Roman"/>
                <w:b/>
                <w:spacing w:val="-2"/>
              </w:rPr>
            </w:pPr>
            <w:r w:rsidRPr="00AE0C9C">
              <w:rPr>
                <w:rFonts w:ascii="Times New Roman" w:hAnsi="Times New Roman"/>
                <w:b/>
                <w:spacing w:val="-2"/>
              </w:rPr>
              <w:t>All</w:t>
            </w:r>
          </w:p>
        </w:tc>
        <w:tc>
          <w:tcPr>
            <w:tcW w:w="3032" w:type="dxa"/>
            <w:tcBorders>
              <w:top w:val="single" w:sz="6" w:space="0" w:color="auto"/>
              <w:left w:val="single" w:sz="6" w:space="0" w:color="auto"/>
              <w:bottom w:val="single" w:sz="6" w:space="0" w:color="auto"/>
            </w:tcBorders>
          </w:tcPr>
          <w:p w14:paraId="28EC7A3F" w14:textId="77777777" w:rsidR="007D08C6" w:rsidRPr="00AE0C9C" w:rsidRDefault="00272BED" w:rsidP="0098577E">
            <w:pPr>
              <w:tabs>
                <w:tab w:val="left" w:pos="-720"/>
              </w:tabs>
              <w:suppressAutoHyphens/>
              <w:spacing w:after="45"/>
              <w:rPr>
                <w:rFonts w:ascii="Times New Roman" w:hAnsi="Times New Roman"/>
                <w:b/>
                <w:spacing w:val="-2"/>
              </w:rPr>
            </w:pPr>
            <w:r w:rsidRPr="00AE0C9C">
              <w:rPr>
                <w:rFonts w:ascii="Times New Roman" w:hAnsi="Times New Roman"/>
                <w:b/>
                <w:spacing w:val="-2"/>
              </w:rPr>
              <w:t>Sec 1, 5, 6, 9, 12, 13 revised</w:t>
            </w:r>
          </w:p>
        </w:tc>
        <w:tc>
          <w:tcPr>
            <w:tcW w:w="819" w:type="dxa"/>
            <w:tcBorders>
              <w:top w:val="single" w:sz="6" w:space="0" w:color="auto"/>
              <w:left w:val="single" w:sz="6" w:space="0" w:color="auto"/>
              <w:bottom w:val="single" w:sz="6" w:space="0" w:color="auto"/>
            </w:tcBorders>
          </w:tcPr>
          <w:p w14:paraId="131A8251" w14:textId="77777777" w:rsidR="007D08C6" w:rsidRPr="00AE0C9C" w:rsidRDefault="007D08C6" w:rsidP="00F453A3">
            <w:pPr>
              <w:tabs>
                <w:tab w:val="left" w:pos="-720"/>
              </w:tabs>
              <w:suppressAutoHyphens/>
              <w:spacing w:after="45"/>
              <w:jc w:val="center"/>
              <w:rPr>
                <w:rFonts w:ascii="Times New Roman" w:hAnsi="Times New Roman"/>
                <w:b/>
                <w:spacing w:val="-2"/>
              </w:rPr>
            </w:pPr>
            <w:r w:rsidRPr="00AE0C9C">
              <w:rPr>
                <w:rFonts w:ascii="Times New Roman" w:hAnsi="Times New Roman"/>
                <w:b/>
                <w:spacing w:val="-2"/>
              </w:rPr>
              <w:t>EDG</w:t>
            </w:r>
          </w:p>
        </w:tc>
        <w:tc>
          <w:tcPr>
            <w:tcW w:w="798" w:type="dxa"/>
            <w:tcBorders>
              <w:top w:val="single" w:sz="6" w:space="0" w:color="auto"/>
              <w:left w:val="single" w:sz="6" w:space="0" w:color="auto"/>
              <w:bottom w:val="single" w:sz="6" w:space="0" w:color="auto"/>
              <w:right w:val="single" w:sz="6" w:space="0" w:color="auto"/>
            </w:tcBorders>
          </w:tcPr>
          <w:p w14:paraId="7B061AD4" w14:textId="77777777" w:rsidR="007D08C6" w:rsidRPr="00AE0C9C" w:rsidRDefault="007D08C6" w:rsidP="00F453A3">
            <w:pPr>
              <w:tabs>
                <w:tab w:val="left" w:pos="-720"/>
              </w:tabs>
              <w:suppressAutoHyphens/>
              <w:spacing w:after="45"/>
              <w:jc w:val="center"/>
              <w:rPr>
                <w:rFonts w:ascii="Times New Roman" w:hAnsi="Times New Roman"/>
                <w:b/>
                <w:spacing w:val="-2"/>
              </w:rPr>
            </w:pPr>
            <w:r w:rsidRPr="00AE0C9C">
              <w:rPr>
                <w:rFonts w:ascii="Times New Roman" w:hAnsi="Times New Roman"/>
                <w:b/>
                <w:spacing w:val="-2"/>
              </w:rPr>
              <w:t>NHJ</w:t>
            </w:r>
          </w:p>
        </w:tc>
      </w:tr>
      <w:tr w:rsidR="00AE0C9C" w14:paraId="499DDFCF" w14:textId="77777777">
        <w:trPr>
          <w:tblHeader/>
          <w:jc w:val="center"/>
        </w:trPr>
        <w:tc>
          <w:tcPr>
            <w:tcW w:w="808" w:type="dxa"/>
            <w:tcBorders>
              <w:top w:val="single" w:sz="6" w:space="0" w:color="auto"/>
              <w:left w:val="single" w:sz="6" w:space="0" w:color="auto"/>
              <w:bottom w:val="single" w:sz="4" w:space="0" w:color="auto"/>
            </w:tcBorders>
          </w:tcPr>
          <w:p w14:paraId="52BAB0EA" w14:textId="6A64B7E7" w:rsidR="00AE0C9C" w:rsidRPr="00AE0C9C" w:rsidRDefault="00AE0C9C" w:rsidP="00F453A3">
            <w:pPr>
              <w:tabs>
                <w:tab w:val="left" w:pos="-720"/>
              </w:tabs>
              <w:suppressAutoHyphens/>
              <w:spacing w:after="45"/>
              <w:jc w:val="center"/>
              <w:rPr>
                <w:rFonts w:ascii="Times New Roman" w:hAnsi="Times New Roman"/>
                <w:b/>
                <w:spacing w:val="-2"/>
              </w:rPr>
            </w:pPr>
            <w:r>
              <w:rPr>
                <w:rFonts w:ascii="Times New Roman" w:hAnsi="Times New Roman"/>
                <w:b/>
                <w:spacing w:val="-2"/>
              </w:rPr>
              <w:t>2/2</w:t>
            </w:r>
          </w:p>
        </w:tc>
        <w:tc>
          <w:tcPr>
            <w:tcW w:w="1529" w:type="dxa"/>
            <w:tcBorders>
              <w:top w:val="single" w:sz="6" w:space="0" w:color="auto"/>
              <w:left w:val="single" w:sz="6" w:space="0" w:color="auto"/>
              <w:bottom w:val="single" w:sz="4" w:space="0" w:color="auto"/>
            </w:tcBorders>
          </w:tcPr>
          <w:p w14:paraId="5F21E7BC" w14:textId="5C72785F" w:rsidR="00AE0C9C" w:rsidRPr="00AE0C9C" w:rsidRDefault="00AE0C9C" w:rsidP="00F453A3">
            <w:pPr>
              <w:tabs>
                <w:tab w:val="left" w:pos="-720"/>
              </w:tabs>
              <w:suppressAutoHyphens/>
              <w:spacing w:after="45"/>
              <w:jc w:val="center"/>
              <w:rPr>
                <w:rFonts w:ascii="Times New Roman" w:hAnsi="Times New Roman"/>
                <w:b/>
                <w:spacing w:val="-2"/>
              </w:rPr>
            </w:pPr>
            <w:r>
              <w:rPr>
                <w:rFonts w:ascii="Times New Roman" w:hAnsi="Times New Roman"/>
                <w:b/>
                <w:spacing w:val="-2"/>
              </w:rPr>
              <w:t>14.06.22</w:t>
            </w:r>
          </w:p>
        </w:tc>
        <w:tc>
          <w:tcPr>
            <w:tcW w:w="1149" w:type="dxa"/>
            <w:tcBorders>
              <w:top w:val="single" w:sz="6" w:space="0" w:color="auto"/>
              <w:left w:val="single" w:sz="6" w:space="0" w:color="auto"/>
              <w:bottom w:val="single" w:sz="4" w:space="0" w:color="auto"/>
            </w:tcBorders>
          </w:tcPr>
          <w:p w14:paraId="32C3F243" w14:textId="62193749" w:rsidR="00AE0C9C" w:rsidRPr="00AE0C9C" w:rsidRDefault="00AE0C9C" w:rsidP="008663EF">
            <w:pPr>
              <w:tabs>
                <w:tab w:val="left" w:pos="-720"/>
              </w:tabs>
              <w:suppressAutoHyphens/>
              <w:spacing w:after="45"/>
              <w:jc w:val="center"/>
              <w:rPr>
                <w:rFonts w:ascii="Times New Roman" w:hAnsi="Times New Roman"/>
                <w:b/>
                <w:spacing w:val="-2"/>
              </w:rPr>
            </w:pPr>
          </w:p>
        </w:tc>
        <w:tc>
          <w:tcPr>
            <w:tcW w:w="3032" w:type="dxa"/>
            <w:tcBorders>
              <w:top w:val="single" w:sz="6" w:space="0" w:color="auto"/>
              <w:left w:val="single" w:sz="6" w:space="0" w:color="auto"/>
              <w:bottom w:val="single" w:sz="4" w:space="0" w:color="auto"/>
            </w:tcBorders>
          </w:tcPr>
          <w:p w14:paraId="2231BB73" w14:textId="683BFF78" w:rsidR="00AE0C9C" w:rsidRPr="00AE0C9C" w:rsidRDefault="00AE0C9C" w:rsidP="0098577E">
            <w:pPr>
              <w:tabs>
                <w:tab w:val="left" w:pos="-720"/>
              </w:tabs>
              <w:suppressAutoHyphens/>
              <w:spacing w:after="45"/>
              <w:rPr>
                <w:rFonts w:ascii="Times New Roman" w:hAnsi="Times New Roman"/>
                <w:b/>
                <w:spacing w:val="-2"/>
              </w:rPr>
            </w:pPr>
            <w:r>
              <w:rPr>
                <w:rFonts w:ascii="Times New Roman" w:hAnsi="Times New Roman"/>
                <w:b/>
                <w:spacing w:val="-2"/>
              </w:rPr>
              <w:t>Document reviewed and no changes required</w:t>
            </w:r>
          </w:p>
        </w:tc>
        <w:tc>
          <w:tcPr>
            <w:tcW w:w="819" w:type="dxa"/>
            <w:tcBorders>
              <w:top w:val="single" w:sz="6" w:space="0" w:color="auto"/>
              <w:left w:val="single" w:sz="6" w:space="0" w:color="auto"/>
              <w:bottom w:val="single" w:sz="4" w:space="0" w:color="auto"/>
            </w:tcBorders>
          </w:tcPr>
          <w:p w14:paraId="68F0ECB6" w14:textId="54E6410B" w:rsidR="00AE0C9C" w:rsidRPr="00AE0C9C" w:rsidRDefault="00AE0C9C" w:rsidP="00F453A3">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c>
          <w:tcPr>
            <w:tcW w:w="798" w:type="dxa"/>
            <w:tcBorders>
              <w:top w:val="single" w:sz="6" w:space="0" w:color="auto"/>
              <w:left w:val="single" w:sz="6" w:space="0" w:color="auto"/>
              <w:bottom w:val="single" w:sz="4" w:space="0" w:color="auto"/>
              <w:right w:val="single" w:sz="6" w:space="0" w:color="auto"/>
            </w:tcBorders>
          </w:tcPr>
          <w:p w14:paraId="7DB5FC52" w14:textId="47D8DFB8" w:rsidR="00AE0C9C" w:rsidRPr="00AE0C9C" w:rsidRDefault="00AE0C9C" w:rsidP="00F453A3">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r>
    </w:tbl>
    <w:p w14:paraId="1ADD2BDF" w14:textId="77777777" w:rsidR="00EA2903" w:rsidRDefault="00EA2903">
      <w:pPr>
        <w:pStyle w:val="BTIn2"/>
      </w:pPr>
    </w:p>
    <w:p w14:paraId="31E8DAC9" w14:textId="77777777" w:rsidR="00EA2903" w:rsidRDefault="00EA2903">
      <w:pPr>
        <w:pStyle w:val="Title"/>
        <w:rPr>
          <w:rFonts w:ascii="Times New Roman" w:hAnsi="Times New Roman"/>
        </w:rPr>
      </w:pPr>
      <w:r>
        <w:rPr>
          <w:rFonts w:ascii="Times New Roman" w:hAnsi="Times New Roman"/>
          <w:b w:val="0"/>
          <w:spacing w:val="-2"/>
          <w:sz w:val="20"/>
        </w:rPr>
        <w:br w:type="page"/>
      </w:r>
      <w:r w:rsidR="00605C5C">
        <w:rPr>
          <w:rFonts w:ascii="Times New Roman" w:hAnsi="Times New Roman"/>
        </w:rPr>
        <w:lastRenderedPageBreak/>
        <w:t>DESIGN STANDARD</w:t>
      </w:r>
      <w:r>
        <w:rPr>
          <w:rFonts w:ascii="Times New Roman" w:hAnsi="Times New Roman"/>
        </w:rPr>
        <w:t xml:space="preserve"> DS </w:t>
      </w:r>
      <w:r w:rsidR="0098577E">
        <w:rPr>
          <w:rFonts w:ascii="Times New Roman" w:hAnsi="Times New Roman"/>
        </w:rPr>
        <w:t>26-29</w:t>
      </w:r>
    </w:p>
    <w:p w14:paraId="4D1E2384" w14:textId="77777777" w:rsidR="00EA2903" w:rsidRDefault="0098577E">
      <w:pPr>
        <w:pStyle w:val="Title2"/>
        <w:rPr>
          <w:rFonts w:ascii="Times New Roman" w:hAnsi="Times New Roman"/>
        </w:rPr>
      </w:pPr>
      <w:r>
        <w:rPr>
          <w:rFonts w:ascii="Times New Roman" w:hAnsi="Times New Roman"/>
        </w:rPr>
        <w:t>Type Specifications – Electrical</w:t>
      </w:r>
    </w:p>
    <w:p w14:paraId="18455845" w14:textId="77777777" w:rsidR="0098577E" w:rsidRDefault="0098577E">
      <w:pPr>
        <w:pStyle w:val="Title2"/>
        <w:rPr>
          <w:rFonts w:ascii="Times New Roman" w:hAnsi="Times New Roman"/>
        </w:rPr>
      </w:pPr>
      <w:r>
        <w:rPr>
          <w:rFonts w:ascii="Times New Roman" w:hAnsi="Times New Roman"/>
        </w:rPr>
        <w:t xml:space="preserve">Type Specification for </w:t>
      </w:r>
      <w:r w:rsidRPr="006D198C">
        <w:rPr>
          <w:rFonts w:ascii="Times New Roman" w:hAnsi="Times New Roman"/>
        </w:rPr>
        <w:t xml:space="preserve">Pole Mounted </w:t>
      </w:r>
      <w:r w:rsidR="002C49A5" w:rsidRPr="006D198C">
        <w:rPr>
          <w:rFonts w:ascii="Times New Roman" w:hAnsi="Times New Roman"/>
        </w:rPr>
        <w:t>Oil Filled</w:t>
      </w:r>
      <w:r w:rsidRPr="00675C82">
        <w:rPr>
          <w:rFonts w:ascii="Times New Roman" w:hAnsi="Times New Roman"/>
        </w:rPr>
        <w:t xml:space="preserve"> Transformer</w:t>
      </w:r>
    </w:p>
    <w:p w14:paraId="37581653" w14:textId="77777777" w:rsidR="00EA2903" w:rsidRDefault="00EA2903">
      <w:pPr>
        <w:rPr>
          <w:rFonts w:ascii="Times New Roman" w:hAnsi="Times New Roman"/>
          <w:b/>
          <w:sz w:val="28"/>
        </w:rPr>
      </w:pPr>
    </w:p>
    <w:p w14:paraId="495D3E07" w14:textId="77777777" w:rsidR="00EA2903" w:rsidRDefault="00EA2903">
      <w:pPr>
        <w:rPr>
          <w:rFonts w:ascii="Times New Roman" w:hAnsi="Times New Roman"/>
          <w:b/>
          <w:sz w:val="28"/>
        </w:rPr>
      </w:pPr>
      <w:r>
        <w:rPr>
          <w:rFonts w:ascii="Times New Roman" w:hAnsi="Times New Roman"/>
          <w:b/>
          <w:sz w:val="28"/>
        </w:rPr>
        <w:t>CONTENTS</w:t>
      </w:r>
    </w:p>
    <w:p w14:paraId="19215E26"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p w14:paraId="302595D9" w14:textId="77777777" w:rsidR="000F5E4F" w:rsidRPr="00CB1E9C" w:rsidRDefault="00EA2903">
      <w:pPr>
        <w:pStyle w:val="TOC1"/>
        <w:rPr>
          <w:rFonts w:ascii="Calibri" w:hAnsi="Calibri"/>
          <w:b w:val="0"/>
          <w:szCs w:val="22"/>
          <w:lang w:val="en-AU"/>
        </w:rPr>
      </w:pPr>
      <w:r>
        <w:fldChar w:fldCharType="begin"/>
      </w:r>
      <w:r>
        <w:instrText xml:space="preserve"> TOC \o "1-1" \f \t "Heading 2,2,Heading 3,3,Heading 4,4,Header 5,5" </w:instrText>
      </w:r>
      <w:r>
        <w:fldChar w:fldCharType="separate"/>
      </w:r>
      <w:r w:rsidR="000F5E4F">
        <w:t>1</w:t>
      </w:r>
      <w:r w:rsidR="000F5E4F" w:rsidRPr="00CB1E9C">
        <w:rPr>
          <w:rFonts w:ascii="Calibri" w:hAnsi="Calibri"/>
          <w:b w:val="0"/>
          <w:szCs w:val="22"/>
          <w:lang w:val="en-AU"/>
        </w:rPr>
        <w:tab/>
      </w:r>
      <w:r w:rsidR="000F5E4F">
        <w:t>GENERAL</w:t>
      </w:r>
      <w:r w:rsidR="000F5E4F">
        <w:tab/>
      </w:r>
      <w:r w:rsidR="000F5E4F">
        <w:fldChar w:fldCharType="begin"/>
      </w:r>
      <w:r w:rsidR="000F5E4F">
        <w:instrText xml:space="preserve"> PAGEREF _Toc12346601 \h </w:instrText>
      </w:r>
      <w:r w:rsidR="000F5E4F">
        <w:fldChar w:fldCharType="separate"/>
      </w:r>
      <w:r w:rsidR="00272BED">
        <w:t>7</w:t>
      </w:r>
      <w:r w:rsidR="000F5E4F">
        <w:fldChar w:fldCharType="end"/>
      </w:r>
    </w:p>
    <w:p w14:paraId="2CF26898" w14:textId="77777777" w:rsidR="000F5E4F" w:rsidRPr="00CB1E9C" w:rsidRDefault="000F5E4F">
      <w:pPr>
        <w:pStyle w:val="TOC1"/>
        <w:rPr>
          <w:rFonts w:ascii="Calibri" w:hAnsi="Calibri"/>
          <w:b w:val="0"/>
          <w:szCs w:val="22"/>
          <w:lang w:val="en-AU"/>
        </w:rPr>
      </w:pPr>
      <w:r>
        <w:t>2</w:t>
      </w:r>
      <w:r w:rsidRPr="00CB1E9C">
        <w:rPr>
          <w:rFonts w:ascii="Calibri" w:hAnsi="Calibri"/>
          <w:b w:val="0"/>
          <w:szCs w:val="22"/>
          <w:lang w:val="en-AU"/>
        </w:rPr>
        <w:tab/>
      </w:r>
      <w:r>
        <w:t>DELIVERY SITE</w:t>
      </w:r>
      <w:r>
        <w:tab/>
      </w:r>
      <w:r>
        <w:fldChar w:fldCharType="begin"/>
      </w:r>
      <w:r>
        <w:instrText xml:space="preserve"> PAGEREF _Toc12346602 \h </w:instrText>
      </w:r>
      <w:r>
        <w:fldChar w:fldCharType="separate"/>
      </w:r>
      <w:r w:rsidR="00272BED">
        <w:t>7</w:t>
      </w:r>
      <w:r>
        <w:fldChar w:fldCharType="end"/>
      </w:r>
    </w:p>
    <w:p w14:paraId="6AA362FC" w14:textId="77777777" w:rsidR="000F5E4F" w:rsidRPr="00CB1E9C" w:rsidRDefault="000F5E4F">
      <w:pPr>
        <w:pStyle w:val="TOC1"/>
        <w:rPr>
          <w:rFonts w:ascii="Calibri" w:hAnsi="Calibri"/>
          <w:b w:val="0"/>
          <w:szCs w:val="22"/>
          <w:lang w:val="en-AU"/>
        </w:rPr>
      </w:pPr>
      <w:r>
        <w:t>3</w:t>
      </w:r>
      <w:r w:rsidRPr="00CB1E9C">
        <w:rPr>
          <w:rFonts w:ascii="Calibri" w:hAnsi="Calibri"/>
          <w:b w:val="0"/>
          <w:szCs w:val="22"/>
          <w:lang w:val="en-AU"/>
        </w:rPr>
        <w:tab/>
      </w:r>
      <w:r>
        <w:t>WORK BY THE PRINCIPAL</w:t>
      </w:r>
      <w:r>
        <w:tab/>
      </w:r>
      <w:r>
        <w:fldChar w:fldCharType="begin"/>
      </w:r>
      <w:r>
        <w:instrText xml:space="preserve"> PAGEREF _Toc12346603 \h </w:instrText>
      </w:r>
      <w:r>
        <w:fldChar w:fldCharType="separate"/>
      </w:r>
      <w:r w:rsidR="00272BED">
        <w:t>7</w:t>
      </w:r>
      <w:r>
        <w:fldChar w:fldCharType="end"/>
      </w:r>
    </w:p>
    <w:p w14:paraId="19196099" w14:textId="77777777" w:rsidR="000F5E4F" w:rsidRPr="00CB1E9C" w:rsidRDefault="000F5E4F">
      <w:pPr>
        <w:pStyle w:val="TOC1"/>
        <w:rPr>
          <w:rFonts w:ascii="Calibri" w:hAnsi="Calibri"/>
          <w:b w:val="0"/>
          <w:szCs w:val="22"/>
          <w:lang w:val="en-AU"/>
        </w:rPr>
      </w:pPr>
      <w:r>
        <w:t>4</w:t>
      </w:r>
      <w:r w:rsidRPr="00CB1E9C">
        <w:rPr>
          <w:rFonts w:ascii="Calibri" w:hAnsi="Calibri"/>
          <w:b w:val="0"/>
          <w:szCs w:val="22"/>
          <w:lang w:val="en-AU"/>
        </w:rPr>
        <w:tab/>
      </w:r>
      <w:r>
        <w:t>INFORMATION TO BE PROVIDED BY THE CONTRACTOR</w:t>
      </w:r>
      <w:r>
        <w:tab/>
      </w:r>
      <w:r>
        <w:fldChar w:fldCharType="begin"/>
      </w:r>
      <w:r>
        <w:instrText xml:space="preserve"> PAGEREF _Toc12346604 \h </w:instrText>
      </w:r>
      <w:r>
        <w:fldChar w:fldCharType="separate"/>
      </w:r>
      <w:r w:rsidR="00272BED">
        <w:t>7</w:t>
      </w:r>
      <w:r>
        <w:fldChar w:fldCharType="end"/>
      </w:r>
    </w:p>
    <w:p w14:paraId="7D9B9B81" w14:textId="77777777" w:rsidR="000F5E4F" w:rsidRPr="00CB1E9C" w:rsidRDefault="000F5E4F">
      <w:pPr>
        <w:pStyle w:val="TOC1"/>
        <w:rPr>
          <w:rFonts w:ascii="Calibri" w:hAnsi="Calibri"/>
          <w:b w:val="0"/>
          <w:szCs w:val="22"/>
          <w:lang w:val="en-AU"/>
        </w:rPr>
      </w:pPr>
      <w:r>
        <w:t>5</w:t>
      </w:r>
      <w:r w:rsidRPr="00CB1E9C">
        <w:rPr>
          <w:rFonts w:ascii="Calibri" w:hAnsi="Calibri"/>
          <w:b w:val="0"/>
          <w:szCs w:val="22"/>
          <w:lang w:val="en-AU"/>
        </w:rPr>
        <w:tab/>
      </w:r>
      <w:r>
        <w:t>CONTRACTOR’S DRAWINGS</w:t>
      </w:r>
      <w:r>
        <w:tab/>
      </w:r>
      <w:r>
        <w:fldChar w:fldCharType="begin"/>
      </w:r>
      <w:r>
        <w:instrText xml:space="preserve"> PAGEREF _Toc12346605 \h </w:instrText>
      </w:r>
      <w:r>
        <w:fldChar w:fldCharType="separate"/>
      </w:r>
      <w:r w:rsidR="00272BED">
        <w:t>7</w:t>
      </w:r>
      <w:r>
        <w:fldChar w:fldCharType="end"/>
      </w:r>
    </w:p>
    <w:p w14:paraId="55A9A078" w14:textId="77777777" w:rsidR="000F5E4F" w:rsidRPr="00CB1E9C" w:rsidRDefault="000F5E4F">
      <w:pPr>
        <w:pStyle w:val="TOC2"/>
        <w:rPr>
          <w:rFonts w:ascii="Calibri" w:hAnsi="Calibri"/>
          <w:b w:val="0"/>
          <w:szCs w:val="22"/>
          <w:lang w:val="en-AU"/>
        </w:rPr>
      </w:pPr>
      <w:r>
        <w:t>5.1</w:t>
      </w:r>
      <w:r w:rsidRPr="00CB1E9C">
        <w:rPr>
          <w:rFonts w:ascii="Calibri" w:hAnsi="Calibri"/>
          <w:b w:val="0"/>
          <w:szCs w:val="22"/>
          <w:lang w:val="en-AU"/>
        </w:rPr>
        <w:tab/>
      </w:r>
      <w:r>
        <w:t>General</w:t>
      </w:r>
      <w:r>
        <w:tab/>
      </w:r>
      <w:r>
        <w:fldChar w:fldCharType="begin"/>
      </w:r>
      <w:r>
        <w:instrText xml:space="preserve"> PAGEREF _Toc12346606 \h </w:instrText>
      </w:r>
      <w:r>
        <w:fldChar w:fldCharType="separate"/>
      </w:r>
      <w:r w:rsidR="00272BED">
        <w:t>7</w:t>
      </w:r>
      <w:r>
        <w:fldChar w:fldCharType="end"/>
      </w:r>
    </w:p>
    <w:p w14:paraId="677DF821" w14:textId="77777777" w:rsidR="000F5E4F" w:rsidRPr="00CB1E9C" w:rsidRDefault="000F5E4F">
      <w:pPr>
        <w:pStyle w:val="TOC1"/>
        <w:rPr>
          <w:rFonts w:ascii="Calibri" w:hAnsi="Calibri"/>
          <w:b w:val="0"/>
          <w:szCs w:val="22"/>
          <w:lang w:val="en-AU"/>
        </w:rPr>
      </w:pPr>
      <w:r>
        <w:t>6</w:t>
      </w:r>
      <w:r w:rsidRPr="00CB1E9C">
        <w:rPr>
          <w:rFonts w:ascii="Calibri" w:hAnsi="Calibri"/>
          <w:b w:val="0"/>
          <w:szCs w:val="22"/>
          <w:lang w:val="en-AU"/>
        </w:rPr>
        <w:tab/>
      </w:r>
      <w:r>
        <w:t>STANDARDS</w:t>
      </w:r>
      <w:r>
        <w:tab/>
      </w:r>
      <w:r>
        <w:fldChar w:fldCharType="begin"/>
      </w:r>
      <w:r>
        <w:instrText xml:space="preserve"> PAGEREF _Toc12346607 \h </w:instrText>
      </w:r>
      <w:r>
        <w:fldChar w:fldCharType="separate"/>
      </w:r>
      <w:r w:rsidR="00272BED">
        <w:t>8</w:t>
      </w:r>
      <w:r>
        <w:fldChar w:fldCharType="end"/>
      </w:r>
    </w:p>
    <w:p w14:paraId="66A4F057" w14:textId="77777777" w:rsidR="000F5E4F" w:rsidRPr="00CB1E9C" w:rsidRDefault="000F5E4F">
      <w:pPr>
        <w:pStyle w:val="TOC1"/>
        <w:rPr>
          <w:rFonts w:ascii="Calibri" w:hAnsi="Calibri"/>
          <w:b w:val="0"/>
          <w:szCs w:val="22"/>
          <w:lang w:val="en-AU"/>
        </w:rPr>
      </w:pPr>
      <w:r>
        <w:t>7</w:t>
      </w:r>
      <w:r w:rsidRPr="00CB1E9C">
        <w:rPr>
          <w:rFonts w:ascii="Calibri" w:hAnsi="Calibri"/>
          <w:b w:val="0"/>
          <w:szCs w:val="22"/>
          <w:lang w:val="en-AU"/>
        </w:rPr>
        <w:tab/>
      </w:r>
      <w:r>
        <w:t>QUALITY ASSURANCE</w:t>
      </w:r>
      <w:r>
        <w:tab/>
      </w:r>
      <w:r>
        <w:fldChar w:fldCharType="begin"/>
      </w:r>
      <w:r>
        <w:instrText xml:space="preserve"> PAGEREF _Toc12346608 \h </w:instrText>
      </w:r>
      <w:r>
        <w:fldChar w:fldCharType="separate"/>
      </w:r>
      <w:r w:rsidR="00272BED">
        <w:t>8</w:t>
      </w:r>
      <w:r>
        <w:fldChar w:fldCharType="end"/>
      </w:r>
    </w:p>
    <w:p w14:paraId="60A51817" w14:textId="77777777" w:rsidR="000F5E4F" w:rsidRPr="00CB1E9C" w:rsidRDefault="000F5E4F">
      <w:pPr>
        <w:pStyle w:val="TOC1"/>
        <w:rPr>
          <w:rFonts w:ascii="Calibri" w:hAnsi="Calibri"/>
          <w:b w:val="0"/>
          <w:szCs w:val="22"/>
          <w:lang w:val="en-AU"/>
        </w:rPr>
      </w:pPr>
      <w:r>
        <w:t>8</w:t>
      </w:r>
      <w:r w:rsidRPr="00CB1E9C">
        <w:rPr>
          <w:rFonts w:ascii="Calibri" w:hAnsi="Calibri"/>
          <w:b w:val="0"/>
          <w:szCs w:val="22"/>
          <w:lang w:val="en-AU"/>
        </w:rPr>
        <w:tab/>
      </w:r>
      <w:r>
        <w:t>SAFETY REQUIREMENTS – ELECTRICAL WORK</w:t>
      </w:r>
      <w:r>
        <w:tab/>
      </w:r>
      <w:r>
        <w:fldChar w:fldCharType="begin"/>
      </w:r>
      <w:r>
        <w:instrText xml:space="preserve"> PAGEREF _Toc12346609 \h </w:instrText>
      </w:r>
      <w:r>
        <w:fldChar w:fldCharType="separate"/>
      </w:r>
      <w:r w:rsidR="00272BED">
        <w:t>8</w:t>
      </w:r>
      <w:r>
        <w:fldChar w:fldCharType="end"/>
      </w:r>
    </w:p>
    <w:p w14:paraId="389A0612" w14:textId="77777777" w:rsidR="000F5E4F" w:rsidRPr="00CB1E9C" w:rsidRDefault="000F5E4F">
      <w:pPr>
        <w:pStyle w:val="TOC1"/>
        <w:rPr>
          <w:rFonts w:ascii="Calibri" w:hAnsi="Calibri"/>
          <w:b w:val="0"/>
          <w:szCs w:val="22"/>
          <w:lang w:val="en-AU"/>
        </w:rPr>
      </w:pPr>
      <w:r>
        <w:t>9</w:t>
      </w:r>
      <w:r w:rsidRPr="00CB1E9C">
        <w:rPr>
          <w:rFonts w:ascii="Calibri" w:hAnsi="Calibri"/>
          <w:b w:val="0"/>
          <w:szCs w:val="22"/>
          <w:lang w:val="en-AU"/>
        </w:rPr>
        <w:tab/>
      </w:r>
      <w:r>
        <w:t>POWER SUPPLY</w:t>
      </w:r>
      <w:r>
        <w:tab/>
      </w:r>
      <w:r>
        <w:fldChar w:fldCharType="begin"/>
      </w:r>
      <w:r>
        <w:instrText xml:space="preserve"> PAGEREF _Toc12346610 \h </w:instrText>
      </w:r>
      <w:r>
        <w:fldChar w:fldCharType="separate"/>
      </w:r>
      <w:r w:rsidR="00272BED">
        <w:t>8</w:t>
      </w:r>
      <w:r>
        <w:fldChar w:fldCharType="end"/>
      </w:r>
    </w:p>
    <w:p w14:paraId="07E7A09B" w14:textId="77777777" w:rsidR="000F5E4F" w:rsidRPr="00CB1E9C" w:rsidRDefault="000F5E4F">
      <w:pPr>
        <w:pStyle w:val="TOC1"/>
        <w:rPr>
          <w:rFonts w:ascii="Calibri" w:hAnsi="Calibri"/>
          <w:b w:val="0"/>
          <w:szCs w:val="22"/>
          <w:lang w:val="en-AU"/>
        </w:rPr>
      </w:pPr>
      <w:r>
        <w:t>10</w:t>
      </w:r>
      <w:r w:rsidRPr="00CB1E9C">
        <w:rPr>
          <w:rFonts w:ascii="Calibri" w:hAnsi="Calibri"/>
          <w:b w:val="0"/>
          <w:szCs w:val="22"/>
          <w:lang w:val="en-AU"/>
        </w:rPr>
        <w:tab/>
      </w:r>
      <w:r>
        <w:t>OPERATING MODE</w:t>
      </w:r>
      <w:r>
        <w:tab/>
      </w:r>
      <w:r>
        <w:fldChar w:fldCharType="begin"/>
      </w:r>
      <w:r>
        <w:instrText xml:space="preserve"> PAGEREF _Toc12346611 \h </w:instrText>
      </w:r>
      <w:r>
        <w:fldChar w:fldCharType="separate"/>
      </w:r>
      <w:r w:rsidR="00272BED">
        <w:t>9</w:t>
      </w:r>
      <w:r>
        <w:fldChar w:fldCharType="end"/>
      </w:r>
    </w:p>
    <w:p w14:paraId="5C091966" w14:textId="77777777" w:rsidR="000F5E4F" w:rsidRPr="00CB1E9C" w:rsidRDefault="000F5E4F">
      <w:pPr>
        <w:pStyle w:val="TOC1"/>
        <w:rPr>
          <w:rFonts w:ascii="Calibri" w:hAnsi="Calibri"/>
          <w:b w:val="0"/>
          <w:szCs w:val="22"/>
          <w:lang w:val="en-AU"/>
        </w:rPr>
      </w:pPr>
      <w:r>
        <w:t>11</w:t>
      </w:r>
      <w:r w:rsidRPr="00CB1E9C">
        <w:rPr>
          <w:rFonts w:ascii="Calibri" w:hAnsi="Calibri"/>
          <w:b w:val="0"/>
          <w:szCs w:val="22"/>
          <w:lang w:val="en-AU"/>
        </w:rPr>
        <w:tab/>
      </w:r>
      <w:r>
        <w:t>INSTALLATION SITE AMBIENT CONDITIONS</w:t>
      </w:r>
      <w:r>
        <w:tab/>
      </w:r>
      <w:r>
        <w:fldChar w:fldCharType="begin"/>
      </w:r>
      <w:r>
        <w:instrText xml:space="preserve"> PAGEREF _Toc12346612 \h </w:instrText>
      </w:r>
      <w:r>
        <w:fldChar w:fldCharType="separate"/>
      </w:r>
      <w:r w:rsidR="00272BED">
        <w:t>9</w:t>
      </w:r>
      <w:r>
        <w:fldChar w:fldCharType="end"/>
      </w:r>
    </w:p>
    <w:p w14:paraId="642035A5" w14:textId="77777777" w:rsidR="000F5E4F" w:rsidRPr="00CB1E9C" w:rsidRDefault="000F5E4F">
      <w:pPr>
        <w:pStyle w:val="TOC1"/>
        <w:rPr>
          <w:rFonts w:ascii="Calibri" w:hAnsi="Calibri"/>
          <w:b w:val="0"/>
          <w:szCs w:val="22"/>
          <w:lang w:val="en-AU"/>
        </w:rPr>
      </w:pPr>
      <w:r>
        <w:t>12</w:t>
      </w:r>
      <w:r w:rsidRPr="00CB1E9C">
        <w:rPr>
          <w:rFonts w:ascii="Calibri" w:hAnsi="Calibri"/>
          <w:b w:val="0"/>
          <w:szCs w:val="22"/>
          <w:lang w:val="en-AU"/>
        </w:rPr>
        <w:tab/>
      </w:r>
      <w:r>
        <w:t>TECHNICAL REQUIREMENTS</w:t>
      </w:r>
      <w:r>
        <w:tab/>
      </w:r>
      <w:r>
        <w:fldChar w:fldCharType="begin"/>
      </w:r>
      <w:r>
        <w:instrText xml:space="preserve"> PAGEREF _Toc12346613 \h </w:instrText>
      </w:r>
      <w:r>
        <w:fldChar w:fldCharType="separate"/>
      </w:r>
      <w:r w:rsidR="00272BED">
        <w:t>9</w:t>
      </w:r>
      <w:r>
        <w:fldChar w:fldCharType="end"/>
      </w:r>
    </w:p>
    <w:p w14:paraId="42B6E1BE" w14:textId="77777777" w:rsidR="000F5E4F" w:rsidRPr="00CB1E9C" w:rsidRDefault="000F5E4F">
      <w:pPr>
        <w:pStyle w:val="TOC2"/>
        <w:rPr>
          <w:rFonts w:ascii="Calibri" w:hAnsi="Calibri"/>
          <w:b w:val="0"/>
          <w:szCs w:val="22"/>
          <w:lang w:val="en-AU"/>
        </w:rPr>
      </w:pPr>
      <w:r>
        <w:t>12.1</w:t>
      </w:r>
      <w:r w:rsidRPr="00CB1E9C">
        <w:rPr>
          <w:rFonts w:ascii="Calibri" w:hAnsi="Calibri"/>
          <w:b w:val="0"/>
          <w:szCs w:val="22"/>
          <w:lang w:val="en-AU"/>
        </w:rPr>
        <w:tab/>
      </w:r>
      <w:r>
        <w:t>Standards</w:t>
      </w:r>
      <w:r>
        <w:tab/>
      </w:r>
      <w:r>
        <w:fldChar w:fldCharType="begin"/>
      </w:r>
      <w:r>
        <w:instrText xml:space="preserve"> PAGEREF _Toc12346614 \h </w:instrText>
      </w:r>
      <w:r>
        <w:fldChar w:fldCharType="separate"/>
      </w:r>
      <w:r w:rsidR="00272BED">
        <w:t>9</w:t>
      </w:r>
      <w:r>
        <w:fldChar w:fldCharType="end"/>
      </w:r>
    </w:p>
    <w:p w14:paraId="7CFF17F4" w14:textId="77777777" w:rsidR="000F5E4F" w:rsidRPr="00CB1E9C" w:rsidRDefault="000F5E4F">
      <w:pPr>
        <w:pStyle w:val="TOC2"/>
        <w:rPr>
          <w:rFonts w:ascii="Calibri" w:hAnsi="Calibri"/>
          <w:b w:val="0"/>
          <w:szCs w:val="22"/>
          <w:lang w:val="en-AU"/>
        </w:rPr>
      </w:pPr>
      <w:r>
        <w:t>12.2</w:t>
      </w:r>
      <w:r w:rsidRPr="00CB1E9C">
        <w:rPr>
          <w:rFonts w:ascii="Calibri" w:hAnsi="Calibri"/>
          <w:b w:val="0"/>
          <w:szCs w:val="22"/>
          <w:lang w:val="en-AU"/>
        </w:rPr>
        <w:tab/>
      </w:r>
      <w:r>
        <w:t>Linear Load kVA Rating</w:t>
      </w:r>
      <w:r>
        <w:tab/>
      </w:r>
      <w:r>
        <w:fldChar w:fldCharType="begin"/>
      </w:r>
      <w:r>
        <w:instrText xml:space="preserve"> PAGEREF _Toc12346615 \h </w:instrText>
      </w:r>
      <w:r>
        <w:fldChar w:fldCharType="separate"/>
      </w:r>
      <w:r w:rsidR="00272BED">
        <w:t>9</w:t>
      </w:r>
      <w:r>
        <w:fldChar w:fldCharType="end"/>
      </w:r>
    </w:p>
    <w:p w14:paraId="6146D4FD" w14:textId="77777777" w:rsidR="000F5E4F" w:rsidRPr="00CB1E9C" w:rsidRDefault="000F5E4F">
      <w:pPr>
        <w:pStyle w:val="TOC2"/>
        <w:rPr>
          <w:rFonts w:ascii="Calibri" w:hAnsi="Calibri"/>
          <w:b w:val="0"/>
          <w:szCs w:val="22"/>
          <w:lang w:val="en-AU"/>
        </w:rPr>
      </w:pPr>
      <w:r>
        <w:t>12.3</w:t>
      </w:r>
      <w:r w:rsidRPr="00CB1E9C">
        <w:rPr>
          <w:rFonts w:ascii="Calibri" w:hAnsi="Calibri"/>
          <w:b w:val="0"/>
          <w:szCs w:val="22"/>
          <w:lang w:val="en-AU"/>
        </w:rPr>
        <w:tab/>
      </w:r>
      <w:r>
        <w:t>Functional Requirements</w:t>
      </w:r>
      <w:r>
        <w:tab/>
      </w:r>
      <w:r>
        <w:fldChar w:fldCharType="begin"/>
      </w:r>
      <w:r>
        <w:instrText xml:space="preserve"> PAGEREF _Toc12346616 \h </w:instrText>
      </w:r>
      <w:r>
        <w:fldChar w:fldCharType="separate"/>
      </w:r>
      <w:r w:rsidR="00272BED">
        <w:t>10</w:t>
      </w:r>
      <w:r>
        <w:fldChar w:fldCharType="end"/>
      </w:r>
    </w:p>
    <w:p w14:paraId="7565D6BB" w14:textId="77777777" w:rsidR="000F5E4F" w:rsidRPr="00CB1E9C" w:rsidRDefault="000F5E4F">
      <w:pPr>
        <w:pStyle w:val="TOC2"/>
        <w:rPr>
          <w:rFonts w:ascii="Calibri" w:hAnsi="Calibri"/>
          <w:b w:val="0"/>
          <w:szCs w:val="22"/>
          <w:lang w:val="en-AU"/>
        </w:rPr>
      </w:pPr>
      <w:r>
        <w:t>12.4</w:t>
      </w:r>
      <w:r w:rsidRPr="00CB1E9C">
        <w:rPr>
          <w:rFonts w:ascii="Calibri" w:hAnsi="Calibri"/>
          <w:b w:val="0"/>
          <w:szCs w:val="22"/>
          <w:lang w:val="en-AU"/>
        </w:rPr>
        <w:tab/>
      </w:r>
      <w:r>
        <w:t>Transformer Service Conditions</w:t>
      </w:r>
      <w:r>
        <w:tab/>
      </w:r>
      <w:r>
        <w:fldChar w:fldCharType="begin"/>
      </w:r>
      <w:r>
        <w:instrText xml:space="preserve"> PAGEREF _Toc12346617 \h </w:instrText>
      </w:r>
      <w:r>
        <w:fldChar w:fldCharType="separate"/>
      </w:r>
      <w:r w:rsidR="00272BED">
        <w:t>11</w:t>
      </w:r>
      <w:r>
        <w:fldChar w:fldCharType="end"/>
      </w:r>
    </w:p>
    <w:p w14:paraId="5EEBC88E" w14:textId="77777777" w:rsidR="000F5E4F" w:rsidRPr="00CB1E9C" w:rsidRDefault="000F5E4F">
      <w:pPr>
        <w:pStyle w:val="TOC2"/>
        <w:rPr>
          <w:rFonts w:ascii="Calibri" w:hAnsi="Calibri"/>
          <w:b w:val="0"/>
          <w:szCs w:val="22"/>
          <w:lang w:val="en-AU"/>
        </w:rPr>
      </w:pPr>
      <w:r>
        <w:t>12.5</w:t>
      </w:r>
      <w:r w:rsidRPr="00CB1E9C">
        <w:rPr>
          <w:rFonts w:ascii="Calibri" w:hAnsi="Calibri"/>
          <w:b w:val="0"/>
          <w:szCs w:val="22"/>
          <w:lang w:val="en-AU"/>
        </w:rPr>
        <w:tab/>
      </w:r>
      <w:r>
        <w:t>Design</w:t>
      </w:r>
      <w:r>
        <w:tab/>
      </w:r>
      <w:r>
        <w:fldChar w:fldCharType="begin"/>
      </w:r>
      <w:r>
        <w:instrText xml:space="preserve"> PAGEREF _Toc12346618 \h </w:instrText>
      </w:r>
      <w:r>
        <w:fldChar w:fldCharType="separate"/>
      </w:r>
      <w:r w:rsidR="00272BED">
        <w:t>11</w:t>
      </w:r>
      <w:r>
        <w:fldChar w:fldCharType="end"/>
      </w:r>
    </w:p>
    <w:p w14:paraId="1679DCE9" w14:textId="77777777" w:rsidR="000F5E4F" w:rsidRPr="00CB1E9C" w:rsidRDefault="000F5E4F">
      <w:pPr>
        <w:pStyle w:val="TOC2"/>
        <w:rPr>
          <w:rFonts w:ascii="Calibri" w:hAnsi="Calibri"/>
          <w:b w:val="0"/>
          <w:szCs w:val="22"/>
          <w:lang w:val="en-AU"/>
        </w:rPr>
      </w:pPr>
      <w:r>
        <w:t>12.6</w:t>
      </w:r>
      <w:r w:rsidRPr="00CB1E9C">
        <w:rPr>
          <w:rFonts w:ascii="Calibri" w:hAnsi="Calibri"/>
          <w:b w:val="0"/>
          <w:szCs w:val="22"/>
          <w:lang w:val="en-AU"/>
        </w:rPr>
        <w:tab/>
      </w:r>
      <w:r>
        <w:t>Performance Requirements</w:t>
      </w:r>
      <w:r>
        <w:tab/>
      </w:r>
      <w:r>
        <w:fldChar w:fldCharType="begin"/>
      </w:r>
      <w:r>
        <w:instrText xml:space="preserve"> PAGEREF _Toc12346619 \h </w:instrText>
      </w:r>
      <w:r>
        <w:fldChar w:fldCharType="separate"/>
      </w:r>
      <w:r w:rsidR="00272BED">
        <w:t>11</w:t>
      </w:r>
      <w:r>
        <w:fldChar w:fldCharType="end"/>
      </w:r>
    </w:p>
    <w:p w14:paraId="5C1C8AA5" w14:textId="77777777" w:rsidR="000F5E4F" w:rsidRPr="00CB1E9C" w:rsidRDefault="000F5E4F">
      <w:pPr>
        <w:pStyle w:val="TOC2"/>
        <w:rPr>
          <w:rFonts w:ascii="Calibri" w:hAnsi="Calibri"/>
          <w:b w:val="0"/>
          <w:szCs w:val="22"/>
          <w:lang w:val="en-AU"/>
        </w:rPr>
      </w:pPr>
      <w:r>
        <w:t>12.7</w:t>
      </w:r>
      <w:r w:rsidRPr="00CB1E9C">
        <w:rPr>
          <w:rFonts w:ascii="Calibri" w:hAnsi="Calibri"/>
          <w:b w:val="0"/>
          <w:szCs w:val="22"/>
          <w:lang w:val="en-AU"/>
        </w:rPr>
        <w:tab/>
      </w:r>
      <w:r>
        <w:t>Miscellaneous Fittings</w:t>
      </w:r>
      <w:r>
        <w:tab/>
      </w:r>
      <w:r>
        <w:fldChar w:fldCharType="begin"/>
      </w:r>
      <w:r>
        <w:instrText xml:space="preserve"> PAGEREF _Toc12346620 \h </w:instrText>
      </w:r>
      <w:r>
        <w:fldChar w:fldCharType="separate"/>
      </w:r>
      <w:r w:rsidR="00272BED">
        <w:t>11</w:t>
      </w:r>
      <w:r>
        <w:fldChar w:fldCharType="end"/>
      </w:r>
    </w:p>
    <w:p w14:paraId="4DFFB807" w14:textId="77777777" w:rsidR="000F5E4F" w:rsidRPr="00CB1E9C" w:rsidRDefault="000F5E4F">
      <w:pPr>
        <w:pStyle w:val="TOC2"/>
        <w:rPr>
          <w:rFonts w:ascii="Calibri" w:hAnsi="Calibri"/>
          <w:b w:val="0"/>
          <w:szCs w:val="22"/>
          <w:lang w:val="en-AU"/>
        </w:rPr>
      </w:pPr>
      <w:r>
        <w:t>12.8</w:t>
      </w:r>
      <w:r w:rsidRPr="00CB1E9C">
        <w:rPr>
          <w:rFonts w:ascii="Calibri" w:hAnsi="Calibri"/>
          <w:b w:val="0"/>
          <w:szCs w:val="22"/>
          <w:lang w:val="en-AU"/>
        </w:rPr>
        <w:tab/>
      </w:r>
      <w:r>
        <w:t>Construction Requirements</w:t>
      </w:r>
      <w:r>
        <w:tab/>
      </w:r>
      <w:r>
        <w:fldChar w:fldCharType="begin"/>
      </w:r>
      <w:r>
        <w:instrText xml:space="preserve"> PAGEREF _Toc12346621 \h </w:instrText>
      </w:r>
      <w:r>
        <w:fldChar w:fldCharType="separate"/>
      </w:r>
      <w:r w:rsidR="00272BED">
        <w:t>12</w:t>
      </w:r>
      <w:r>
        <w:fldChar w:fldCharType="end"/>
      </w:r>
    </w:p>
    <w:p w14:paraId="6643C772" w14:textId="77777777" w:rsidR="000F5E4F" w:rsidRPr="00CB1E9C" w:rsidRDefault="000F5E4F">
      <w:pPr>
        <w:pStyle w:val="TOC3"/>
        <w:rPr>
          <w:rFonts w:ascii="Calibri" w:hAnsi="Calibri"/>
          <w:szCs w:val="22"/>
          <w:lang w:val="en-AU"/>
        </w:rPr>
      </w:pPr>
      <w:r>
        <w:t>12.8.1</w:t>
      </w:r>
      <w:r w:rsidRPr="00CB1E9C">
        <w:rPr>
          <w:rFonts w:ascii="Calibri" w:hAnsi="Calibri"/>
          <w:szCs w:val="22"/>
          <w:lang w:val="en-AU"/>
        </w:rPr>
        <w:tab/>
      </w:r>
      <w:r>
        <w:t>General</w:t>
      </w:r>
      <w:r>
        <w:tab/>
      </w:r>
      <w:r>
        <w:fldChar w:fldCharType="begin"/>
      </w:r>
      <w:r>
        <w:instrText xml:space="preserve"> PAGEREF _Toc12346622 \h </w:instrText>
      </w:r>
      <w:r>
        <w:fldChar w:fldCharType="separate"/>
      </w:r>
      <w:r w:rsidR="00272BED">
        <w:t>12</w:t>
      </w:r>
      <w:r>
        <w:fldChar w:fldCharType="end"/>
      </w:r>
    </w:p>
    <w:p w14:paraId="514757A0" w14:textId="77777777" w:rsidR="000F5E4F" w:rsidRPr="00CB1E9C" w:rsidRDefault="000F5E4F">
      <w:pPr>
        <w:pStyle w:val="TOC3"/>
        <w:rPr>
          <w:rFonts w:ascii="Calibri" w:hAnsi="Calibri"/>
          <w:szCs w:val="22"/>
          <w:lang w:val="en-AU"/>
        </w:rPr>
      </w:pPr>
      <w:r>
        <w:t>12.8.2</w:t>
      </w:r>
      <w:r w:rsidRPr="00CB1E9C">
        <w:rPr>
          <w:rFonts w:ascii="Calibri" w:hAnsi="Calibri"/>
          <w:szCs w:val="22"/>
          <w:lang w:val="en-AU"/>
        </w:rPr>
        <w:tab/>
      </w:r>
      <w:r>
        <w:t>Cores</w:t>
      </w:r>
      <w:r>
        <w:tab/>
      </w:r>
      <w:r>
        <w:fldChar w:fldCharType="begin"/>
      </w:r>
      <w:r>
        <w:instrText xml:space="preserve"> PAGEREF _Toc12346623 \h </w:instrText>
      </w:r>
      <w:r>
        <w:fldChar w:fldCharType="separate"/>
      </w:r>
      <w:r w:rsidR="00272BED">
        <w:t>12</w:t>
      </w:r>
      <w:r>
        <w:fldChar w:fldCharType="end"/>
      </w:r>
    </w:p>
    <w:p w14:paraId="38F96E97" w14:textId="77777777" w:rsidR="000F5E4F" w:rsidRPr="00CB1E9C" w:rsidRDefault="000F5E4F">
      <w:pPr>
        <w:pStyle w:val="TOC3"/>
        <w:rPr>
          <w:rFonts w:ascii="Calibri" w:hAnsi="Calibri"/>
          <w:szCs w:val="22"/>
          <w:lang w:val="en-AU"/>
        </w:rPr>
      </w:pPr>
      <w:r>
        <w:t>12.8.3</w:t>
      </w:r>
      <w:r w:rsidRPr="00CB1E9C">
        <w:rPr>
          <w:rFonts w:ascii="Calibri" w:hAnsi="Calibri"/>
          <w:szCs w:val="22"/>
          <w:lang w:val="en-AU"/>
        </w:rPr>
        <w:tab/>
      </w:r>
      <w:r>
        <w:t>Windings</w:t>
      </w:r>
      <w:r>
        <w:tab/>
      </w:r>
      <w:r>
        <w:fldChar w:fldCharType="begin"/>
      </w:r>
      <w:r>
        <w:instrText xml:space="preserve"> PAGEREF _Toc12346624 \h </w:instrText>
      </w:r>
      <w:r>
        <w:fldChar w:fldCharType="separate"/>
      </w:r>
      <w:r w:rsidR="00272BED">
        <w:t>12</w:t>
      </w:r>
      <w:r>
        <w:fldChar w:fldCharType="end"/>
      </w:r>
    </w:p>
    <w:p w14:paraId="54146C0C" w14:textId="77777777" w:rsidR="000F5E4F" w:rsidRPr="00CB1E9C" w:rsidRDefault="000F5E4F">
      <w:pPr>
        <w:pStyle w:val="TOC3"/>
        <w:rPr>
          <w:rFonts w:ascii="Calibri" w:hAnsi="Calibri"/>
          <w:szCs w:val="22"/>
          <w:lang w:val="en-AU"/>
        </w:rPr>
      </w:pPr>
      <w:r>
        <w:t>12.8.4</w:t>
      </w:r>
      <w:r w:rsidRPr="00CB1E9C">
        <w:rPr>
          <w:rFonts w:ascii="Calibri" w:hAnsi="Calibri"/>
          <w:szCs w:val="22"/>
          <w:lang w:val="en-AU"/>
        </w:rPr>
        <w:tab/>
      </w:r>
      <w:r>
        <w:t>Tanks</w:t>
      </w:r>
      <w:r>
        <w:tab/>
      </w:r>
      <w:r>
        <w:fldChar w:fldCharType="begin"/>
      </w:r>
      <w:r>
        <w:instrText xml:space="preserve"> PAGEREF _Toc12346625 \h </w:instrText>
      </w:r>
      <w:r>
        <w:fldChar w:fldCharType="separate"/>
      </w:r>
      <w:r w:rsidR="00272BED">
        <w:t>12</w:t>
      </w:r>
      <w:r>
        <w:fldChar w:fldCharType="end"/>
      </w:r>
    </w:p>
    <w:p w14:paraId="2E81F65B" w14:textId="77777777" w:rsidR="000F5E4F" w:rsidRPr="00CB1E9C" w:rsidRDefault="000F5E4F">
      <w:pPr>
        <w:pStyle w:val="TOC3"/>
        <w:rPr>
          <w:rFonts w:ascii="Calibri" w:hAnsi="Calibri"/>
          <w:szCs w:val="22"/>
          <w:lang w:val="en-AU"/>
        </w:rPr>
      </w:pPr>
      <w:r>
        <w:t>12.8.5</w:t>
      </w:r>
      <w:r w:rsidRPr="00CB1E9C">
        <w:rPr>
          <w:rFonts w:ascii="Calibri" w:hAnsi="Calibri"/>
          <w:szCs w:val="22"/>
          <w:lang w:val="en-AU"/>
        </w:rPr>
        <w:tab/>
      </w:r>
      <w:r>
        <w:t>Drying Out and Oil Filling</w:t>
      </w:r>
      <w:r>
        <w:tab/>
      </w:r>
      <w:r>
        <w:fldChar w:fldCharType="begin"/>
      </w:r>
      <w:r>
        <w:instrText xml:space="preserve"> PAGEREF _Toc12346626 \h </w:instrText>
      </w:r>
      <w:r>
        <w:fldChar w:fldCharType="separate"/>
      </w:r>
      <w:r w:rsidR="00272BED">
        <w:t>13</w:t>
      </w:r>
      <w:r>
        <w:fldChar w:fldCharType="end"/>
      </w:r>
    </w:p>
    <w:p w14:paraId="4AD4CD69" w14:textId="77777777" w:rsidR="000F5E4F" w:rsidRPr="00CB1E9C" w:rsidRDefault="000F5E4F">
      <w:pPr>
        <w:pStyle w:val="TOC2"/>
        <w:rPr>
          <w:rFonts w:ascii="Calibri" w:hAnsi="Calibri"/>
          <w:b w:val="0"/>
          <w:szCs w:val="22"/>
          <w:lang w:val="en-AU"/>
        </w:rPr>
      </w:pPr>
      <w:r>
        <w:t>12.9</w:t>
      </w:r>
      <w:r w:rsidRPr="00CB1E9C">
        <w:rPr>
          <w:rFonts w:ascii="Calibri" w:hAnsi="Calibri"/>
          <w:b w:val="0"/>
          <w:szCs w:val="22"/>
          <w:lang w:val="en-AU"/>
        </w:rPr>
        <w:tab/>
      </w:r>
      <w:r>
        <w:t>Protective Coatings on Exposed Surfaces</w:t>
      </w:r>
      <w:r>
        <w:tab/>
      </w:r>
      <w:r>
        <w:fldChar w:fldCharType="begin"/>
      </w:r>
      <w:r>
        <w:instrText xml:space="preserve"> PAGEREF _Toc12346627 \h </w:instrText>
      </w:r>
      <w:r>
        <w:fldChar w:fldCharType="separate"/>
      </w:r>
      <w:r w:rsidR="00272BED">
        <w:t>13</w:t>
      </w:r>
      <w:r>
        <w:fldChar w:fldCharType="end"/>
      </w:r>
    </w:p>
    <w:p w14:paraId="60D91281" w14:textId="77777777" w:rsidR="000F5E4F" w:rsidRPr="00CB1E9C" w:rsidRDefault="000F5E4F">
      <w:pPr>
        <w:pStyle w:val="TOC3"/>
        <w:rPr>
          <w:rFonts w:ascii="Calibri" w:hAnsi="Calibri"/>
          <w:szCs w:val="22"/>
          <w:lang w:val="en-AU"/>
        </w:rPr>
      </w:pPr>
      <w:r>
        <w:t>12.9.1</w:t>
      </w:r>
      <w:r w:rsidRPr="00CB1E9C">
        <w:rPr>
          <w:rFonts w:ascii="Calibri" w:hAnsi="Calibri"/>
          <w:szCs w:val="22"/>
          <w:lang w:val="en-AU"/>
        </w:rPr>
        <w:tab/>
      </w:r>
      <w:r>
        <w:t>General</w:t>
      </w:r>
      <w:r>
        <w:tab/>
      </w:r>
      <w:r>
        <w:fldChar w:fldCharType="begin"/>
      </w:r>
      <w:r>
        <w:instrText xml:space="preserve"> PAGEREF _Toc12346628 \h </w:instrText>
      </w:r>
      <w:r>
        <w:fldChar w:fldCharType="separate"/>
      </w:r>
      <w:r w:rsidR="00272BED">
        <w:t>13</w:t>
      </w:r>
      <w:r>
        <w:fldChar w:fldCharType="end"/>
      </w:r>
    </w:p>
    <w:p w14:paraId="02A7C525" w14:textId="77777777" w:rsidR="000F5E4F" w:rsidRPr="00CB1E9C" w:rsidRDefault="000F5E4F">
      <w:pPr>
        <w:pStyle w:val="TOC3"/>
        <w:rPr>
          <w:rFonts w:ascii="Calibri" w:hAnsi="Calibri"/>
          <w:szCs w:val="22"/>
          <w:lang w:val="en-AU"/>
        </w:rPr>
      </w:pPr>
      <w:r>
        <w:t>12.9.2</w:t>
      </w:r>
      <w:r w:rsidRPr="00CB1E9C">
        <w:rPr>
          <w:rFonts w:ascii="Calibri" w:hAnsi="Calibri"/>
          <w:szCs w:val="22"/>
          <w:lang w:val="en-AU"/>
        </w:rPr>
        <w:tab/>
      </w:r>
      <w:r>
        <w:t>Paint Colour</w:t>
      </w:r>
      <w:r>
        <w:tab/>
      </w:r>
      <w:r>
        <w:fldChar w:fldCharType="begin"/>
      </w:r>
      <w:r>
        <w:instrText xml:space="preserve"> PAGEREF _Toc12346629 \h </w:instrText>
      </w:r>
      <w:r>
        <w:fldChar w:fldCharType="separate"/>
      </w:r>
      <w:r w:rsidR="00272BED">
        <w:t>13</w:t>
      </w:r>
      <w:r>
        <w:fldChar w:fldCharType="end"/>
      </w:r>
    </w:p>
    <w:p w14:paraId="7942CD97" w14:textId="77777777" w:rsidR="000F5E4F" w:rsidRPr="00CB1E9C" w:rsidRDefault="000F5E4F">
      <w:pPr>
        <w:pStyle w:val="TOC3"/>
        <w:rPr>
          <w:rFonts w:ascii="Calibri" w:hAnsi="Calibri"/>
          <w:szCs w:val="22"/>
          <w:lang w:val="en-AU"/>
        </w:rPr>
      </w:pPr>
      <w:r>
        <w:t>12.9.3</w:t>
      </w:r>
      <w:r w:rsidRPr="00CB1E9C">
        <w:rPr>
          <w:rFonts w:ascii="Calibri" w:hAnsi="Calibri"/>
          <w:szCs w:val="22"/>
          <w:lang w:val="en-AU"/>
        </w:rPr>
        <w:tab/>
      </w:r>
      <w:r>
        <w:t>Surface Preparation</w:t>
      </w:r>
      <w:r>
        <w:tab/>
      </w:r>
      <w:r>
        <w:fldChar w:fldCharType="begin"/>
      </w:r>
      <w:r>
        <w:instrText xml:space="preserve"> PAGEREF _Toc12346630 \h </w:instrText>
      </w:r>
      <w:r>
        <w:fldChar w:fldCharType="separate"/>
      </w:r>
      <w:r w:rsidR="00272BED">
        <w:t>13</w:t>
      </w:r>
      <w:r>
        <w:fldChar w:fldCharType="end"/>
      </w:r>
    </w:p>
    <w:p w14:paraId="12D6200F" w14:textId="77777777" w:rsidR="000F5E4F" w:rsidRPr="00CB1E9C" w:rsidRDefault="000F5E4F">
      <w:pPr>
        <w:pStyle w:val="TOC2"/>
        <w:rPr>
          <w:rFonts w:ascii="Calibri" w:hAnsi="Calibri"/>
          <w:b w:val="0"/>
          <w:szCs w:val="22"/>
          <w:lang w:val="en-AU"/>
        </w:rPr>
      </w:pPr>
      <w:r>
        <w:t>12.10</w:t>
      </w:r>
      <w:r w:rsidRPr="00CB1E9C">
        <w:rPr>
          <w:rFonts w:ascii="Calibri" w:hAnsi="Calibri"/>
          <w:b w:val="0"/>
          <w:szCs w:val="22"/>
          <w:lang w:val="en-AU"/>
        </w:rPr>
        <w:tab/>
      </w:r>
      <w:r>
        <w:t>Protective Coatings on Internal Surfaces</w:t>
      </w:r>
      <w:r>
        <w:tab/>
      </w:r>
      <w:r>
        <w:fldChar w:fldCharType="begin"/>
      </w:r>
      <w:r>
        <w:instrText xml:space="preserve"> PAGEREF _Toc12346631 \h </w:instrText>
      </w:r>
      <w:r>
        <w:fldChar w:fldCharType="separate"/>
      </w:r>
      <w:r w:rsidR="00272BED">
        <w:t>13</w:t>
      </w:r>
      <w:r>
        <w:fldChar w:fldCharType="end"/>
      </w:r>
    </w:p>
    <w:p w14:paraId="3B988FC7" w14:textId="77777777" w:rsidR="000F5E4F" w:rsidRPr="00CB1E9C" w:rsidRDefault="000F5E4F">
      <w:pPr>
        <w:pStyle w:val="TOC3"/>
        <w:rPr>
          <w:rFonts w:ascii="Calibri" w:hAnsi="Calibri"/>
          <w:szCs w:val="22"/>
          <w:lang w:val="en-AU"/>
        </w:rPr>
      </w:pPr>
      <w:r>
        <w:t>12.10.1</w:t>
      </w:r>
      <w:r w:rsidRPr="00CB1E9C">
        <w:rPr>
          <w:rFonts w:ascii="Calibri" w:hAnsi="Calibri"/>
          <w:szCs w:val="22"/>
          <w:lang w:val="en-AU"/>
        </w:rPr>
        <w:tab/>
      </w:r>
      <w:r>
        <w:t>Surface Preparation</w:t>
      </w:r>
      <w:r>
        <w:tab/>
      </w:r>
      <w:r>
        <w:fldChar w:fldCharType="begin"/>
      </w:r>
      <w:r>
        <w:instrText xml:space="preserve"> PAGEREF _Toc12346632 \h </w:instrText>
      </w:r>
      <w:r>
        <w:fldChar w:fldCharType="separate"/>
      </w:r>
      <w:r w:rsidR="00272BED">
        <w:t>13</w:t>
      </w:r>
      <w:r>
        <w:fldChar w:fldCharType="end"/>
      </w:r>
    </w:p>
    <w:p w14:paraId="66D0A533" w14:textId="77777777" w:rsidR="000F5E4F" w:rsidRPr="00CB1E9C" w:rsidRDefault="000F5E4F">
      <w:pPr>
        <w:pStyle w:val="TOC3"/>
        <w:rPr>
          <w:rFonts w:ascii="Calibri" w:hAnsi="Calibri"/>
          <w:szCs w:val="22"/>
          <w:lang w:val="en-AU"/>
        </w:rPr>
      </w:pPr>
      <w:r>
        <w:t>12.10.2</w:t>
      </w:r>
      <w:r w:rsidRPr="00CB1E9C">
        <w:rPr>
          <w:rFonts w:ascii="Calibri" w:hAnsi="Calibri"/>
          <w:szCs w:val="22"/>
          <w:lang w:val="en-AU"/>
        </w:rPr>
        <w:tab/>
      </w:r>
      <w:r>
        <w:t>Paint Coating</w:t>
      </w:r>
      <w:r>
        <w:tab/>
      </w:r>
      <w:r>
        <w:fldChar w:fldCharType="begin"/>
      </w:r>
      <w:r>
        <w:instrText xml:space="preserve"> PAGEREF _Toc12346633 \h </w:instrText>
      </w:r>
      <w:r>
        <w:fldChar w:fldCharType="separate"/>
      </w:r>
      <w:r w:rsidR="00272BED">
        <w:t>13</w:t>
      </w:r>
      <w:r>
        <w:fldChar w:fldCharType="end"/>
      </w:r>
    </w:p>
    <w:p w14:paraId="6D5E828C" w14:textId="77777777" w:rsidR="000F5E4F" w:rsidRPr="00CB1E9C" w:rsidRDefault="000F5E4F">
      <w:pPr>
        <w:pStyle w:val="TOC1"/>
        <w:rPr>
          <w:rFonts w:ascii="Calibri" w:hAnsi="Calibri"/>
          <w:b w:val="0"/>
          <w:szCs w:val="22"/>
          <w:lang w:val="en-AU"/>
        </w:rPr>
      </w:pPr>
      <w:r>
        <w:lastRenderedPageBreak/>
        <w:t>13</w:t>
      </w:r>
      <w:r w:rsidRPr="00CB1E9C">
        <w:rPr>
          <w:rFonts w:ascii="Calibri" w:hAnsi="Calibri"/>
          <w:b w:val="0"/>
          <w:szCs w:val="22"/>
          <w:lang w:val="en-AU"/>
        </w:rPr>
        <w:tab/>
      </w:r>
      <w:r>
        <w:t>TESTING</w:t>
      </w:r>
      <w:r>
        <w:tab/>
      </w:r>
      <w:r>
        <w:fldChar w:fldCharType="begin"/>
      </w:r>
      <w:r>
        <w:instrText xml:space="preserve"> PAGEREF _Toc12346634 \h </w:instrText>
      </w:r>
      <w:r>
        <w:fldChar w:fldCharType="separate"/>
      </w:r>
      <w:r w:rsidR="00272BED">
        <w:t>13</w:t>
      </w:r>
      <w:r>
        <w:fldChar w:fldCharType="end"/>
      </w:r>
    </w:p>
    <w:p w14:paraId="5DC319B6" w14:textId="77777777" w:rsidR="000F5E4F" w:rsidRPr="00CB1E9C" w:rsidRDefault="000F5E4F">
      <w:pPr>
        <w:pStyle w:val="TOC2"/>
        <w:rPr>
          <w:rFonts w:ascii="Calibri" w:hAnsi="Calibri"/>
          <w:b w:val="0"/>
          <w:szCs w:val="22"/>
          <w:lang w:val="en-AU"/>
        </w:rPr>
      </w:pPr>
      <w:r>
        <w:t>13.1</w:t>
      </w:r>
      <w:r w:rsidRPr="00CB1E9C">
        <w:rPr>
          <w:rFonts w:ascii="Calibri" w:hAnsi="Calibri"/>
          <w:b w:val="0"/>
          <w:szCs w:val="22"/>
          <w:lang w:val="en-AU"/>
        </w:rPr>
        <w:tab/>
      </w:r>
      <w:r>
        <w:t>Type Tests</w:t>
      </w:r>
      <w:r>
        <w:tab/>
      </w:r>
      <w:r>
        <w:fldChar w:fldCharType="begin"/>
      </w:r>
      <w:r>
        <w:instrText xml:space="preserve"> PAGEREF _Toc12346635 \h </w:instrText>
      </w:r>
      <w:r>
        <w:fldChar w:fldCharType="separate"/>
      </w:r>
      <w:r w:rsidR="00272BED">
        <w:t>13</w:t>
      </w:r>
      <w:r>
        <w:fldChar w:fldCharType="end"/>
      </w:r>
    </w:p>
    <w:p w14:paraId="20BE47D7" w14:textId="77777777" w:rsidR="000F5E4F" w:rsidRPr="00CB1E9C" w:rsidRDefault="000F5E4F">
      <w:pPr>
        <w:pStyle w:val="TOC2"/>
        <w:rPr>
          <w:rFonts w:ascii="Calibri" w:hAnsi="Calibri"/>
          <w:b w:val="0"/>
          <w:szCs w:val="22"/>
          <w:lang w:val="en-AU"/>
        </w:rPr>
      </w:pPr>
      <w:r>
        <w:t>13.2</w:t>
      </w:r>
      <w:r w:rsidRPr="00CB1E9C">
        <w:rPr>
          <w:rFonts w:ascii="Calibri" w:hAnsi="Calibri"/>
          <w:b w:val="0"/>
          <w:szCs w:val="22"/>
          <w:lang w:val="en-AU"/>
        </w:rPr>
        <w:tab/>
      </w:r>
      <w:r>
        <w:t>Type Tests MEPS</w:t>
      </w:r>
      <w:r>
        <w:tab/>
      </w:r>
      <w:r>
        <w:fldChar w:fldCharType="begin"/>
      </w:r>
      <w:r>
        <w:instrText xml:space="preserve"> PAGEREF _Toc12346636 \h </w:instrText>
      </w:r>
      <w:r>
        <w:fldChar w:fldCharType="separate"/>
      </w:r>
      <w:r w:rsidR="00272BED">
        <w:t>14</w:t>
      </w:r>
      <w:r>
        <w:fldChar w:fldCharType="end"/>
      </w:r>
    </w:p>
    <w:p w14:paraId="3ED6CC16" w14:textId="77777777" w:rsidR="000F5E4F" w:rsidRPr="00CB1E9C" w:rsidRDefault="000F5E4F">
      <w:pPr>
        <w:pStyle w:val="TOC2"/>
        <w:rPr>
          <w:rFonts w:ascii="Calibri" w:hAnsi="Calibri"/>
          <w:b w:val="0"/>
          <w:szCs w:val="22"/>
          <w:lang w:val="en-AU"/>
        </w:rPr>
      </w:pPr>
      <w:r>
        <w:t>13.3</w:t>
      </w:r>
      <w:r w:rsidRPr="00CB1E9C">
        <w:rPr>
          <w:rFonts w:ascii="Calibri" w:hAnsi="Calibri"/>
          <w:b w:val="0"/>
          <w:szCs w:val="22"/>
          <w:lang w:val="en-AU"/>
        </w:rPr>
        <w:tab/>
      </w:r>
      <w:r>
        <w:t>Routine Tests</w:t>
      </w:r>
      <w:r>
        <w:tab/>
      </w:r>
      <w:r>
        <w:fldChar w:fldCharType="begin"/>
      </w:r>
      <w:r>
        <w:instrText xml:space="preserve"> PAGEREF _Toc12346637 \h </w:instrText>
      </w:r>
      <w:r>
        <w:fldChar w:fldCharType="separate"/>
      </w:r>
      <w:r w:rsidR="00272BED">
        <w:t>14</w:t>
      </w:r>
      <w:r>
        <w:fldChar w:fldCharType="end"/>
      </w:r>
    </w:p>
    <w:p w14:paraId="51603EAF" w14:textId="77777777" w:rsidR="000F5E4F" w:rsidRPr="00CB1E9C" w:rsidRDefault="000F5E4F">
      <w:pPr>
        <w:pStyle w:val="TOC2"/>
        <w:rPr>
          <w:rFonts w:ascii="Calibri" w:hAnsi="Calibri"/>
          <w:b w:val="0"/>
          <w:szCs w:val="22"/>
          <w:lang w:val="en-AU"/>
        </w:rPr>
      </w:pPr>
      <w:r>
        <w:t>13.4</w:t>
      </w:r>
      <w:r w:rsidRPr="00CB1E9C">
        <w:rPr>
          <w:rFonts w:ascii="Calibri" w:hAnsi="Calibri"/>
          <w:b w:val="0"/>
          <w:szCs w:val="22"/>
          <w:lang w:val="en-AU"/>
        </w:rPr>
        <w:tab/>
      </w:r>
      <w:r>
        <w:t>Short Circuit Test</w:t>
      </w:r>
      <w:r>
        <w:tab/>
      </w:r>
      <w:r>
        <w:fldChar w:fldCharType="begin"/>
      </w:r>
      <w:r>
        <w:instrText xml:space="preserve"> PAGEREF _Toc12346638 \h </w:instrText>
      </w:r>
      <w:r>
        <w:fldChar w:fldCharType="separate"/>
      </w:r>
      <w:r w:rsidR="00272BED">
        <w:t>14</w:t>
      </w:r>
      <w:r>
        <w:fldChar w:fldCharType="end"/>
      </w:r>
    </w:p>
    <w:p w14:paraId="74519F7B" w14:textId="77777777" w:rsidR="000F5E4F" w:rsidRPr="00CB1E9C" w:rsidRDefault="000F5E4F">
      <w:pPr>
        <w:pStyle w:val="TOC2"/>
        <w:rPr>
          <w:rFonts w:ascii="Calibri" w:hAnsi="Calibri"/>
          <w:b w:val="0"/>
          <w:szCs w:val="22"/>
          <w:lang w:val="en-AU"/>
        </w:rPr>
      </w:pPr>
      <w:r>
        <w:t>13.5</w:t>
      </w:r>
      <w:r w:rsidRPr="00CB1E9C">
        <w:rPr>
          <w:rFonts w:ascii="Calibri" w:hAnsi="Calibri"/>
          <w:b w:val="0"/>
          <w:szCs w:val="22"/>
          <w:lang w:val="en-AU"/>
        </w:rPr>
        <w:tab/>
      </w:r>
      <w:r>
        <w:t>Test Certificates</w:t>
      </w:r>
      <w:r>
        <w:tab/>
      </w:r>
      <w:r>
        <w:fldChar w:fldCharType="begin"/>
      </w:r>
      <w:r>
        <w:instrText xml:space="preserve"> PAGEREF _Toc12346639 \h </w:instrText>
      </w:r>
      <w:r>
        <w:fldChar w:fldCharType="separate"/>
      </w:r>
      <w:r w:rsidR="00272BED">
        <w:t>14</w:t>
      </w:r>
      <w:r>
        <w:fldChar w:fldCharType="end"/>
      </w:r>
    </w:p>
    <w:p w14:paraId="7A601EB3" w14:textId="77777777" w:rsidR="000F5E4F" w:rsidRPr="00CB1E9C" w:rsidRDefault="000F5E4F">
      <w:pPr>
        <w:pStyle w:val="TOC1"/>
        <w:rPr>
          <w:rFonts w:ascii="Calibri" w:hAnsi="Calibri"/>
          <w:b w:val="0"/>
          <w:szCs w:val="22"/>
          <w:lang w:val="en-AU"/>
        </w:rPr>
      </w:pPr>
      <w:r>
        <w:t>14</w:t>
      </w:r>
      <w:r w:rsidRPr="00CB1E9C">
        <w:rPr>
          <w:rFonts w:ascii="Calibri" w:hAnsi="Calibri"/>
          <w:b w:val="0"/>
          <w:szCs w:val="22"/>
          <w:lang w:val="en-AU"/>
        </w:rPr>
        <w:tab/>
      </w:r>
      <w:r>
        <w:t>DELIVERY</w:t>
      </w:r>
      <w:r>
        <w:tab/>
      </w:r>
      <w:r>
        <w:fldChar w:fldCharType="begin"/>
      </w:r>
      <w:r>
        <w:instrText xml:space="preserve"> PAGEREF _Toc12346640 \h </w:instrText>
      </w:r>
      <w:r>
        <w:fldChar w:fldCharType="separate"/>
      </w:r>
      <w:r w:rsidR="00272BED">
        <w:t>14</w:t>
      </w:r>
      <w:r>
        <w:fldChar w:fldCharType="end"/>
      </w:r>
    </w:p>
    <w:p w14:paraId="5486C451" w14:textId="77777777" w:rsidR="000F5E4F" w:rsidRPr="00CB1E9C" w:rsidRDefault="000F5E4F">
      <w:pPr>
        <w:pStyle w:val="TOC1"/>
        <w:rPr>
          <w:rFonts w:ascii="Calibri" w:hAnsi="Calibri"/>
          <w:b w:val="0"/>
          <w:szCs w:val="22"/>
          <w:lang w:val="en-AU"/>
        </w:rPr>
      </w:pPr>
      <w:r>
        <w:t>15</w:t>
      </w:r>
      <w:r w:rsidRPr="00CB1E9C">
        <w:rPr>
          <w:rFonts w:ascii="Calibri" w:hAnsi="Calibri"/>
          <w:b w:val="0"/>
          <w:szCs w:val="22"/>
          <w:lang w:val="en-AU"/>
        </w:rPr>
        <w:tab/>
      </w:r>
      <w:r>
        <w:t>LIQUIDATED DAMAGES FOR EXCESS LOSSES</w:t>
      </w:r>
      <w:r>
        <w:tab/>
      </w:r>
      <w:r>
        <w:fldChar w:fldCharType="begin"/>
      </w:r>
      <w:r>
        <w:instrText xml:space="preserve"> PAGEREF _Toc12346641 \h </w:instrText>
      </w:r>
      <w:r>
        <w:fldChar w:fldCharType="separate"/>
      </w:r>
      <w:r w:rsidR="00272BED">
        <w:t>14</w:t>
      </w:r>
      <w:r>
        <w:fldChar w:fldCharType="end"/>
      </w:r>
    </w:p>
    <w:p w14:paraId="51264B0A" w14:textId="77777777" w:rsidR="000F5E4F" w:rsidRPr="00CB1E9C" w:rsidRDefault="000F5E4F">
      <w:pPr>
        <w:pStyle w:val="TOC1"/>
        <w:rPr>
          <w:rFonts w:ascii="Calibri" w:hAnsi="Calibri"/>
          <w:b w:val="0"/>
          <w:szCs w:val="22"/>
          <w:lang w:val="en-AU"/>
        </w:rPr>
      </w:pPr>
      <w:r>
        <w:t>16</w:t>
      </w:r>
      <w:r w:rsidRPr="00CB1E9C">
        <w:rPr>
          <w:rFonts w:ascii="Calibri" w:hAnsi="Calibri"/>
          <w:b w:val="0"/>
          <w:szCs w:val="22"/>
          <w:lang w:val="en-AU"/>
        </w:rPr>
        <w:tab/>
      </w:r>
      <w:r>
        <w:t>POST DELIVERY REQUIREMENTS</w:t>
      </w:r>
      <w:r>
        <w:tab/>
      </w:r>
      <w:r>
        <w:fldChar w:fldCharType="begin"/>
      </w:r>
      <w:r>
        <w:instrText xml:space="preserve"> PAGEREF _Toc12346642 \h </w:instrText>
      </w:r>
      <w:r>
        <w:fldChar w:fldCharType="separate"/>
      </w:r>
      <w:r w:rsidR="00272BED">
        <w:t>14</w:t>
      </w:r>
      <w:r>
        <w:fldChar w:fldCharType="end"/>
      </w:r>
    </w:p>
    <w:p w14:paraId="4519A2E3" w14:textId="77777777" w:rsidR="000F5E4F" w:rsidRPr="00CB1E9C" w:rsidRDefault="000F5E4F">
      <w:pPr>
        <w:pStyle w:val="TOC2"/>
        <w:rPr>
          <w:rFonts w:ascii="Calibri" w:hAnsi="Calibri"/>
          <w:b w:val="0"/>
          <w:szCs w:val="22"/>
          <w:lang w:val="en-AU"/>
        </w:rPr>
      </w:pPr>
      <w:r>
        <w:t>16.1</w:t>
      </w:r>
      <w:r w:rsidRPr="00CB1E9C">
        <w:rPr>
          <w:rFonts w:ascii="Calibri" w:hAnsi="Calibri"/>
          <w:b w:val="0"/>
          <w:szCs w:val="22"/>
          <w:lang w:val="en-AU"/>
        </w:rPr>
        <w:tab/>
      </w:r>
      <w:r>
        <w:t>As-Constructed Drawings</w:t>
      </w:r>
      <w:r>
        <w:tab/>
      </w:r>
      <w:r>
        <w:fldChar w:fldCharType="begin"/>
      </w:r>
      <w:r>
        <w:instrText xml:space="preserve"> PAGEREF _Toc12346643 \h </w:instrText>
      </w:r>
      <w:r>
        <w:fldChar w:fldCharType="separate"/>
      </w:r>
      <w:r w:rsidR="00272BED">
        <w:t>14</w:t>
      </w:r>
      <w:r>
        <w:fldChar w:fldCharType="end"/>
      </w:r>
    </w:p>
    <w:p w14:paraId="038AB9A8" w14:textId="77777777" w:rsidR="000F5E4F" w:rsidRPr="00CB1E9C" w:rsidRDefault="000F5E4F">
      <w:pPr>
        <w:pStyle w:val="TOC2"/>
        <w:rPr>
          <w:rFonts w:ascii="Calibri" w:hAnsi="Calibri"/>
          <w:b w:val="0"/>
          <w:szCs w:val="22"/>
          <w:lang w:val="en-AU"/>
        </w:rPr>
      </w:pPr>
      <w:r>
        <w:t>16.2</w:t>
      </w:r>
      <w:r w:rsidRPr="00CB1E9C">
        <w:rPr>
          <w:rFonts w:ascii="Calibri" w:hAnsi="Calibri"/>
          <w:b w:val="0"/>
          <w:szCs w:val="22"/>
          <w:lang w:val="en-AU"/>
        </w:rPr>
        <w:tab/>
      </w:r>
      <w:r>
        <w:t>Manuals</w:t>
      </w:r>
      <w:r>
        <w:tab/>
      </w:r>
      <w:r>
        <w:fldChar w:fldCharType="begin"/>
      </w:r>
      <w:r>
        <w:instrText xml:space="preserve"> PAGEREF _Toc12346644 \h </w:instrText>
      </w:r>
      <w:r>
        <w:fldChar w:fldCharType="separate"/>
      </w:r>
      <w:r w:rsidR="00272BED">
        <w:t>15</w:t>
      </w:r>
      <w:r>
        <w:fldChar w:fldCharType="end"/>
      </w:r>
    </w:p>
    <w:p w14:paraId="7C0117AD" w14:textId="77777777" w:rsidR="000F5E4F" w:rsidRPr="00CB1E9C" w:rsidRDefault="000F5E4F">
      <w:pPr>
        <w:pStyle w:val="TOC1"/>
        <w:rPr>
          <w:rFonts w:ascii="Calibri" w:hAnsi="Calibri"/>
          <w:b w:val="0"/>
          <w:szCs w:val="22"/>
          <w:lang w:val="en-AU"/>
        </w:rPr>
      </w:pPr>
      <w:r>
        <w:t>17</w:t>
      </w:r>
      <w:r w:rsidRPr="00CB1E9C">
        <w:rPr>
          <w:rFonts w:ascii="Calibri" w:hAnsi="Calibri"/>
          <w:b w:val="0"/>
          <w:szCs w:val="22"/>
          <w:lang w:val="en-AU"/>
        </w:rPr>
        <w:tab/>
      </w:r>
      <w:r>
        <w:t>SPECIAL REQUIREMENTS</w:t>
      </w:r>
      <w:r>
        <w:tab/>
      </w:r>
      <w:r>
        <w:fldChar w:fldCharType="begin"/>
      </w:r>
      <w:r>
        <w:instrText xml:space="preserve"> PAGEREF _Toc12346645 \h </w:instrText>
      </w:r>
      <w:r>
        <w:fldChar w:fldCharType="separate"/>
      </w:r>
      <w:r w:rsidR="00272BED">
        <w:t>15</w:t>
      </w:r>
      <w:r>
        <w:fldChar w:fldCharType="end"/>
      </w:r>
    </w:p>
    <w:p w14:paraId="50F64A26" w14:textId="77777777" w:rsidR="00EA2903" w:rsidRDefault="00EA2903">
      <w:pPr>
        <w:pStyle w:val="TOC2"/>
        <w:rPr>
          <w:b w:val="0"/>
          <w:u w:val="single"/>
        </w:rPr>
      </w:pPr>
      <w:r>
        <w:fldChar w:fldCharType="end"/>
      </w:r>
    </w:p>
    <w:p w14:paraId="138768DA" w14:textId="77777777" w:rsidR="00EA2903" w:rsidRDefault="00EA2903" w:rsidP="0098577E">
      <w:pPr>
        <w:pStyle w:val="Heading1"/>
      </w:pPr>
      <w:r>
        <w:rPr>
          <w:noProof/>
        </w:rPr>
        <w:br w:type="page"/>
      </w:r>
      <w:bookmarkStart w:id="0" w:name="_Toc12346601"/>
      <w:r w:rsidR="00CE7160" w:rsidRPr="00AE0C9C">
        <w:rPr>
          <w:noProof/>
        </w:rPr>
        <w:lastRenderedPageBreak/>
        <w:t>GENERAL</w:t>
      </w:r>
      <w:bookmarkEnd w:id="0"/>
    </w:p>
    <w:p w14:paraId="4CCE2CE4" w14:textId="77777777" w:rsidR="0098577E" w:rsidRPr="006D198C" w:rsidRDefault="000D04AE" w:rsidP="00CB4686">
      <w:pPr>
        <w:pStyle w:val="BTIn2"/>
        <w:ind w:left="1701" w:hanging="567"/>
      </w:pPr>
      <w:r w:rsidRPr="006D198C">
        <w:t>(a)</w:t>
      </w:r>
      <w:r w:rsidRPr="006D198C">
        <w:tab/>
        <w:t>This Specification covers the requirements for the design, manufacture, assembly</w:t>
      </w:r>
      <w:r w:rsidR="0098577E" w:rsidRPr="006D198C">
        <w:t xml:space="preserve"> inspection, factory testing, packaging and transport to site of a </w:t>
      </w:r>
      <w:r w:rsidRPr="006D198C">
        <w:t xml:space="preserve">pole mounted oil filled step down transformer </w:t>
      </w:r>
      <w:r w:rsidR="0098577E" w:rsidRPr="006D198C">
        <w:t xml:space="preserve">rated not </w:t>
      </w:r>
      <w:r w:rsidRPr="006D198C">
        <w:t xml:space="preserve">more </w:t>
      </w:r>
      <w:r w:rsidR="0098577E" w:rsidRPr="006D198C">
        <w:t>than 200 kVA.</w:t>
      </w:r>
    </w:p>
    <w:p w14:paraId="1C9CFB6D" w14:textId="77777777" w:rsidR="0098577E" w:rsidRDefault="000D04AE" w:rsidP="00CB4686">
      <w:pPr>
        <w:pStyle w:val="BTIn2"/>
        <w:tabs>
          <w:tab w:val="clear" w:pos="1134"/>
        </w:tabs>
        <w:ind w:left="1701" w:hanging="567"/>
      </w:pPr>
      <w:r w:rsidRPr="006D198C">
        <w:t xml:space="preserve">(b) </w:t>
      </w:r>
      <w:r w:rsidR="00606356">
        <w:t xml:space="preserve">   </w:t>
      </w:r>
      <w:r w:rsidR="0098577E" w:rsidRPr="006D198C">
        <w:t xml:space="preserve">The </w:t>
      </w:r>
      <w:r w:rsidRPr="006D198C">
        <w:t>T</w:t>
      </w:r>
      <w:r w:rsidR="0098577E" w:rsidRPr="006D198C">
        <w:t>ransformer</w:t>
      </w:r>
      <w:r w:rsidR="0098577E" w:rsidRPr="00675C82">
        <w:t xml:space="preserve"> shall</w:t>
      </w:r>
      <w:r w:rsidR="0098577E">
        <w:t xml:space="preserve"> be supplied to site fully assembled and complete with all necessary accessories.</w:t>
      </w:r>
    </w:p>
    <w:p w14:paraId="4D663AD8" w14:textId="77777777" w:rsidR="0098577E" w:rsidRDefault="00605C5C" w:rsidP="0098577E">
      <w:pPr>
        <w:pStyle w:val="Heading1"/>
      </w:pPr>
      <w:bookmarkStart w:id="1" w:name="_Toc84221175"/>
      <w:bookmarkStart w:id="2" w:name="_Toc12346602"/>
      <w:r>
        <w:t>DELIVERY SITE</w:t>
      </w:r>
      <w:bookmarkEnd w:id="1"/>
      <w:bookmarkEnd w:id="2"/>
    </w:p>
    <w:p w14:paraId="65EC5DCA" w14:textId="77777777" w:rsidR="0098577E" w:rsidRDefault="0098577E" w:rsidP="0098577E">
      <w:pPr>
        <w:pStyle w:val="BTIn2"/>
      </w:pPr>
      <w:r>
        <w:t>The location of and access to the site for the delivery of the transformer shall be as shown in the Annexure.</w:t>
      </w:r>
    </w:p>
    <w:p w14:paraId="37D6E8BF" w14:textId="77777777" w:rsidR="0098577E" w:rsidRDefault="00605C5C" w:rsidP="0098577E">
      <w:pPr>
        <w:pStyle w:val="Heading1"/>
      </w:pPr>
      <w:bookmarkStart w:id="3" w:name="_Toc84221176"/>
      <w:bookmarkStart w:id="4" w:name="_Toc12346603"/>
      <w:r>
        <w:t>WORK BY THE PRINCIPAL</w:t>
      </w:r>
      <w:bookmarkEnd w:id="3"/>
      <w:bookmarkEnd w:id="4"/>
    </w:p>
    <w:p w14:paraId="4AABC379" w14:textId="77777777" w:rsidR="0098577E" w:rsidRDefault="0098577E" w:rsidP="0098577E">
      <w:pPr>
        <w:pStyle w:val="BTIn2"/>
      </w:pPr>
      <w:r>
        <w:t>The installation, connection and on site testing of the transformer will be carried out by the Principal.</w:t>
      </w:r>
    </w:p>
    <w:p w14:paraId="3A76DBDD" w14:textId="77777777" w:rsidR="0098577E" w:rsidRDefault="00605C5C" w:rsidP="0098577E">
      <w:pPr>
        <w:pStyle w:val="Heading1"/>
      </w:pPr>
      <w:bookmarkStart w:id="5" w:name="_Toc84221177"/>
      <w:bookmarkStart w:id="6" w:name="_Toc12346604"/>
      <w:r>
        <w:t>INFORMATION TO BE PROVIDED BY THE CONTRACTOR</w:t>
      </w:r>
      <w:bookmarkEnd w:id="5"/>
      <w:bookmarkEnd w:id="6"/>
    </w:p>
    <w:p w14:paraId="7CDD7E21" w14:textId="77777777" w:rsidR="0098577E" w:rsidRDefault="0098577E" w:rsidP="0098577E">
      <w:pPr>
        <w:pStyle w:val="BTIn2"/>
      </w:pPr>
      <w:r>
        <w:t>The Contractor shall provide the following documentation in respect to the transformer within the listed number of days after receipt of the Principal's order.</w:t>
      </w:r>
    </w:p>
    <w:p w14:paraId="583CB7D1" w14:textId="77777777" w:rsidR="0098577E" w:rsidRDefault="0098577E" w:rsidP="0098577E">
      <w:pPr>
        <w:pStyle w:val="BTIn2"/>
      </w:pPr>
      <w:r>
        <w:t>(a)</w:t>
      </w:r>
      <w:r>
        <w:tab/>
        <w:t xml:space="preserve">General Arrangement Drawings </w:t>
      </w:r>
      <w:r>
        <w:tab/>
      </w:r>
      <w:r>
        <w:tab/>
      </w:r>
      <w:r w:rsidR="000D04AE">
        <w:tab/>
      </w:r>
      <w:r w:rsidR="000D04AE">
        <w:tab/>
      </w:r>
      <w:r w:rsidR="000D04AE">
        <w:tab/>
      </w:r>
      <w:r w:rsidR="000D04AE">
        <w:tab/>
      </w:r>
      <w:r w:rsidR="000D04AE">
        <w:tab/>
      </w:r>
      <w:r>
        <w:t>28 days</w:t>
      </w:r>
    </w:p>
    <w:p w14:paraId="2C64A245" w14:textId="77777777" w:rsidR="0098577E" w:rsidRDefault="0098577E" w:rsidP="0098577E">
      <w:pPr>
        <w:pStyle w:val="BTIn2"/>
      </w:pPr>
      <w:r>
        <w:t>(b)</w:t>
      </w:r>
      <w:r>
        <w:tab/>
        <w:t xml:space="preserve">Electrical Wiring &amp; Schematic Drawings </w:t>
      </w:r>
      <w:r>
        <w:tab/>
      </w:r>
      <w:r w:rsidR="000D04AE">
        <w:tab/>
      </w:r>
      <w:r w:rsidR="000D04AE">
        <w:tab/>
      </w:r>
      <w:r w:rsidR="000D04AE">
        <w:tab/>
      </w:r>
      <w:r w:rsidR="000D04AE">
        <w:tab/>
      </w:r>
      <w:r w:rsidR="000D04AE">
        <w:tab/>
      </w:r>
      <w:r>
        <w:t>28 days</w:t>
      </w:r>
    </w:p>
    <w:p w14:paraId="2BB206A3" w14:textId="77777777" w:rsidR="0098577E" w:rsidRDefault="0098577E" w:rsidP="0098577E">
      <w:pPr>
        <w:pStyle w:val="BTIn2"/>
      </w:pPr>
      <w:r>
        <w:t>(c)</w:t>
      </w:r>
      <w:r>
        <w:tab/>
        <w:t xml:space="preserve">Manufacture and Delivery Schedule </w:t>
      </w:r>
      <w:r>
        <w:tab/>
      </w:r>
      <w:r>
        <w:tab/>
      </w:r>
      <w:r w:rsidR="000D04AE">
        <w:tab/>
      </w:r>
      <w:r w:rsidR="000D04AE">
        <w:tab/>
      </w:r>
      <w:r w:rsidR="000D04AE">
        <w:tab/>
      </w:r>
      <w:r w:rsidR="000D04AE">
        <w:tab/>
      </w:r>
      <w:r w:rsidR="000D04AE">
        <w:tab/>
      </w:r>
      <w:r>
        <w:t>14 days</w:t>
      </w:r>
    </w:p>
    <w:p w14:paraId="67B55F53" w14:textId="77777777" w:rsidR="0098577E" w:rsidRDefault="0098577E" w:rsidP="0098577E">
      <w:pPr>
        <w:pStyle w:val="BTIn2"/>
      </w:pPr>
      <w:r>
        <w:t>(d)</w:t>
      </w:r>
      <w:r>
        <w:tab/>
        <w:t xml:space="preserve">Specification Data Sheets </w:t>
      </w:r>
      <w:r>
        <w:tab/>
      </w:r>
      <w:r>
        <w:tab/>
      </w:r>
      <w:r>
        <w:tab/>
      </w:r>
      <w:r w:rsidR="000D04AE">
        <w:tab/>
      </w:r>
      <w:r w:rsidR="000D04AE">
        <w:tab/>
      </w:r>
      <w:r w:rsidR="000D04AE">
        <w:tab/>
      </w:r>
      <w:r w:rsidR="000D04AE">
        <w:tab/>
      </w:r>
      <w:r w:rsidR="000D04AE">
        <w:tab/>
      </w:r>
      <w:r>
        <w:t>35 days</w:t>
      </w:r>
    </w:p>
    <w:p w14:paraId="3416D143" w14:textId="77777777" w:rsidR="0098577E" w:rsidRDefault="0098577E" w:rsidP="0098577E">
      <w:pPr>
        <w:pStyle w:val="BTIn2"/>
      </w:pPr>
      <w:r>
        <w:t>(e)</w:t>
      </w:r>
      <w:r>
        <w:tab/>
        <w:t xml:space="preserve">Inspection and Test Plan </w:t>
      </w:r>
      <w:r>
        <w:tab/>
      </w:r>
      <w:r>
        <w:tab/>
      </w:r>
      <w:r>
        <w:tab/>
      </w:r>
      <w:r>
        <w:tab/>
      </w:r>
      <w:r w:rsidR="000D04AE">
        <w:tab/>
      </w:r>
      <w:r w:rsidR="000D04AE">
        <w:tab/>
      </w:r>
      <w:r w:rsidR="000D04AE">
        <w:tab/>
      </w:r>
      <w:r w:rsidR="000D04AE">
        <w:tab/>
      </w:r>
      <w:r w:rsidR="000D04AE">
        <w:tab/>
      </w:r>
      <w:r>
        <w:t>35 days</w:t>
      </w:r>
    </w:p>
    <w:p w14:paraId="6A66D692" w14:textId="77777777" w:rsidR="0098577E" w:rsidRDefault="0098577E" w:rsidP="0098577E">
      <w:pPr>
        <w:pStyle w:val="BTIn2"/>
      </w:pPr>
      <w:r>
        <w:t>(f)</w:t>
      </w:r>
      <w:r>
        <w:tab/>
        <w:t xml:space="preserve">Test Certificates </w:t>
      </w:r>
      <w:r>
        <w:tab/>
      </w:r>
      <w:r>
        <w:tab/>
      </w:r>
      <w:r>
        <w:tab/>
      </w:r>
      <w:r>
        <w:tab/>
      </w:r>
      <w:r>
        <w:tab/>
      </w:r>
      <w:r w:rsidR="000D04AE">
        <w:t xml:space="preserve"> </w:t>
      </w:r>
      <w:r w:rsidR="000D04AE">
        <w:tab/>
        <w:t xml:space="preserve">    </w:t>
      </w:r>
      <w:r>
        <w:t>Within 14 days after Delivery</w:t>
      </w:r>
    </w:p>
    <w:p w14:paraId="06429A13" w14:textId="77777777" w:rsidR="0098577E" w:rsidRDefault="0098577E" w:rsidP="0098577E">
      <w:pPr>
        <w:pStyle w:val="BTIn2"/>
      </w:pPr>
      <w:r>
        <w:t>(g)</w:t>
      </w:r>
      <w:r>
        <w:tab/>
        <w:t xml:space="preserve">Operating and Maintenance Manual </w:t>
      </w:r>
      <w:r>
        <w:tab/>
      </w:r>
      <w:r>
        <w:tab/>
      </w:r>
      <w:r w:rsidR="000D04AE">
        <w:tab/>
        <w:t xml:space="preserve">    </w:t>
      </w:r>
      <w:r>
        <w:t>Within 14 days after Delivery</w:t>
      </w:r>
    </w:p>
    <w:p w14:paraId="441D881E" w14:textId="77777777" w:rsidR="0098577E" w:rsidRDefault="00605C5C" w:rsidP="0098577E">
      <w:pPr>
        <w:pStyle w:val="Heading1"/>
      </w:pPr>
      <w:bookmarkStart w:id="7" w:name="_Toc84221178"/>
      <w:bookmarkStart w:id="8" w:name="_Toc12346605"/>
      <w:r>
        <w:t>CONTRACTOR’S DRAWINGS</w:t>
      </w:r>
      <w:bookmarkEnd w:id="7"/>
      <w:bookmarkEnd w:id="8"/>
    </w:p>
    <w:p w14:paraId="3BFBD019" w14:textId="77777777" w:rsidR="0098577E" w:rsidRDefault="0098577E" w:rsidP="0098577E">
      <w:pPr>
        <w:pStyle w:val="Heading2"/>
      </w:pPr>
      <w:bookmarkStart w:id="9" w:name="_Toc84221179"/>
      <w:bookmarkStart w:id="10" w:name="_Toc12346606"/>
      <w:r>
        <w:t>General</w:t>
      </w:r>
      <w:bookmarkEnd w:id="9"/>
      <w:bookmarkEnd w:id="10"/>
    </w:p>
    <w:p w14:paraId="466B29D2" w14:textId="77777777" w:rsidR="0098577E" w:rsidRPr="00AE0C9C" w:rsidRDefault="00AE154F" w:rsidP="006D198C">
      <w:pPr>
        <w:pStyle w:val="BTIn2"/>
        <w:ind w:left="0"/>
      </w:pPr>
      <w:r>
        <w:tab/>
      </w:r>
      <w:r w:rsidR="0098577E" w:rsidRPr="00AE0C9C">
        <w:t>The Contractor shall submit two A3 paper copies of the Contractor's drawings for approval.</w:t>
      </w:r>
    </w:p>
    <w:p w14:paraId="183035DB" w14:textId="77777777" w:rsidR="000D04AE" w:rsidRPr="00AE0C9C" w:rsidRDefault="000D04AE" w:rsidP="006D198C">
      <w:pPr>
        <w:tabs>
          <w:tab w:val="left" w:pos="1701"/>
        </w:tabs>
        <w:spacing w:before="120" w:after="120"/>
        <w:ind w:left="1134"/>
        <w:jc w:val="both"/>
        <w:rPr>
          <w:rFonts w:ascii="Times New Roman" w:hAnsi="Times New Roman"/>
          <w:color w:val="000000"/>
          <w:szCs w:val="22"/>
        </w:rPr>
      </w:pPr>
      <w:r w:rsidRPr="00AE0C9C">
        <w:rPr>
          <w:rFonts w:ascii="Times New Roman" w:hAnsi="Times New Roman"/>
          <w:color w:val="000000"/>
          <w:szCs w:val="22"/>
        </w:rPr>
        <w:t>The Contractor’s Drawings shall show the general arrangement, circuit diagrams and equipment specifications.</w:t>
      </w:r>
    </w:p>
    <w:p w14:paraId="0C8EE0DD" w14:textId="77777777" w:rsidR="000D04AE" w:rsidRPr="00AE0C9C" w:rsidRDefault="000D04AE" w:rsidP="006D198C">
      <w:pPr>
        <w:tabs>
          <w:tab w:val="left" w:pos="1701"/>
        </w:tabs>
        <w:spacing w:before="120" w:after="120"/>
        <w:ind w:left="1134"/>
        <w:jc w:val="both"/>
        <w:rPr>
          <w:rFonts w:ascii="Times New Roman" w:hAnsi="Times New Roman"/>
          <w:color w:val="000000"/>
          <w:szCs w:val="22"/>
        </w:rPr>
      </w:pPr>
      <w:r w:rsidRPr="00AE0C9C">
        <w:rPr>
          <w:rFonts w:ascii="Times New Roman" w:hAnsi="Times New Roman"/>
          <w:color w:val="000000"/>
          <w:szCs w:val="22"/>
        </w:rPr>
        <w:t>All drawings submitted by the Contractor shall be in accordance with the latest issue of the relevant Australian Standards.</w:t>
      </w:r>
    </w:p>
    <w:p w14:paraId="60552AA4" w14:textId="77777777" w:rsidR="0098577E" w:rsidRPr="00AE0C9C" w:rsidRDefault="0098577E" w:rsidP="006D198C">
      <w:pPr>
        <w:pStyle w:val="BTIn2"/>
      </w:pPr>
      <w:r w:rsidRPr="00AE0C9C">
        <w:t>Adequate contrast shall be maintained between drawing and background, and the clarity and quality of the drawings shall enable the Principal to microfilm the prints and reproduce</w:t>
      </w:r>
      <w:r w:rsidR="000D04AE" w:rsidRPr="00AE0C9C">
        <w:t>,</w:t>
      </w:r>
      <w:r w:rsidRPr="00AE0C9C">
        <w:t xml:space="preserve"> by photographic processes</w:t>
      </w:r>
      <w:r w:rsidR="000D04AE" w:rsidRPr="00AE0C9C">
        <w:t>,</w:t>
      </w:r>
      <w:r w:rsidRPr="00AE0C9C">
        <w:t xml:space="preserve"> clear and legible A3 copies for records purposes.</w:t>
      </w:r>
    </w:p>
    <w:p w14:paraId="3E51C3CC" w14:textId="77777777" w:rsidR="000D04AE" w:rsidRDefault="000D04AE" w:rsidP="006D198C">
      <w:pPr>
        <w:tabs>
          <w:tab w:val="left" w:pos="1701"/>
        </w:tabs>
        <w:spacing w:before="120" w:after="120"/>
        <w:ind w:left="1134"/>
        <w:jc w:val="both"/>
        <w:rPr>
          <w:rFonts w:ascii="Times New Roman" w:hAnsi="Times New Roman"/>
          <w:color w:val="000000"/>
          <w:szCs w:val="22"/>
        </w:rPr>
      </w:pPr>
      <w:r w:rsidRPr="00AE0C9C">
        <w:rPr>
          <w:rFonts w:ascii="Times New Roman" w:hAnsi="Times New Roman"/>
          <w:color w:val="000000"/>
          <w:szCs w:val="22"/>
        </w:rPr>
        <w:t>The drawings shall provide</w:t>
      </w:r>
      <w:r w:rsidRPr="006D198C">
        <w:rPr>
          <w:rFonts w:ascii="Times New Roman" w:hAnsi="Times New Roman"/>
          <w:color w:val="000000"/>
          <w:szCs w:val="22"/>
        </w:rPr>
        <w:t>, in the title block, the number and title of the Contract, as well as details to identify the drawing, its contents, revision status and date of issue.</w:t>
      </w:r>
    </w:p>
    <w:p w14:paraId="61D14A5D" w14:textId="77777777" w:rsidR="00AE154F" w:rsidRPr="00870F22" w:rsidRDefault="00AE154F" w:rsidP="00AE154F">
      <w:pPr>
        <w:pStyle w:val="BTIn2"/>
        <w:ind w:left="1070"/>
      </w:pPr>
      <w:r w:rsidRPr="00AE0C9C">
        <w:t>All drawings shall be prepared using AutoCAD Release 2000 or later software.  Drawings shall be prepared on A1 metric size drawing sheets, incorporating the Principal’s border and title block.</w:t>
      </w:r>
    </w:p>
    <w:p w14:paraId="351EC926" w14:textId="77777777" w:rsidR="00AE154F" w:rsidRPr="006D198C" w:rsidRDefault="00AE154F" w:rsidP="000D04AE">
      <w:pPr>
        <w:tabs>
          <w:tab w:val="left" w:pos="1701"/>
        </w:tabs>
        <w:spacing w:before="120" w:after="120"/>
        <w:ind w:left="1701" w:hanging="567"/>
        <w:jc w:val="both"/>
        <w:rPr>
          <w:rFonts w:ascii="Times New Roman" w:hAnsi="Times New Roman"/>
          <w:color w:val="000000"/>
          <w:szCs w:val="22"/>
        </w:rPr>
      </w:pPr>
    </w:p>
    <w:p w14:paraId="791777D7" w14:textId="77777777" w:rsidR="0098577E" w:rsidRDefault="00605C5C" w:rsidP="00606356">
      <w:pPr>
        <w:pStyle w:val="Heading1"/>
      </w:pPr>
      <w:bookmarkStart w:id="11" w:name="_Toc440289918"/>
      <w:bookmarkStart w:id="12" w:name="_Toc440289922"/>
      <w:bookmarkStart w:id="13" w:name="_Toc84221181"/>
      <w:bookmarkStart w:id="14" w:name="_Toc12346607"/>
      <w:bookmarkEnd w:id="11"/>
      <w:bookmarkEnd w:id="12"/>
      <w:r>
        <w:t>STANDARDS</w:t>
      </w:r>
      <w:bookmarkEnd w:id="13"/>
      <w:bookmarkEnd w:id="14"/>
    </w:p>
    <w:p w14:paraId="145D666C" w14:textId="77777777" w:rsidR="0098577E" w:rsidRDefault="0098577E" w:rsidP="0098577E">
      <w:pPr>
        <w:pStyle w:val="BTIn2"/>
      </w:pPr>
      <w:r>
        <w:lastRenderedPageBreak/>
        <w:t>The workmanship, equipment and materials provided in accordance with this Specification shall comply in design, construction, rating and performance with the current relevant Australian Standards and Codes. In their absence, relevant International Standards together with the requirements of competent Authorities having jurisdiction over all or part of the manufacture, installation and operation of the equipment shall be adhered to. Compliance with Standards and Regulations shall include all amendments after the date of tender.</w:t>
      </w:r>
    </w:p>
    <w:p w14:paraId="5E2F05B0" w14:textId="77777777" w:rsidR="0098577E" w:rsidRPr="006D198C" w:rsidRDefault="0098577E" w:rsidP="0098577E">
      <w:pPr>
        <w:pStyle w:val="BTIn2"/>
      </w:pPr>
      <w:r>
        <w:t xml:space="preserve">Specific reference is made within the Specification to the following </w:t>
      </w:r>
      <w:r w:rsidRPr="00675C82">
        <w:t xml:space="preserve">Australian </w:t>
      </w:r>
      <w:r w:rsidR="002142CD" w:rsidRPr="006D198C">
        <w:t xml:space="preserve">and International </w:t>
      </w:r>
      <w:r w:rsidRPr="006D198C">
        <w:t>Standards:</w:t>
      </w:r>
    </w:p>
    <w:p w14:paraId="4CFA2394" w14:textId="77777777" w:rsidR="0098577E" w:rsidRDefault="0098577E" w:rsidP="00C153E3">
      <w:pPr>
        <w:pStyle w:val="BTIn2"/>
        <w:ind w:left="2829" w:hanging="1695"/>
      </w:pPr>
      <w:r>
        <w:t xml:space="preserve">AS 1627.4 </w:t>
      </w:r>
      <w:r>
        <w:tab/>
      </w:r>
      <w:r w:rsidR="005417EC">
        <w:tab/>
      </w:r>
      <w:r>
        <w:t>Metal-Finishing - Preparation and Pre-treatment of Surfaces Abrasive Blast Cleaning</w:t>
      </w:r>
    </w:p>
    <w:p w14:paraId="3333BB29" w14:textId="77777777" w:rsidR="0098577E" w:rsidRDefault="0098577E" w:rsidP="0098577E">
      <w:pPr>
        <w:pStyle w:val="BTIn2"/>
      </w:pPr>
      <w:r>
        <w:t xml:space="preserve">AS 1767 </w:t>
      </w:r>
      <w:r>
        <w:tab/>
      </w:r>
      <w:r w:rsidR="005417EC">
        <w:tab/>
      </w:r>
      <w:r>
        <w:t>Insulating Oil for Transformers and Switchgear (incorporating Amendment 1)</w:t>
      </w:r>
    </w:p>
    <w:p w14:paraId="629FD7ED" w14:textId="77777777" w:rsidR="002142CD" w:rsidRPr="006D198C" w:rsidRDefault="002142CD" w:rsidP="006D198C">
      <w:pPr>
        <w:pStyle w:val="BTIn2"/>
        <w:ind w:left="2829" w:hanging="1695"/>
      </w:pPr>
      <w:r w:rsidRPr="006D198C">
        <w:t>AS 2374.1.2</w:t>
      </w:r>
      <w:r w:rsidRPr="006D198C">
        <w:tab/>
      </w:r>
      <w:r w:rsidRPr="006D198C">
        <w:tab/>
      </w:r>
      <w:r w:rsidRPr="00AE0C9C">
        <w:t>Power Transformers – Minimum Energy Performance Standards</w:t>
      </w:r>
      <w:r w:rsidR="00640ACC" w:rsidRPr="00AE0C9C">
        <w:t>, (MEPS), requirements for distribution transformers</w:t>
      </w:r>
    </w:p>
    <w:p w14:paraId="292B9C9B" w14:textId="77777777" w:rsidR="002142CD" w:rsidRPr="006D198C" w:rsidRDefault="002142CD" w:rsidP="002142CD">
      <w:pPr>
        <w:pStyle w:val="BTIn2"/>
      </w:pPr>
      <w:r w:rsidRPr="006D198C">
        <w:t xml:space="preserve">AS 2700 </w:t>
      </w:r>
      <w:r w:rsidRPr="006D198C">
        <w:tab/>
      </w:r>
      <w:r w:rsidRPr="006D198C">
        <w:tab/>
      </w:r>
      <w:proofErr w:type="spellStart"/>
      <w:r w:rsidRPr="006D198C">
        <w:t>Colour</w:t>
      </w:r>
      <w:proofErr w:type="spellEnd"/>
      <w:r w:rsidRPr="006D198C">
        <w:t xml:space="preserve"> Standard for General Purposes</w:t>
      </w:r>
    </w:p>
    <w:p w14:paraId="0923A34E" w14:textId="77777777" w:rsidR="002142CD" w:rsidRPr="00606356" w:rsidRDefault="002142CD" w:rsidP="00606356">
      <w:pPr>
        <w:pStyle w:val="BTIn2"/>
      </w:pPr>
      <w:r w:rsidRPr="006D198C">
        <w:t>AS 60076.1</w:t>
      </w:r>
      <w:r w:rsidRPr="006D198C">
        <w:tab/>
      </w:r>
      <w:r w:rsidRPr="006D198C">
        <w:tab/>
        <w:t>Power transformers - General (IEC 60076.1 modified)</w:t>
      </w:r>
    </w:p>
    <w:p w14:paraId="373C9545" w14:textId="77777777" w:rsidR="0098577E" w:rsidRDefault="000D4FB4" w:rsidP="0098577E">
      <w:pPr>
        <w:pStyle w:val="BTIn2"/>
      </w:pPr>
      <w:r w:rsidRPr="000D04AE">
        <w:t>AS 60529</w:t>
      </w:r>
      <w:r w:rsidR="0098577E" w:rsidRPr="000D04AE">
        <w:t xml:space="preserve"> </w:t>
      </w:r>
      <w:r w:rsidR="0098577E" w:rsidRPr="000D04AE">
        <w:tab/>
      </w:r>
      <w:r w:rsidR="005417EC" w:rsidRPr="000D04AE">
        <w:tab/>
      </w:r>
      <w:r w:rsidR="0098577E" w:rsidRPr="000D04AE">
        <w:t>Degree of Protection Provided by Enclosures for Electrical Equipment (IP Code)</w:t>
      </w:r>
    </w:p>
    <w:p w14:paraId="2A3738CE" w14:textId="77777777" w:rsidR="0098577E" w:rsidRPr="006D198C" w:rsidRDefault="0098577E" w:rsidP="0098577E">
      <w:pPr>
        <w:pStyle w:val="BTIn2"/>
      </w:pPr>
      <w:r w:rsidRPr="006D198C">
        <w:t>AS</w:t>
      </w:r>
      <w:r w:rsidR="002142CD" w:rsidRPr="006D198C">
        <w:t>/NZS</w:t>
      </w:r>
      <w:r w:rsidRPr="006D198C">
        <w:t xml:space="preserve"> 2312</w:t>
      </w:r>
      <w:r w:rsidRPr="006D198C">
        <w:tab/>
        <w:t>Guide to the Protection of Iron and Steel Against Exterior Atmosphere Corrosion</w:t>
      </w:r>
    </w:p>
    <w:p w14:paraId="238B0E48" w14:textId="77777777" w:rsidR="002142CD" w:rsidRPr="006D198C" w:rsidRDefault="005417EC" w:rsidP="002142CD">
      <w:pPr>
        <w:tabs>
          <w:tab w:val="left" w:pos="3402"/>
        </w:tabs>
        <w:spacing w:before="120" w:after="120"/>
        <w:ind w:left="3402" w:hanging="2268"/>
        <w:jc w:val="both"/>
        <w:rPr>
          <w:rFonts w:ascii="Times New Roman" w:hAnsi="Times New Roman"/>
          <w:color w:val="000000"/>
          <w:szCs w:val="22"/>
        </w:rPr>
      </w:pPr>
      <w:r w:rsidRPr="006D198C">
        <w:rPr>
          <w:rFonts w:ascii="Times New Roman" w:hAnsi="Times New Roman"/>
        </w:rPr>
        <w:t>AS</w:t>
      </w:r>
      <w:r w:rsidR="002142CD" w:rsidRPr="006D198C">
        <w:rPr>
          <w:rFonts w:ascii="Times New Roman" w:hAnsi="Times New Roman"/>
        </w:rPr>
        <w:t>/NZS</w:t>
      </w:r>
      <w:r w:rsidRPr="006D198C">
        <w:rPr>
          <w:rFonts w:ascii="Times New Roman" w:hAnsi="Times New Roman"/>
        </w:rPr>
        <w:t xml:space="preserve"> 60076</w:t>
      </w:r>
      <w:r w:rsidR="002142CD" w:rsidRPr="006D198C">
        <w:rPr>
          <w:rFonts w:ascii="Times New Roman" w:hAnsi="Times New Roman"/>
        </w:rPr>
        <w:t xml:space="preserve">.10 </w:t>
      </w:r>
      <w:r w:rsidRPr="006D198C">
        <w:rPr>
          <w:rFonts w:ascii="Times New Roman" w:hAnsi="Times New Roman"/>
        </w:rPr>
        <w:t xml:space="preserve">Power Transformers </w:t>
      </w:r>
      <w:r w:rsidR="002142CD" w:rsidRPr="006D198C">
        <w:rPr>
          <w:rFonts w:ascii="Times New Roman" w:hAnsi="Times New Roman"/>
          <w:color w:val="000000"/>
          <w:szCs w:val="22"/>
        </w:rPr>
        <w:t xml:space="preserve">- Determination of sound </w:t>
      </w:r>
      <w:proofErr w:type="gramStart"/>
      <w:r w:rsidR="002142CD" w:rsidRPr="006D198C">
        <w:rPr>
          <w:rFonts w:ascii="Times New Roman" w:hAnsi="Times New Roman"/>
          <w:color w:val="000000"/>
          <w:szCs w:val="22"/>
        </w:rPr>
        <w:t>levels  (</w:t>
      </w:r>
      <w:proofErr w:type="gramEnd"/>
      <w:r w:rsidR="002142CD" w:rsidRPr="006D198C">
        <w:rPr>
          <w:rFonts w:ascii="Times New Roman" w:hAnsi="Times New Roman"/>
          <w:color w:val="000000"/>
          <w:szCs w:val="22"/>
        </w:rPr>
        <w:t>IEC 60076.10 modified)</w:t>
      </w:r>
    </w:p>
    <w:p w14:paraId="28AF92A9" w14:textId="77777777" w:rsidR="0098577E" w:rsidRPr="006D198C" w:rsidRDefault="0098577E" w:rsidP="005417EC">
      <w:pPr>
        <w:pStyle w:val="BTIn2"/>
      </w:pPr>
      <w:r w:rsidRPr="006D198C">
        <w:t>AS</w:t>
      </w:r>
      <w:r w:rsidR="002142CD" w:rsidRPr="006D198C">
        <w:t>/NZS</w:t>
      </w:r>
      <w:r w:rsidRPr="006D198C">
        <w:t xml:space="preserve"> 3750</w:t>
      </w:r>
      <w:r w:rsidR="005417EC" w:rsidRPr="006D198C">
        <w:tab/>
      </w:r>
      <w:r w:rsidRPr="006D198C">
        <w:t>Paints for Steel Structures</w:t>
      </w:r>
    </w:p>
    <w:p w14:paraId="729A2134" w14:textId="77777777" w:rsidR="0098577E" w:rsidRPr="006D198C" w:rsidRDefault="005417EC" w:rsidP="0098577E">
      <w:pPr>
        <w:pStyle w:val="BTIn2"/>
      </w:pPr>
      <w:r w:rsidRPr="006D198C">
        <w:t>AS/NZS</w:t>
      </w:r>
      <w:r w:rsidR="002142CD" w:rsidRPr="006D198C">
        <w:t xml:space="preserve"> </w:t>
      </w:r>
      <w:r w:rsidR="0098577E" w:rsidRPr="00AE0C9C">
        <w:t>ISO 900</w:t>
      </w:r>
      <w:r w:rsidR="00640ACC" w:rsidRPr="00AE0C9C">
        <w:t>1</w:t>
      </w:r>
      <w:r w:rsidR="002142CD" w:rsidRPr="00AE0C9C">
        <w:t xml:space="preserve"> </w:t>
      </w:r>
      <w:r w:rsidR="0098577E" w:rsidRPr="00AE0C9C">
        <w:t xml:space="preserve">Quality Management </w:t>
      </w:r>
      <w:r w:rsidR="00640ACC" w:rsidRPr="00AE0C9C">
        <w:t>Systems - Requirements</w:t>
      </w:r>
    </w:p>
    <w:p w14:paraId="1DF8B07E" w14:textId="77777777" w:rsidR="002142CD" w:rsidRPr="00675C82" w:rsidRDefault="002142CD" w:rsidP="00606356">
      <w:pPr>
        <w:pStyle w:val="BTIn2"/>
      </w:pPr>
      <w:r w:rsidRPr="006D198C">
        <w:t>IEC 60815</w:t>
      </w:r>
      <w:r w:rsidRPr="006D198C">
        <w:tab/>
      </w:r>
      <w:r w:rsidRPr="006D198C">
        <w:tab/>
        <w:t>Guide for the selection of insulators in respect of polluted conditions</w:t>
      </w:r>
    </w:p>
    <w:p w14:paraId="68979B20" w14:textId="77777777" w:rsidR="002142CD" w:rsidRPr="006D198C" w:rsidRDefault="005417EC" w:rsidP="00606356">
      <w:pPr>
        <w:pStyle w:val="BTIn2"/>
        <w:ind w:left="2829" w:hanging="1695"/>
        <w:rPr>
          <w:color w:val="000000"/>
          <w:szCs w:val="22"/>
        </w:rPr>
      </w:pPr>
      <w:r w:rsidRPr="006D198C">
        <w:t>IEEE C57-110</w:t>
      </w:r>
      <w:r w:rsidRPr="006D198C">
        <w:tab/>
      </w:r>
      <w:r w:rsidR="002142CD" w:rsidRPr="006D198C">
        <w:rPr>
          <w:color w:val="000000"/>
          <w:szCs w:val="22"/>
        </w:rPr>
        <w:t xml:space="preserve">Establishing liquid filled and dry type power and distribution </w:t>
      </w:r>
      <w:proofErr w:type="gramStart"/>
      <w:r w:rsidR="002142CD" w:rsidRPr="006D198C">
        <w:rPr>
          <w:color w:val="000000"/>
          <w:szCs w:val="22"/>
        </w:rPr>
        <w:t>transformer  capability</w:t>
      </w:r>
      <w:proofErr w:type="gramEnd"/>
      <w:r w:rsidR="002142CD" w:rsidRPr="006D198C">
        <w:rPr>
          <w:color w:val="000000"/>
          <w:szCs w:val="22"/>
        </w:rPr>
        <w:t xml:space="preserve"> when supplying non sinusoidal load currents</w:t>
      </w:r>
    </w:p>
    <w:p w14:paraId="1B271429" w14:textId="77777777" w:rsidR="005417EC" w:rsidRDefault="002142CD" w:rsidP="00EA55AC">
      <w:pPr>
        <w:pStyle w:val="BTIn2"/>
        <w:ind w:left="2829" w:hanging="1695"/>
      </w:pPr>
      <w:r w:rsidRPr="006D198C">
        <w:t>ISO 9223</w:t>
      </w:r>
      <w:r w:rsidRPr="006D198C">
        <w:tab/>
      </w:r>
      <w:r w:rsidRPr="006D198C">
        <w:tab/>
        <w:t>Corrosion of metals and alloys - Corrosivity of atmospheres -Classification, determination and estimation</w:t>
      </w:r>
    </w:p>
    <w:p w14:paraId="453D3433" w14:textId="77777777" w:rsidR="0098577E" w:rsidRDefault="00605C5C" w:rsidP="0098577E">
      <w:pPr>
        <w:pStyle w:val="Heading1"/>
      </w:pPr>
      <w:bookmarkStart w:id="15" w:name="_Toc84221182"/>
      <w:bookmarkStart w:id="16" w:name="_Toc12346608"/>
      <w:r>
        <w:t>QUALITY ASSURANCE</w:t>
      </w:r>
      <w:bookmarkEnd w:id="15"/>
      <w:bookmarkEnd w:id="16"/>
    </w:p>
    <w:p w14:paraId="5808510F" w14:textId="77777777" w:rsidR="0098577E" w:rsidRDefault="0098577E" w:rsidP="0098577E">
      <w:pPr>
        <w:pStyle w:val="BTIn2"/>
      </w:pPr>
      <w:r>
        <w:t>The transformer shall be manufactured under a Quality System certified by an Accredited Authority in accordance with AS/NZS ISO 9001 or an approved equivalent.</w:t>
      </w:r>
    </w:p>
    <w:p w14:paraId="521A7FB2" w14:textId="77777777" w:rsidR="0098577E" w:rsidRDefault="00605C5C" w:rsidP="0098577E">
      <w:pPr>
        <w:pStyle w:val="Heading1"/>
      </w:pPr>
      <w:bookmarkStart w:id="17" w:name="_Toc84221183"/>
      <w:bookmarkStart w:id="18" w:name="_Toc12346609"/>
      <w:r>
        <w:t>SAFETY REQUIREMENTS – ELECTRICAL WORK</w:t>
      </w:r>
      <w:bookmarkEnd w:id="17"/>
      <w:bookmarkEnd w:id="18"/>
    </w:p>
    <w:p w14:paraId="5DA1A1EF" w14:textId="77777777" w:rsidR="00CB4686" w:rsidRDefault="0098577E" w:rsidP="00EA55AC">
      <w:pPr>
        <w:pStyle w:val="BTIn2"/>
      </w:pPr>
      <w:r>
        <w:t>All electrical work shall be performed by appropriately qualified and experienced personnel who shall hold a current electrical worke</w:t>
      </w:r>
      <w:r w:rsidR="00EA55AC">
        <w:t xml:space="preserve">rs license to perform such work. </w:t>
      </w:r>
    </w:p>
    <w:p w14:paraId="1CCE3899" w14:textId="77777777" w:rsidR="00EA55AC" w:rsidRDefault="00EA55AC" w:rsidP="00EA55AC">
      <w:pPr>
        <w:pStyle w:val="BTIn2"/>
      </w:pPr>
    </w:p>
    <w:p w14:paraId="2E5E1934" w14:textId="77777777" w:rsidR="00EA55AC" w:rsidRDefault="00EA55AC" w:rsidP="00EA55AC">
      <w:pPr>
        <w:pStyle w:val="BTIn2"/>
      </w:pPr>
    </w:p>
    <w:p w14:paraId="6AF9AEA3" w14:textId="77777777" w:rsidR="0098577E" w:rsidRDefault="00605C5C" w:rsidP="0098577E">
      <w:pPr>
        <w:pStyle w:val="Heading1"/>
      </w:pPr>
      <w:bookmarkStart w:id="19" w:name="_Toc84221184"/>
      <w:bookmarkStart w:id="20" w:name="_Toc12346610"/>
      <w:r>
        <w:t>POWER SUPPLY</w:t>
      </w:r>
      <w:bookmarkEnd w:id="19"/>
      <w:bookmarkEnd w:id="20"/>
    </w:p>
    <w:p w14:paraId="07AD9FC0" w14:textId="77777777" w:rsidR="0098577E" w:rsidRDefault="0098577E" w:rsidP="0098577E">
      <w:pPr>
        <w:pStyle w:val="BTIn2"/>
      </w:pPr>
      <w:r>
        <w:t>The transformer shall be suitable for operation from a High Voltage power supply and have the following characteristics:</w:t>
      </w:r>
    </w:p>
    <w:p w14:paraId="2AD63808" w14:textId="77777777" w:rsidR="0098577E" w:rsidRDefault="0098577E" w:rsidP="0098577E">
      <w:pPr>
        <w:pStyle w:val="BTIn2"/>
      </w:pPr>
      <w:r>
        <w:t>(a)</w:t>
      </w:r>
      <w:r>
        <w:tab/>
        <w:t xml:space="preserve">Voltage range: ± 10% of primary voltage detailed in the Annexure. </w:t>
      </w:r>
    </w:p>
    <w:p w14:paraId="773055FB" w14:textId="77777777" w:rsidR="0098577E" w:rsidRPr="00AE0C9C" w:rsidRDefault="0098577E" w:rsidP="0098577E">
      <w:pPr>
        <w:pStyle w:val="BTIn2"/>
      </w:pPr>
      <w:r>
        <w:t>(b)</w:t>
      </w:r>
      <w:r>
        <w:tab/>
        <w:t xml:space="preserve">Frequency range: 50 </w:t>
      </w:r>
      <w:r w:rsidRPr="006D198C">
        <w:t xml:space="preserve">Hz ± 2½%. </w:t>
      </w:r>
    </w:p>
    <w:p w14:paraId="145F7E8A" w14:textId="77777777" w:rsidR="0098577E" w:rsidRDefault="0098577E" w:rsidP="0098577E">
      <w:pPr>
        <w:pStyle w:val="BTIn2"/>
      </w:pPr>
      <w:r w:rsidRPr="00AE0C9C">
        <w:t xml:space="preserve">(c) </w:t>
      </w:r>
      <w:r w:rsidRPr="00AE0C9C">
        <w:tab/>
        <w:t xml:space="preserve">Earth fault factor as </w:t>
      </w:r>
      <w:r w:rsidR="00CC2BCC" w:rsidRPr="00AE0C9C">
        <w:t xml:space="preserve">detailed in the Annexure </w:t>
      </w:r>
    </w:p>
    <w:p w14:paraId="2E862D74" w14:textId="77777777" w:rsidR="0098577E" w:rsidRDefault="00605C5C" w:rsidP="0098577E">
      <w:pPr>
        <w:pStyle w:val="Heading1"/>
      </w:pPr>
      <w:bookmarkStart w:id="21" w:name="_Toc84221185"/>
      <w:bookmarkStart w:id="22" w:name="_Toc12346611"/>
      <w:r>
        <w:t>OPERATING MODE</w:t>
      </w:r>
      <w:bookmarkEnd w:id="21"/>
      <w:bookmarkEnd w:id="22"/>
    </w:p>
    <w:p w14:paraId="6C8A9341" w14:textId="77777777" w:rsidR="0098577E" w:rsidRPr="006D198C" w:rsidRDefault="002142CD" w:rsidP="0098577E">
      <w:pPr>
        <w:pStyle w:val="BTIn2"/>
      </w:pPr>
      <w:r w:rsidRPr="006D198C">
        <w:lastRenderedPageBreak/>
        <w:t>The transformer shall be suitable for both continuous and cyclic operation at full load in the mode(s) of operation specified in the Annexure and under the specified ambient conditions.</w:t>
      </w:r>
    </w:p>
    <w:p w14:paraId="1B4015D5" w14:textId="77777777" w:rsidR="002142CD" w:rsidRPr="006D198C" w:rsidRDefault="002142CD" w:rsidP="002142CD">
      <w:pPr>
        <w:pStyle w:val="Heading1"/>
        <w:keepNext/>
        <w:tabs>
          <w:tab w:val="left" w:pos="1134"/>
        </w:tabs>
      </w:pPr>
      <w:bookmarkStart w:id="23" w:name="_Toc386710956"/>
      <w:bookmarkStart w:id="24" w:name="_Toc12346612"/>
      <w:bookmarkStart w:id="25" w:name="_Toc84221186"/>
      <w:r w:rsidRPr="006D198C">
        <w:t>INSTALLATION SITE AMBIENT CONDITIONS</w:t>
      </w:r>
      <w:bookmarkEnd w:id="23"/>
      <w:bookmarkEnd w:id="24"/>
    </w:p>
    <w:p w14:paraId="0492518B" w14:textId="77777777" w:rsidR="002142CD" w:rsidRPr="006D198C" w:rsidRDefault="002142CD" w:rsidP="00606356">
      <w:pPr>
        <w:tabs>
          <w:tab w:val="left" w:pos="1701"/>
        </w:tabs>
        <w:spacing w:after="120"/>
        <w:ind w:left="1134"/>
        <w:jc w:val="both"/>
        <w:rPr>
          <w:rFonts w:ascii="Times New Roman" w:hAnsi="Times New Roman"/>
          <w:color w:val="000000"/>
          <w:szCs w:val="22"/>
        </w:rPr>
      </w:pPr>
      <w:r w:rsidRPr="006D198C">
        <w:rPr>
          <w:color w:val="000000"/>
          <w:szCs w:val="22"/>
        </w:rPr>
        <w:t>(</w:t>
      </w:r>
      <w:r w:rsidRPr="006D198C">
        <w:rPr>
          <w:rFonts w:ascii="Times New Roman" w:hAnsi="Times New Roman"/>
          <w:color w:val="000000"/>
          <w:szCs w:val="22"/>
        </w:rPr>
        <w:t>a)</w:t>
      </w:r>
      <w:r w:rsidRPr="006D198C">
        <w:rPr>
          <w:rFonts w:ascii="Times New Roman" w:hAnsi="Times New Roman"/>
          <w:color w:val="000000"/>
          <w:szCs w:val="22"/>
        </w:rPr>
        <w:tab/>
        <w:t>The installation site ambient conditions shall be considered to be as follows:</w:t>
      </w:r>
    </w:p>
    <w:p w14:paraId="7C4EE7B5" w14:textId="77777777" w:rsidR="002142CD" w:rsidRPr="006D198C" w:rsidRDefault="002142CD" w:rsidP="00606356">
      <w:pPr>
        <w:tabs>
          <w:tab w:val="left" w:pos="2268"/>
        </w:tabs>
        <w:spacing w:after="120"/>
        <w:ind w:left="2268" w:hanging="567"/>
        <w:jc w:val="both"/>
        <w:rPr>
          <w:rFonts w:ascii="Times New Roman" w:hAnsi="Times New Roman"/>
          <w:color w:val="000000"/>
          <w:szCs w:val="22"/>
        </w:rPr>
      </w:pPr>
      <w:r w:rsidRPr="006D198C">
        <w:rPr>
          <w:rFonts w:ascii="Times New Roman" w:hAnsi="Times New Roman"/>
          <w:color w:val="000000"/>
          <w:szCs w:val="22"/>
        </w:rPr>
        <w:t>(</w:t>
      </w:r>
      <w:proofErr w:type="spellStart"/>
      <w:r w:rsidRPr="006D198C">
        <w:rPr>
          <w:rFonts w:ascii="Times New Roman" w:hAnsi="Times New Roman"/>
          <w:color w:val="000000"/>
          <w:szCs w:val="22"/>
        </w:rPr>
        <w:t>i</w:t>
      </w:r>
      <w:proofErr w:type="spellEnd"/>
      <w:r w:rsidRPr="006D198C">
        <w:rPr>
          <w:rFonts w:ascii="Times New Roman" w:hAnsi="Times New Roman"/>
          <w:color w:val="000000"/>
          <w:szCs w:val="22"/>
        </w:rPr>
        <w:t>)</w:t>
      </w:r>
      <w:r w:rsidRPr="006D198C">
        <w:rPr>
          <w:rFonts w:ascii="Times New Roman" w:hAnsi="Times New Roman"/>
          <w:color w:val="000000"/>
          <w:szCs w:val="22"/>
        </w:rPr>
        <w:tab/>
        <w:t>outdoor shade temperature range: -5</w:t>
      </w:r>
      <w:r w:rsidRPr="006D198C">
        <w:rPr>
          <w:rFonts w:ascii="Times New Roman" w:hAnsi="Times New Roman"/>
          <w:color w:val="000000"/>
          <w:szCs w:val="22"/>
          <w:vertAlign w:val="superscript"/>
        </w:rPr>
        <w:t>o</w:t>
      </w:r>
      <w:r w:rsidRPr="006D198C">
        <w:rPr>
          <w:rFonts w:ascii="Times New Roman" w:hAnsi="Times New Roman"/>
          <w:color w:val="000000"/>
          <w:szCs w:val="22"/>
        </w:rPr>
        <w:t>C to + 5</w:t>
      </w:r>
      <w:r w:rsidR="00CC2BCC">
        <w:rPr>
          <w:rFonts w:ascii="Times New Roman" w:hAnsi="Times New Roman"/>
          <w:color w:val="000000"/>
          <w:szCs w:val="22"/>
        </w:rPr>
        <w:t>0</w:t>
      </w:r>
      <w:r w:rsidRPr="006D198C">
        <w:rPr>
          <w:rFonts w:ascii="Times New Roman" w:hAnsi="Times New Roman"/>
          <w:color w:val="000000"/>
          <w:szCs w:val="22"/>
          <w:vertAlign w:val="superscript"/>
        </w:rPr>
        <w:t>o</w:t>
      </w:r>
      <w:r w:rsidRPr="006D198C">
        <w:rPr>
          <w:rFonts w:ascii="Times New Roman" w:hAnsi="Times New Roman"/>
          <w:color w:val="000000"/>
          <w:szCs w:val="22"/>
        </w:rPr>
        <w:t>C</w:t>
      </w:r>
    </w:p>
    <w:p w14:paraId="7A1BFD04" w14:textId="77777777" w:rsidR="002142CD" w:rsidRPr="006D198C" w:rsidRDefault="002142CD" w:rsidP="00606356">
      <w:pPr>
        <w:tabs>
          <w:tab w:val="left" w:pos="2268"/>
        </w:tabs>
        <w:spacing w:after="120"/>
        <w:ind w:left="2268" w:hanging="567"/>
        <w:jc w:val="both"/>
        <w:rPr>
          <w:rFonts w:ascii="Times New Roman" w:hAnsi="Times New Roman"/>
          <w:color w:val="000000"/>
          <w:szCs w:val="22"/>
        </w:rPr>
      </w:pPr>
      <w:r w:rsidRPr="006D198C">
        <w:rPr>
          <w:rFonts w:ascii="Times New Roman" w:hAnsi="Times New Roman"/>
          <w:color w:val="000000"/>
          <w:szCs w:val="22"/>
        </w:rPr>
        <w:t>(ii)</w:t>
      </w:r>
      <w:r w:rsidRPr="006D198C">
        <w:rPr>
          <w:rFonts w:ascii="Times New Roman" w:hAnsi="Times New Roman"/>
          <w:color w:val="000000"/>
          <w:szCs w:val="22"/>
        </w:rPr>
        <w:tab/>
        <w:t xml:space="preserve">outdoor shade maximum average </w:t>
      </w:r>
      <w:proofErr w:type="gramStart"/>
      <w:r w:rsidRPr="006D198C">
        <w:rPr>
          <w:rFonts w:ascii="Times New Roman" w:hAnsi="Times New Roman"/>
          <w:color w:val="000000"/>
          <w:szCs w:val="22"/>
        </w:rPr>
        <w:t>daily  temperature</w:t>
      </w:r>
      <w:proofErr w:type="gramEnd"/>
      <w:r w:rsidRPr="006D198C">
        <w:rPr>
          <w:rFonts w:ascii="Times New Roman" w:hAnsi="Times New Roman"/>
          <w:color w:val="000000"/>
          <w:szCs w:val="22"/>
        </w:rPr>
        <w:t>:  + 30</w:t>
      </w:r>
      <w:r w:rsidRPr="006D198C">
        <w:rPr>
          <w:rFonts w:ascii="Times New Roman" w:hAnsi="Times New Roman"/>
          <w:color w:val="000000"/>
          <w:szCs w:val="22"/>
          <w:vertAlign w:val="superscript"/>
        </w:rPr>
        <w:t>o</w:t>
      </w:r>
      <w:r w:rsidRPr="006D198C">
        <w:rPr>
          <w:rFonts w:ascii="Times New Roman" w:hAnsi="Times New Roman"/>
          <w:color w:val="000000"/>
          <w:szCs w:val="22"/>
        </w:rPr>
        <w:t>C</w:t>
      </w:r>
    </w:p>
    <w:p w14:paraId="1EC682CF" w14:textId="77777777" w:rsidR="002142CD" w:rsidRPr="006D198C" w:rsidRDefault="002142CD" w:rsidP="00606356">
      <w:pPr>
        <w:tabs>
          <w:tab w:val="left" w:pos="2268"/>
        </w:tabs>
        <w:spacing w:after="120"/>
        <w:ind w:left="2268" w:hanging="567"/>
        <w:jc w:val="both"/>
        <w:rPr>
          <w:rFonts w:ascii="Times New Roman" w:hAnsi="Times New Roman"/>
          <w:color w:val="000000"/>
          <w:szCs w:val="22"/>
        </w:rPr>
      </w:pPr>
      <w:r w:rsidRPr="006D198C">
        <w:rPr>
          <w:rFonts w:ascii="Times New Roman" w:hAnsi="Times New Roman"/>
          <w:color w:val="000000"/>
          <w:szCs w:val="22"/>
        </w:rPr>
        <w:t>(iii)</w:t>
      </w:r>
      <w:r w:rsidRPr="006D198C">
        <w:rPr>
          <w:rFonts w:ascii="Times New Roman" w:hAnsi="Times New Roman"/>
          <w:color w:val="000000"/>
          <w:szCs w:val="22"/>
        </w:rPr>
        <w:tab/>
        <w:t>maximum relative humidity of 90 % with periods of heavy condensation</w:t>
      </w:r>
    </w:p>
    <w:p w14:paraId="4094F885" w14:textId="77777777" w:rsidR="002142CD" w:rsidRPr="006D198C" w:rsidRDefault="002142CD" w:rsidP="00606356">
      <w:pPr>
        <w:tabs>
          <w:tab w:val="left" w:pos="2268"/>
        </w:tabs>
        <w:spacing w:after="120"/>
        <w:ind w:left="2268" w:hanging="567"/>
        <w:jc w:val="both"/>
        <w:rPr>
          <w:rFonts w:ascii="Times New Roman" w:hAnsi="Times New Roman"/>
          <w:color w:val="000000"/>
          <w:szCs w:val="22"/>
        </w:rPr>
      </w:pPr>
      <w:r w:rsidRPr="006D198C">
        <w:rPr>
          <w:rFonts w:ascii="Times New Roman" w:hAnsi="Times New Roman"/>
          <w:color w:val="000000"/>
          <w:szCs w:val="22"/>
        </w:rPr>
        <w:t>(iv)</w:t>
      </w:r>
      <w:r w:rsidRPr="006D198C">
        <w:rPr>
          <w:rFonts w:ascii="Times New Roman" w:hAnsi="Times New Roman"/>
          <w:color w:val="000000"/>
          <w:szCs w:val="22"/>
        </w:rPr>
        <w:tab/>
        <w:t>pollution level in accordance with IEC 60815: as specified in the Annexure.</w:t>
      </w:r>
    </w:p>
    <w:p w14:paraId="2E0EDE6F" w14:textId="77777777" w:rsidR="002142CD" w:rsidRPr="006D198C" w:rsidRDefault="002142CD" w:rsidP="00606356">
      <w:pPr>
        <w:numPr>
          <w:ilvl w:val="0"/>
          <w:numId w:val="18"/>
        </w:numPr>
        <w:tabs>
          <w:tab w:val="clear" w:pos="1440"/>
          <w:tab w:val="left" w:pos="1701"/>
        </w:tabs>
        <w:spacing w:after="120"/>
        <w:ind w:left="1134" w:firstLine="0"/>
        <w:jc w:val="both"/>
        <w:rPr>
          <w:rFonts w:ascii="Times New Roman" w:hAnsi="Times New Roman"/>
          <w:color w:val="000000"/>
          <w:szCs w:val="22"/>
        </w:rPr>
      </w:pPr>
      <w:r w:rsidRPr="006D198C">
        <w:rPr>
          <w:rFonts w:ascii="Times New Roman" w:hAnsi="Times New Roman"/>
          <w:color w:val="000000"/>
          <w:szCs w:val="22"/>
        </w:rPr>
        <w:t xml:space="preserve">The transformer shall be suitable for mounting outdoors in full sun. </w:t>
      </w:r>
    </w:p>
    <w:bookmarkEnd w:id="25"/>
    <w:p w14:paraId="0B78132E" w14:textId="77777777" w:rsidR="0098577E" w:rsidRPr="006D198C" w:rsidRDefault="0098577E" w:rsidP="00606356">
      <w:pPr>
        <w:pStyle w:val="BTIn2"/>
        <w:spacing w:after="0"/>
      </w:pPr>
    </w:p>
    <w:p w14:paraId="188490CC" w14:textId="77777777" w:rsidR="0098577E" w:rsidRPr="006D198C" w:rsidRDefault="00605C5C" w:rsidP="0098577E">
      <w:pPr>
        <w:pStyle w:val="Heading1"/>
      </w:pPr>
      <w:bookmarkStart w:id="26" w:name="_Toc84221187"/>
      <w:bookmarkStart w:id="27" w:name="_Toc12346613"/>
      <w:r w:rsidRPr="006D198C">
        <w:t>TECHNICAL REQUIREMENTS</w:t>
      </w:r>
      <w:bookmarkEnd w:id="26"/>
      <w:bookmarkEnd w:id="27"/>
    </w:p>
    <w:p w14:paraId="30B3A7B8" w14:textId="77777777" w:rsidR="004E6D62" w:rsidRPr="006D198C" w:rsidRDefault="004E6D62" w:rsidP="004E6D62">
      <w:pPr>
        <w:pStyle w:val="Heading2"/>
      </w:pPr>
      <w:bookmarkStart w:id="28" w:name="_Toc386710958"/>
      <w:bookmarkStart w:id="29" w:name="_Toc12346614"/>
      <w:bookmarkStart w:id="30" w:name="_Toc84221188"/>
      <w:r w:rsidRPr="006D198C">
        <w:t>Standards</w:t>
      </w:r>
      <w:bookmarkEnd w:id="28"/>
      <w:bookmarkEnd w:id="29"/>
    </w:p>
    <w:p w14:paraId="77360DDD" w14:textId="77777777" w:rsidR="004E6D62" w:rsidRPr="006D198C" w:rsidRDefault="004E6D62" w:rsidP="004E6D62">
      <w:pPr>
        <w:pStyle w:val="BTIn2"/>
        <w:rPr>
          <w:b/>
        </w:rPr>
      </w:pPr>
      <w:r w:rsidRPr="006D198C">
        <w:t>The transformer shall be designed and constructed in accordance with all relevant current parts of AS 60076 and with the requirements listed hereunder.</w:t>
      </w:r>
    </w:p>
    <w:p w14:paraId="6FBED72F" w14:textId="77777777" w:rsidR="004E6D62" w:rsidRPr="006D198C" w:rsidRDefault="004E6D62" w:rsidP="004E6D62">
      <w:pPr>
        <w:pStyle w:val="Heading2"/>
      </w:pPr>
      <w:bookmarkStart w:id="31" w:name="_Toc386710959"/>
      <w:bookmarkStart w:id="32" w:name="_Toc12346615"/>
      <w:r w:rsidRPr="006D198C">
        <w:t>Linear Load kVA Rating</w:t>
      </w:r>
      <w:bookmarkEnd w:id="31"/>
      <w:bookmarkEnd w:id="32"/>
    </w:p>
    <w:p w14:paraId="075228AE" w14:textId="77777777" w:rsidR="00CB4686" w:rsidRDefault="004E6D62" w:rsidP="006D198C">
      <w:pPr>
        <w:pStyle w:val="BTIn2"/>
      </w:pPr>
      <w:r w:rsidRPr="006D198C">
        <w:t xml:space="preserve">The transformer’s linear load kVA rating shall be </w:t>
      </w:r>
      <w:r w:rsidR="007C02CD" w:rsidRPr="00AE0C9C">
        <w:t>rated for 50</w:t>
      </w:r>
      <w:r w:rsidR="007C02CD" w:rsidRPr="00AE0C9C">
        <w:rPr>
          <w:vertAlign w:val="superscript"/>
        </w:rPr>
        <w:t xml:space="preserve"> </w:t>
      </w:r>
      <w:proofErr w:type="spellStart"/>
      <w:r w:rsidR="007C02CD" w:rsidRPr="00AE0C9C">
        <w:rPr>
          <w:vertAlign w:val="superscript"/>
        </w:rPr>
        <w:t>o</w:t>
      </w:r>
      <w:r w:rsidR="007C02CD" w:rsidRPr="00AE0C9C">
        <w:t>C.</w:t>
      </w:r>
      <w:proofErr w:type="spellEnd"/>
      <w:r w:rsidR="007C02CD" w:rsidRPr="00AE0C9C">
        <w:t xml:space="preserve">  </w:t>
      </w:r>
      <w:bookmarkStart w:id="33" w:name="_Toc386710960"/>
    </w:p>
    <w:p w14:paraId="75EF3F66" w14:textId="77777777" w:rsidR="004E6D62" w:rsidRPr="006D198C" w:rsidRDefault="004E6D62" w:rsidP="006D198C">
      <w:pPr>
        <w:pStyle w:val="BTIn2"/>
      </w:pPr>
      <w:r w:rsidRPr="006D198C">
        <w:t>Non-linear Load Output Current Rating</w:t>
      </w:r>
      <w:bookmarkEnd w:id="33"/>
    </w:p>
    <w:p w14:paraId="766021FD" w14:textId="77777777" w:rsidR="004E6D62" w:rsidRPr="006D198C" w:rsidRDefault="004E6D62" w:rsidP="004E6D62">
      <w:pPr>
        <w:pStyle w:val="BTIn2"/>
      </w:pPr>
      <w:r w:rsidRPr="006D198C">
        <w:t>If the transformer has been specified in the Annexure to be rated for supplying a non-linear current load, its output current rating shall be the linear load output current rating, as determined from the linear load kVA rating, further derated to take account of the increase in losses due to the harmonic currents. The amount of derating required will depend on the harmonic profile of the load and is specified in terms of the “eddy current harmonic loss factor” and the “other stray losses harmonic loss factor”.</w:t>
      </w:r>
    </w:p>
    <w:p w14:paraId="6104E384" w14:textId="77777777" w:rsidR="004E6D62" w:rsidRPr="006D198C" w:rsidRDefault="004E6D62" w:rsidP="004E6D62">
      <w:pPr>
        <w:pStyle w:val="BTIn2"/>
        <w:rPr>
          <w:u w:val="single"/>
        </w:rPr>
      </w:pPr>
      <w:r w:rsidRPr="006D198C">
        <w:t>The transformer maximum allowable non-linear current shall be determined in accordance with IEEE C57-110, as detailed hereunder</w:t>
      </w:r>
      <w:r w:rsidRPr="006D198C">
        <w:rPr>
          <w:u w:val="single"/>
        </w:rPr>
        <w:t>:</w:t>
      </w:r>
    </w:p>
    <w:p w14:paraId="13991B7E" w14:textId="77777777" w:rsidR="004E6D62" w:rsidRPr="006D198C" w:rsidRDefault="004E6D62" w:rsidP="004E6D62">
      <w:pPr>
        <w:numPr>
          <w:ilvl w:val="0"/>
          <w:numId w:val="19"/>
        </w:numPr>
        <w:tabs>
          <w:tab w:val="left" w:pos="1701"/>
        </w:tabs>
        <w:spacing w:before="120" w:after="120"/>
        <w:ind w:left="1701" w:hanging="567"/>
        <w:jc w:val="both"/>
        <w:rPr>
          <w:rFonts w:ascii="Times New Roman" w:hAnsi="Times New Roman"/>
          <w:color w:val="000000"/>
          <w:szCs w:val="22"/>
        </w:rPr>
      </w:pPr>
      <w:proofErr w:type="spellStart"/>
      <w:r w:rsidRPr="006D198C">
        <w:rPr>
          <w:rFonts w:ascii="Times New Roman" w:hAnsi="Times New Roman"/>
          <w:color w:val="000000"/>
          <w:szCs w:val="22"/>
        </w:rPr>
        <w:t>I</w:t>
      </w:r>
      <w:r w:rsidRPr="006D198C">
        <w:rPr>
          <w:rFonts w:ascii="Times New Roman" w:hAnsi="Times New Roman"/>
          <w:color w:val="000000"/>
          <w:szCs w:val="22"/>
          <w:vertAlign w:val="subscript"/>
        </w:rPr>
        <w:t>r</w:t>
      </w:r>
      <w:proofErr w:type="spellEnd"/>
      <w:r w:rsidRPr="006D198C">
        <w:rPr>
          <w:rFonts w:ascii="Times New Roman" w:hAnsi="Times New Roman"/>
          <w:color w:val="000000"/>
          <w:szCs w:val="22"/>
        </w:rPr>
        <w:t xml:space="preserve"> = rated 50 Hz  current (amps)</w:t>
      </w:r>
    </w:p>
    <w:p w14:paraId="73C070C2" w14:textId="77777777" w:rsidR="004E6D62" w:rsidRPr="006D198C" w:rsidRDefault="004E6D62" w:rsidP="004E6D62">
      <w:pPr>
        <w:tabs>
          <w:tab w:val="left" w:pos="1701"/>
        </w:tabs>
        <w:spacing w:before="120" w:after="120"/>
        <w:ind w:left="1701" w:hanging="567"/>
        <w:jc w:val="both"/>
        <w:rPr>
          <w:rFonts w:ascii="Times New Roman" w:hAnsi="Times New Roman"/>
          <w:color w:val="000000"/>
          <w:szCs w:val="22"/>
        </w:rPr>
      </w:pPr>
      <w:r w:rsidRPr="006D198C">
        <w:rPr>
          <w:rFonts w:ascii="Times New Roman" w:hAnsi="Times New Roman"/>
          <w:color w:val="000000"/>
          <w:szCs w:val="22"/>
        </w:rPr>
        <w:t xml:space="preserve">(b) </w:t>
      </w:r>
      <w:r w:rsidRPr="006D198C">
        <w:rPr>
          <w:rFonts w:ascii="Times New Roman" w:hAnsi="Times New Roman"/>
          <w:color w:val="000000"/>
          <w:szCs w:val="22"/>
        </w:rPr>
        <w:tab/>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nl</w:t>
      </w:r>
      <w:proofErr w:type="spellEnd"/>
      <w:r w:rsidRPr="006D198C">
        <w:rPr>
          <w:rFonts w:ascii="Times New Roman" w:hAnsi="Times New Roman"/>
          <w:color w:val="000000"/>
          <w:szCs w:val="22"/>
        </w:rPr>
        <w:t xml:space="preserve"> = no load test measured losses (watts) </w:t>
      </w:r>
    </w:p>
    <w:p w14:paraId="38B2C753" w14:textId="77777777" w:rsidR="004E6D62" w:rsidRPr="006D198C" w:rsidRDefault="004E6D62" w:rsidP="004E6D62">
      <w:pPr>
        <w:tabs>
          <w:tab w:val="left" w:pos="1701"/>
        </w:tabs>
        <w:spacing w:before="120" w:after="120"/>
        <w:ind w:left="1701" w:hanging="567"/>
        <w:jc w:val="both"/>
        <w:rPr>
          <w:rFonts w:ascii="Times New Roman" w:hAnsi="Times New Roman"/>
          <w:color w:val="000000"/>
          <w:szCs w:val="22"/>
        </w:rPr>
      </w:pPr>
      <w:r w:rsidRPr="006D198C">
        <w:rPr>
          <w:rFonts w:ascii="Times New Roman" w:hAnsi="Times New Roman"/>
          <w:color w:val="000000"/>
          <w:szCs w:val="22"/>
        </w:rPr>
        <w:t xml:space="preserve">(c) </w:t>
      </w:r>
      <w:r w:rsidRPr="006D198C">
        <w:rPr>
          <w:rFonts w:ascii="Times New Roman" w:hAnsi="Times New Roman"/>
          <w:color w:val="000000"/>
          <w:szCs w:val="22"/>
        </w:rPr>
        <w:tab/>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sct</w:t>
      </w:r>
      <w:proofErr w:type="spellEnd"/>
      <w:r w:rsidRPr="006D198C">
        <w:rPr>
          <w:rFonts w:ascii="Times New Roman" w:hAnsi="Times New Roman"/>
          <w:color w:val="000000"/>
          <w:szCs w:val="22"/>
        </w:rPr>
        <w:t xml:space="preserve"> = short circuit test measured losses (watts) at </w:t>
      </w:r>
      <w:proofErr w:type="spellStart"/>
      <w:r w:rsidRPr="006D198C">
        <w:rPr>
          <w:rFonts w:ascii="Times New Roman" w:hAnsi="Times New Roman"/>
          <w:color w:val="000000"/>
          <w:szCs w:val="22"/>
        </w:rPr>
        <w:t>I</w:t>
      </w:r>
      <w:r w:rsidRPr="006D198C">
        <w:rPr>
          <w:rFonts w:ascii="Times New Roman" w:hAnsi="Times New Roman"/>
          <w:color w:val="000000"/>
          <w:szCs w:val="22"/>
          <w:vertAlign w:val="subscript"/>
        </w:rPr>
        <w:t>r</w:t>
      </w:r>
      <w:proofErr w:type="spellEnd"/>
      <w:r w:rsidRPr="006D198C">
        <w:rPr>
          <w:rFonts w:ascii="Times New Roman" w:hAnsi="Times New Roman"/>
          <w:color w:val="000000"/>
          <w:szCs w:val="22"/>
          <w:vertAlign w:val="subscript"/>
        </w:rPr>
        <w:t xml:space="preserve"> </w:t>
      </w:r>
      <w:r w:rsidRPr="006D198C">
        <w:rPr>
          <w:rFonts w:ascii="Times New Roman" w:hAnsi="Times New Roman"/>
          <w:color w:val="000000"/>
          <w:szCs w:val="22"/>
        </w:rPr>
        <w:t xml:space="preserve"> </w:t>
      </w:r>
    </w:p>
    <w:p w14:paraId="3D9596F1" w14:textId="77777777" w:rsidR="004E6D62" w:rsidRPr="006D198C" w:rsidRDefault="004E6D62" w:rsidP="004E6D62">
      <w:pPr>
        <w:tabs>
          <w:tab w:val="left" w:pos="1701"/>
        </w:tabs>
        <w:spacing w:before="120" w:after="120"/>
        <w:ind w:left="1701" w:hanging="567"/>
        <w:jc w:val="both"/>
        <w:rPr>
          <w:rFonts w:ascii="Times New Roman" w:hAnsi="Times New Roman"/>
          <w:color w:val="000000"/>
          <w:szCs w:val="22"/>
          <w:vertAlign w:val="subscript"/>
        </w:rPr>
      </w:pPr>
      <w:r w:rsidRPr="006D198C">
        <w:rPr>
          <w:rFonts w:ascii="Times New Roman" w:hAnsi="Times New Roman"/>
          <w:color w:val="000000"/>
          <w:szCs w:val="22"/>
        </w:rPr>
        <w:t xml:space="preserve">(d) </w:t>
      </w:r>
      <w:r w:rsidRPr="006D198C">
        <w:rPr>
          <w:rFonts w:ascii="Times New Roman" w:hAnsi="Times New Roman"/>
          <w:color w:val="000000"/>
          <w:szCs w:val="22"/>
        </w:rPr>
        <w:tab/>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r</w:t>
      </w:r>
      <w:proofErr w:type="spellEnd"/>
      <w:r w:rsidRPr="006D198C">
        <w:rPr>
          <w:rFonts w:ascii="Times New Roman" w:hAnsi="Times New Roman"/>
          <w:color w:val="000000"/>
          <w:szCs w:val="22"/>
        </w:rPr>
        <w:t xml:space="preserve"> = top oil temperature rise (deg. C) at </w:t>
      </w:r>
      <w:proofErr w:type="spellStart"/>
      <w:r w:rsidRPr="006D198C">
        <w:rPr>
          <w:rFonts w:ascii="Times New Roman" w:hAnsi="Times New Roman"/>
          <w:color w:val="000000"/>
          <w:szCs w:val="22"/>
        </w:rPr>
        <w:t>I</w:t>
      </w:r>
      <w:r w:rsidRPr="006D198C">
        <w:rPr>
          <w:rFonts w:ascii="Times New Roman" w:hAnsi="Times New Roman"/>
          <w:color w:val="000000"/>
          <w:szCs w:val="22"/>
          <w:vertAlign w:val="subscript"/>
        </w:rPr>
        <w:t>r</w:t>
      </w:r>
      <w:proofErr w:type="spellEnd"/>
    </w:p>
    <w:p w14:paraId="2ECC6296" w14:textId="77777777" w:rsidR="004E6D62" w:rsidRPr="006D198C" w:rsidRDefault="004E6D62" w:rsidP="004E6D62">
      <w:pPr>
        <w:tabs>
          <w:tab w:val="left" w:pos="1701"/>
        </w:tabs>
        <w:spacing w:before="120" w:after="120"/>
        <w:ind w:left="1701" w:hanging="567"/>
        <w:rPr>
          <w:rFonts w:ascii="Times New Roman" w:hAnsi="Times New Roman"/>
          <w:color w:val="000000"/>
          <w:szCs w:val="22"/>
        </w:rPr>
      </w:pPr>
      <w:r w:rsidRPr="006D198C">
        <w:rPr>
          <w:rFonts w:ascii="Times New Roman" w:hAnsi="Times New Roman"/>
          <w:color w:val="000000"/>
          <w:szCs w:val="22"/>
        </w:rPr>
        <w:t xml:space="preserve">(e)     </w:t>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gr</w:t>
      </w:r>
      <w:proofErr w:type="spellEnd"/>
      <w:r w:rsidRPr="006D198C">
        <w:rPr>
          <w:rFonts w:ascii="Times New Roman" w:hAnsi="Times New Roman"/>
          <w:color w:val="000000"/>
          <w:szCs w:val="22"/>
        </w:rPr>
        <w:t xml:space="preserve"> = conductor hot spot temperature </w:t>
      </w:r>
      <w:proofErr w:type="gramStart"/>
      <w:r w:rsidRPr="006D198C">
        <w:rPr>
          <w:rFonts w:ascii="Times New Roman" w:hAnsi="Times New Roman"/>
          <w:color w:val="000000"/>
          <w:szCs w:val="22"/>
        </w:rPr>
        <w:t>rise</w:t>
      </w:r>
      <w:proofErr w:type="gramEnd"/>
      <w:r w:rsidRPr="006D198C">
        <w:rPr>
          <w:rFonts w:ascii="Times New Roman" w:hAnsi="Times New Roman"/>
          <w:color w:val="000000"/>
          <w:szCs w:val="22"/>
        </w:rPr>
        <w:t xml:space="preserve"> above top oil temperature rise (deg. C) at </w:t>
      </w:r>
      <w:proofErr w:type="spellStart"/>
      <w:r w:rsidRPr="006D198C">
        <w:rPr>
          <w:rFonts w:ascii="Times New Roman" w:hAnsi="Times New Roman"/>
          <w:color w:val="000000"/>
          <w:szCs w:val="22"/>
        </w:rPr>
        <w:t>I</w:t>
      </w:r>
      <w:r w:rsidRPr="006D198C">
        <w:rPr>
          <w:rFonts w:ascii="Times New Roman" w:hAnsi="Times New Roman"/>
          <w:color w:val="000000"/>
          <w:szCs w:val="22"/>
          <w:vertAlign w:val="subscript"/>
        </w:rPr>
        <w:t>r</w:t>
      </w:r>
      <w:proofErr w:type="spellEnd"/>
    </w:p>
    <w:p w14:paraId="71EECF75" w14:textId="77777777" w:rsidR="004E6D62" w:rsidRPr="006D198C" w:rsidRDefault="004E6D62" w:rsidP="004E6D62">
      <w:pPr>
        <w:tabs>
          <w:tab w:val="left" w:pos="1701"/>
        </w:tabs>
        <w:spacing w:before="120" w:after="120"/>
        <w:ind w:left="1701" w:hanging="567"/>
        <w:jc w:val="both"/>
        <w:rPr>
          <w:rFonts w:ascii="Times New Roman" w:hAnsi="Times New Roman"/>
          <w:color w:val="000000"/>
          <w:szCs w:val="22"/>
        </w:rPr>
      </w:pPr>
      <w:r w:rsidRPr="006D198C">
        <w:rPr>
          <w:rFonts w:ascii="Times New Roman" w:hAnsi="Times New Roman"/>
          <w:color w:val="000000"/>
          <w:szCs w:val="22"/>
        </w:rPr>
        <w:t>(f)</w:t>
      </w:r>
      <w:r w:rsidRPr="006D198C">
        <w:rPr>
          <w:rFonts w:ascii="Times New Roman" w:hAnsi="Times New Roman"/>
          <w:color w:val="000000"/>
          <w:szCs w:val="22"/>
        </w:rPr>
        <w:tab/>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tr</w:t>
      </w:r>
      <w:proofErr w:type="spellEnd"/>
      <w:r w:rsidRPr="006D198C">
        <w:rPr>
          <w:rFonts w:ascii="Times New Roman" w:hAnsi="Times New Roman"/>
          <w:color w:val="000000"/>
          <w:szCs w:val="22"/>
          <w:vertAlign w:val="subscript"/>
        </w:rPr>
        <w:t xml:space="preserve"> </w:t>
      </w:r>
      <w:r w:rsidRPr="006D198C">
        <w:rPr>
          <w:rFonts w:ascii="Times New Roman" w:hAnsi="Times New Roman"/>
          <w:color w:val="000000"/>
          <w:szCs w:val="22"/>
        </w:rPr>
        <w:t xml:space="preserve">=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nl</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sct</w:t>
      </w:r>
      <w:proofErr w:type="spellEnd"/>
      <w:r w:rsidRPr="006D198C">
        <w:rPr>
          <w:rFonts w:ascii="Times New Roman" w:hAnsi="Times New Roman"/>
          <w:color w:val="000000"/>
          <w:szCs w:val="22"/>
        </w:rPr>
        <w:t xml:space="preserve"> = total losses (watts)at </w:t>
      </w:r>
      <w:proofErr w:type="spellStart"/>
      <w:r w:rsidRPr="006D198C">
        <w:rPr>
          <w:rFonts w:ascii="Times New Roman" w:hAnsi="Times New Roman"/>
          <w:color w:val="000000"/>
          <w:szCs w:val="22"/>
        </w:rPr>
        <w:t>I</w:t>
      </w:r>
      <w:r w:rsidRPr="006D198C">
        <w:rPr>
          <w:rFonts w:ascii="Times New Roman" w:hAnsi="Times New Roman"/>
          <w:color w:val="000000"/>
          <w:szCs w:val="22"/>
          <w:vertAlign w:val="subscript"/>
        </w:rPr>
        <w:t>r</w:t>
      </w:r>
      <w:proofErr w:type="spellEnd"/>
      <w:r w:rsidRPr="006D198C">
        <w:rPr>
          <w:rFonts w:ascii="Times New Roman" w:hAnsi="Times New Roman"/>
          <w:color w:val="000000"/>
          <w:szCs w:val="22"/>
        </w:rPr>
        <w:t xml:space="preserve"> </w:t>
      </w:r>
    </w:p>
    <w:p w14:paraId="7199B9D5" w14:textId="77777777" w:rsidR="004E6D62" w:rsidRPr="006D198C" w:rsidRDefault="004E6D62" w:rsidP="004E6D62">
      <w:pPr>
        <w:tabs>
          <w:tab w:val="left" w:pos="1701"/>
        </w:tabs>
        <w:ind w:left="1701" w:hanging="567"/>
        <w:jc w:val="both"/>
        <w:rPr>
          <w:rFonts w:ascii="Times New Roman" w:hAnsi="Times New Roman"/>
          <w:color w:val="000000"/>
        </w:rPr>
      </w:pPr>
      <w:r w:rsidRPr="006D198C">
        <w:rPr>
          <w:rFonts w:ascii="Times New Roman" w:hAnsi="Times New Roman"/>
          <w:color w:val="000000"/>
        </w:rPr>
        <w:t xml:space="preserve">(g) </w:t>
      </w:r>
      <w:r w:rsidRPr="006D198C">
        <w:rPr>
          <w:rFonts w:ascii="Times New Roman" w:hAnsi="Times New Roman"/>
          <w:color w:val="000000"/>
        </w:rPr>
        <w:tab/>
      </w:r>
      <w:proofErr w:type="spellStart"/>
      <w:r w:rsidRPr="006D198C">
        <w:rPr>
          <w:rFonts w:ascii="Times New Roman" w:hAnsi="Times New Roman"/>
          <w:color w:val="000000"/>
        </w:rPr>
        <w:t>P</w:t>
      </w:r>
      <w:r w:rsidRPr="006D198C">
        <w:rPr>
          <w:rFonts w:ascii="Times New Roman" w:hAnsi="Times New Roman"/>
          <w:color w:val="000000"/>
          <w:vertAlign w:val="subscript"/>
        </w:rPr>
        <w:t>wr</w:t>
      </w:r>
      <w:proofErr w:type="spellEnd"/>
      <w:r w:rsidRPr="006D198C">
        <w:rPr>
          <w:rFonts w:ascii="Times New Roman" w:hAnsi="Times New Roman"/>
          <w:color w:val="000000"/>
        </w:rPr>
        <w:t xml:space="preserve"> = I</w:t>
      </w:r>
      <w:r w:rsidRPr="006D198C">
        <w:rPr>
          <w:rFonts w:ascii="Times New Roman" w:hAnsi="Times New Roman"/>
          <w:color w:val="000000"/>
          <w:vertAlign w:val="superscript"/>
        </w:rPr>
        <w:t>2</w:t>
      </w:r>
      <w:r w:rsidRPr="006D198C">
        <w:rPr>
          <w:rFonts w:ascii="Times New Roman" w:hAnsi="Times New Roman"/>
          <w:color w:val="000000"/>
        </w:rPr>
        <w:t xml:space="preserve">R losses (watts) based on measured winding resistance and </w:t>
      </w:r>
      <w:proofErr w:type="spellStart"/>
      <w:r w:rsidRPr="006D198C">
        <w:rPr>
          <w:rFonts w:ascii="Times New Roman" w:hAnsi="Times New Roman"/>
          <w:color w:val="000000"/>
        </w:rPr>
        <w:t>I</w:t>
      </w:r>
      <w:r w:rsidRPr="006D198C">
        <w:rPr>
          <w:rFonts w:ascii="Times New Roman" w:hAnsi="Times New Roman"/>
          <w:color w:val="000000"/>
          <w:vertAlign w:val="subscript"/>
        </w:rPr>
        <w:t>r</w:t>
      </w:r>
      <w:proofErr w:type="spellEnd"/>
      <w:r w:rsidRPr="006D198C">
        <w:rPr>
          <w:rFonts w:ascii="Times New Roman" w:hAnsi="Times New Roman"/>
          <w:color w:val="000000"/>
        </w:rPr>
        <w:t xml:space="preserve"> </w:t>
      </w:r>
    </w:p>
    <w:p w14:paraId="317B03CF" w14:textId="77777777" w:rsidR="004E6D62" w:rsidRPr="006D198C" w:rsidRDefault="004E6D62" w:rsidP="004E6D62">
      <w:pPr>
        <w:tabs>
          <w:tab w:val="left" w:pos="1701"/>
        </w:tabs>
        <w:ind w:left="1701" w:hanging="567"/>
        <w:jc w:val="both"/>
        <w:rPr>
          <w:rFonts w:ascii="Times New Roman" w:hAnsi="Times New Roman"/>
          <w:color w:val="000000"/>
        </w:rPr>
      </w:pPr>
      <w:r w:rsidRPr="006D198C">
        <w:rPr>
          <w:rFonts w:ascii="Times New Roman" w:hAnsi="Times New Roman"/>
          <w:color w:val="000000"/>
        </w:rPr>
        <w:t xml:space="preserve">(h) </w:t>
      </w:r>
      <w:r w:rsidRPr="006D198C">
        <w:rPr>
          <w:rFonts w:ascii="Times New Roman" w:hAnsi="Times New Roman"/>
          <w:color w:val="000000"/>
        </w:rPr>
        <w:tab/>
        <w:t>P</w:t>
      </w:r>
      <w:r w:rsidRPr="006D198C">
        <w:rPr>
          <w:rFonts w:ascii="Times New Roman" w:hAnsi="Times New Roman"/>
          <w:color w:val="000000"/>
          <w:vertAlign w:val="subscript"/>
        </w:rPr>
        <w:t xml:space="preserve">ts </w:t>
      </w:r>
      <w:r w:rsidRPr="006D198C">
        <w:rPr>
          <w:rFonts w:ascii="Times New Roman" w:hAnsi="Times New Roman"/>
          <w:color w:val="000000"/>
        </w:rPr>
        <w:t xml:space="preserve">= </w:t>
      </w:r>
      <w:proofErr w:type="spellStart"/>
      <w:r w:rsidRPr="006D198C">
        <w:rPr>
          <w:rFonts w:ascii="Times New Roman" w:hAnsi="Times New Roman"/>
          <w:color w:val="000000"/>
        </w:rPr>
        <w:t>P</w:t>
      </w:r>
      <w:r w:rsidRPr="006D198C">
        <w:rPr>
          <w:rFonts w:ascii="Times New Roman" w:hAnsi="Times New Roman"/>
          <w:color w:val="000000"/>
          <w:vertAlign w:val="subscript"/>
        </w:rPr>
        <w:t>sct</w:t>
      </w:r>
      <w:proofErr w:type="spellEnd"/>
      <w:r w:rsidRPr="006D198C">
        <w:rPr>
          <w:rFonts w:ascii="Times New Roman" w:hAnsi="Times New Roman"/>
          <w:color w:val="000000"/>
        </w:rPr>
        <w:t xml:space="preserve"> - </w:t>
      </w:r>
      <w:proofErr w:type="spellStart"/>
      <w:proofErr w:type="gramStart"/>
      <w:r w:rsidRPr="006D198C">
        <w:rPr>
          <w:rFonts w:ascii="Times New Roman" w:hAnsi="Times New Roman"/>
          <w:color w:val="000000"/>
        </w:rPr>
        <w:t>P</w:t>
      </w:r>
      <w:r w:rsidRPr="006D198C">
        <w:rPr>
          <w:rFonts w:ascii="Times New Roman" w:hAnsi="Times New Roman"/>
          <w:color w:val="000000"/>
          <w:vertAlign w:val="subscript"/>
        </w:rPr>
        <w:t>wr</w:t>
      </w:r>
      <w:proofErr w:type="spellEnd"/>
      <w:r w:rsidRPr="006D198C">
        <w:rPr>
          <w:rFonts w:ascii="Times New Roman" w:hAnsi="Times New Roman"/>
          <w:color w:val="000000"/>
        </w:rPr>
        <w:t xml:space="preserve">  =</w:t>
      </w:r>
      <w:proofErr w:type="gramEnd"/>
      <w:r w:rsidRPr="006D198C">
        <w:rPr>
          <w:rFonts w:ascii="Times New Roman" w:hAnsi="Times New Roman"/>
          <w:color w:val="000000"/>
        </w:rPr>
        <w:t xml:space="preserve"> total stray losses (watts) at </w:t>
      </w:r>
      <w:proofErr w:type="spellStart"/>
      <w:r w:rsidRPr="006D198C">
        <w:rPr>
          <w:rFonts w:ascii="Times New Roman" w:hAnsi="Times New Roman"/>
          <w:color w:val="000000"/>
        </w:rPr>
        <w:t>I</w:t>
      </w:r>
      <w:r w:rsidRPr="006D198C">
        <w:rPr>
          <w:rFonts w:ascii="Times New Roman" w:hAnsi="Times New Roman"/>
          <w:color w:val="000000"/>
          <w:vertAlign w:val="subscript"/>
        </w:rPr>
        <w:t>r</w:t>
      </w:r>
      <w:proofErr w:type="spellEnd"/>
      <w:r w:rsidRPr="006D198C">
        <w:rPr>
          <w:rFonts w:ascii="Times New Roman" w:hAnsi="Times New Roman"/>
          <w:color w:val="000000"/>
          <w:vertAlign w:val="subscript"/>
        </w:rPr>
        <w:t xml:space="preserve"> </w:t>
      </w:r>
    </w:p>
    <w:p w14:paraId="574DF789" w14:textId="77777777" w:rsidR="004E6D62" w:rsidRPr="006D198C" w:rsidRDefault="004E6D62" w:rsidP="004E6D62">
      <w:pPr>
        <w:tabs>
          <w:tab w:val="left" w:pos="1701"/>
        </w:tabs>
        <w:ind w:left="1701" w:hanging="567"/>
        <w:jc w:val="both"/>
        <w:rPr>
          <w:rFonts w:ascii="Times New Roman" w:hAnsi="Times New Roman"/>
          <w:color w:val="000000"/>
        </w:rPr>
      </w:pPr>
      <w:r w:rsidRPr="006D198C">
        <w:rPr>
          <w:rFonts w:ascii="Times New Roman" w:hAnsi="Times New Roman"/>
          <w:color w:val="000000"/>
        </w:rPr>
        <w:t>(</w:t>
      </w:r>
      <w:proofErr w:type="spellStart"/>
      <w:r w:rsidRPr="006D198C">
        <w:rPr>
          <w:rFonts w:ascii="Times New Roman" w:hAnsi="Times New Roman"/>
          <w:color w:val="000000"/>
        </w:rPr>
        <w:t>i</w:t>
      </w:r>
      <w:proofErr w:type="spellEnd"/>
      <w:r w:rsidRPr="006D198C">
        <w:rPr>
          <w:rFonts w:ascii="Times New Roman" w:hAnsi="Times New Roman"/>
          <w:color w:val="000000"/>
        </w:rPr>
        <w:t xml:space="preserve">) </w:t>
      </w:r>
      <w:r w:rsidRPr="006D198C">
        <w:rPr>
          <w:rFonts w:ascii="Times New Roman" w:hAnsi="Times New Roman"/>
          <w:color w:val="000000"/>
        </w:rPr>
        <w:tab/>
        <w:t>P</w:t>
      </w:r>
      <w:r w:rsidRPr="006D198C">
        <w:rPr>
          <w:rFonts w:ascii="Times New Roman" w:hAnsi="Times New Roman"/>
          <w:color w:val="000000"/>
          <w:vertAlign w:val="subscript"/>
        </w:rPr>
        <w:t xml:space="preserve">ec </w:t>
      </w:r>
      <w:r w:rsidRPr="006D198C">
        <w:rPr>
          <w:rFonts w:ascii="Times New Roman" w:hAnsi="Times New Roman"/>
          <w:color w:val="000000"/>
        </w:rPr>
        <w:t>= 0.33*P</w:t>
      </w:r>
      <w:r w:rsidRPr="006D198C">
        <w:rPr>
          <w:rFonts w:ascii="Times New Roman" w:hAnsi="Times New Roman"/>
          <w:color w:val="000000"/>
          <w:vertAlign w:val="subscript"/>
        </w:rPr>
        <w:t>ts</w:t>
      </w:r>
      <w:r w:rsidRPr="006D198C">
        <w:rPr>
          <w:rFonts w:ascii="Times New Roman" w:hAnsi="Times New Roman"/>
          <w:color w:val="000000"/>
        </w:rPr>
        <w:t xml:space="preserve"> = eddy current losses (watts) at </w:t>
      </w:r>
      <w:proofErr w:type="spellStart"/>
      <w:r w:rsidRPr="006D198C">
        <w:rPr>
          <w:rFonts w:ascii="Times New Roman" w:hAnsi="Times New Roman"/>
          <w:color w:val="000000"/>
        </w:rPr>
        <w:t>I</w:t>
      </w:r>
      <w:r w:rsidRPr="006D198C">
        <w:rPr>
          <w:rFonts w:ascii="Times New Roman" w:hAnsi="Times New Roman"/>
          <w:color w:val="000000"/>
          <w:vertAlign w:val="subscript"/>
        </w:rPr>
        <w:t>r</w:t>
      </w:r>
      <w:proofErr w:type="spellEnd"/>
      <w:r w:rsidRPr="006D198C">
        <w:rPr>
          <w:rFonts w:ascii="Times New Roman" w:hAnsi="Times New Roman"/>
          <w:color w:val="000000"/>
        </w:rPr>
        <w:t xml:space="preserve"> </w:t>
      </w:r>
    </w:p>
    <w:p w14:paraId="651E2CB7"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 xml:space="preserve">(j) </w:t>
      </w:r>
      <w:r w:rsidRPr="006D198C">
        <w:rPr>
          <w:rFonts w:ascii="Times New Roman" w:hAnsi="Times New Roman"/>
          <w:color w:val="000000"/>
          <w:szCs w:val="22"/>
        </w:rPr>
        <w:tab/>
        <w:t>P</w:t>
      </w:r>
      <w:r w:rsidRPr="006D198C">
        <w:rPr>
          <w:rFonts w:ascii="Times New Roman" w:hAnsi="Times New Roman"/>
          <w:color w:val="000000"/>
          <w:szCs w:val="22"/>
          <w:vertAlign w:val="subscript"/>
        </w:rPr>
        <w:t xml:space="preserve">os </w:t>
      </w:r>
      <w:r w:rsidRPr="006D198C">
        <w:rPr>
          <w:rFonts w:ascii="Times New Roman" w:hAnsi="Times New Roman"/>
          <w:color w:val="000000"/>
          <w:szCs w:val="22"/>
        </w:rPr>
        <w:t>= 0.67*P</w:t>
      </w:r>
      <w:r w:rsidRPr="006D198C">
        <w:rPr>
          <w:rFonts w:ascii="Times New Roman" w:hAnsi="Times New Roman"/>
          <w:color w:val="000000"/>
          <w:szCs w:val="22"/>
          <w:vertAlign w:val="subscript"/>
        </w:rPr>
        <w:t>ts</w:t>
      </w:r>
      <w:r w:rsidRPr="006D198C">
        <w:rPr>
          <w:rFonts w:ascii="Times New Roman" w:hAnsi="Times New Roman"/>
          <w:color w:val="000000"/>
          <w:szCs w:val="22"/>
        </w:rPr>
        <w:t xml:space="preserve"> = other stray losses (watts) at </w:t>
      </w:r>
      <w:proofErr w:type="spellStart"/>
      <w:r w:rsidRPr="006D198C">
        <w:rPr>
          <w:rFonts w:ascii="Times New Roman" w:hAnsi="Times New Roman"/>
          <w:color w:val="000000"/>
          <w:szCs w:val="22"/>
        </w:rPr>
        <w:t>I</w:t>
      </w:r>
      <w:r w:rsidRPr="006D198C">
        <w:rPr>
          <w:rFonts w:ascii="Times New Roman" w:hAnsi="Times New Roman"/>
          <w:color w:val="000000"/>
          <w:szCs w:val="22"/>
          <w:vertAlign w:val="subscript"/>
        </w:rPr>
        <w:t>r</w:t>
      </w:r>
      <w:proofErr w:type="spellEnd"/>
      <w:r w:rsidRPr="006D198C">
        <w:rPr>
          <w:rFonts w:ascii="Times New Roman" w:hAnsi="Times New Roman"/>
          <w:color w:val="000000"/>
          <w:szCs w:val="22"/>
        </w:rPr>
        <w:t xml:space="preserve"> </w:t>
      </w:r>
    </w:p>
    <w:p w14:paraId="51A6628A"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 xml:space="preserve">(k) </w:t>
      </w:r>
      <w:r w:rsidRPr="006D198C">
        <w:rPr>
          <w:rFonts w:ascii="Times New Roman" w:hAnsi="Times New Roman"/>
          <w:color w:val="000000"/>
          <w:szCs w:val="22"/>
        </w:rPr>
        <w:tab/>
        <w:t>I</w:t>
      </w:r>
      <w:r w:rsidRPr="006D198C">
        <w:rPr>
          <w:rFonts w:ascii="Times New Roman" w:hAnsi="Times New Roman"/>
          <w:color w:val="000000"/>
          <w:szCs w:val="22"/>
          <w:vertAlign w:val="subscript"/>
        </w:rPr>
        <w:t xml:space="preserve">n </w:t>
      </w:r>
      <w:r w:rsidRPr="006D198C">
        <w:rPr>
          <w:rFonts w:ascii="Times New Roman" w:hAnsi="Times New Roman"/>
          <w:color w:val="000000"/>
          <w:szCs w:val="22"/>
        </w:rPr>
        <w:t>= rms value of a particular non-linear load current (amps)</w:t>
      </w:r>
    </w:p>
    <w:p w14:paraId="771F1DD9"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 xml:space="preserve">(l) </w:t>
      </w:r>
      <w:r w:rsidRPr="006D198C">
        <w:rPr>
          <w:rFonts w:ascii="Times New Roman" w:hAnsi="Times New Roman"/>
          <w:color w:val="000000"/>
          <w:szCs w:val="22"/>
        </w:rPr>
        <w:tab/>
      </w:r>
      <w:proofErr w:type="spellStart"/>
      <w:r w:rsidRPr="006D198C">
        <w:rPr>
          <w:rFonts w:ascii="Times New Roman" w:hAnsi="Times New Roman"/>
          <w:color w:val="000000"/>
          <w:szCs w:val="22"/>
        </w:rPr>
        <w:t>F</w:t>
      </w:r>
      <w:r w:rsidRPr="006D198C">
        <w:rPr>
          <w:rFonts w:ascii="Times New Roman" w:hAnsi="Times New Roman"/>
          <w:color w:val="000000"/>
          <w:szCs w:val="22"/>
          <w:vertAlign w:val="subscript"/>
        </w:rPr>
        <w:t>ec</w:t>
      </w:r>
      <w:proofErr w:type="spellEnd"/>
      <w:r w:rsidRPr="006D198C">
        <w:rPr>
          <w:rFonts w:ascii="Times New Roman" w:hAnsi="Times New Roman"/>
          <w:color w:val="000000"/>
          <w:szCs w:val="22"/>
          <w:vertAlign w:val="subscript"/>
        </w:rPr>
        <w:t xml:space="preserve"> </w:t>
      </w:r>
      <w:r w:rsidRPr="006D198C">
        <w:rPr>
          <w:rFonts w:ascii="Times New Roman" w:hAnsi="Times New Roman"/>
          <w:color w:val="000000"/>
          <w:szCs w:val="22"/>
        </w:rPr>
        <w:t>= eddy current harmonic loss factor as specified in the Annexure</w:t>
      </w:r>
    </w:p>
    <w:p w14:paraId="7FC9063D"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(m)</w:t>
      </w:r>
      <w:r w:rsidRPr="006D198C">
        <w:rPr>
          <w:rFonts w:ascii="Times New Roman" w:hAnsi="Times New Roman"/>
          <w:color w:val="000000"/>
          <w:szCs w:val="22"/>
        </w:rPr>
        <w:tab/>
      </w:r>
      <w:proofErr w:type="spellStart"/>
      <w:r w:rsidRPr="006D198C">
        <w:rPr>
          <w:rFonts w:ascii="Times New Roman" w:hAnsi="Times New Roman"/>
          <w:color w:val="000000"/>
          <w:szCs w:val="22"/>
        </w:rPr>
        <w:t>F</w:t>
      </w:r>
      <w:r w:rsidRPr="006D198C">
        <w:rPr>
          <w:rFonts w:ascii="Times New Roman" w:hAnsi="Times New Roman"/>
          <w:color w:val="000000"/>
          <w:szCs w:val="22"/>
          <w:vertAlign w:val="subscript"/>
        </w:rPr>
        <w:t>os</w:t>
      </w:r>
      <w:proofErr w:type="spellEnd"/>
      <w:r w:rsidRPr="006D198C">
        <w:rPr>
          <w:rFonts w:ascii="Times New Roman" w:hAnsi="Times New Roman"/>
          <w:color w:val="000000"/>
          <w:szCs w:val="22"/>
        </w:rPr>
        <w:t xml:space="preserve"> = other stray losses harmonic loss factor as specified in the Annexure</w:t>
      </w:r>
    </w:p>
    <w:p w14:paraId="5E014E77"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 xml:space="preserve">(n) </w:t>
      </w:r>
      <w:r w:rsidRPr="006D198C">
        <w:rPr>
          <w:rFonts w:ascii="Times New Roman" w:hAnsi="Times New Roman"/>
          <w:color w:val="000000"/>
          <w:szCs w:val="22"/>
        </w:rPr>
        <w:tab/>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wrn</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wr</w:t>
      </w:r>
      <w:proofErr w:type="spellEnd"/>
      <w:r w:rsidRPr="006D198C">
        <w:rPr>
          <w:rFonts w:ascii="Times New Roman" w:hAnsi="Times New Roman"/>
          <w:color w:val="000000"/>
          <w:szCs w:val="22"/>
        </w:rPr>
        <w:t xml:space="preserve"> *(I</w:t>
      </w:r>
      <w:r w:rsidRPr="006D198C">
        <w:rPr>
          <w:rFonts w:ascii="Times New Roman" w:hAnsi="Times New Roman"/>
          <w:color w:val="000000"/>
          <w:szCs w:val="22"/>
          <w:vertAlign w:val="subscript"/>
        </w:rPr>
        <w:t>n</w:t>
      </w:r>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I</w:t>
      </w:r>
      <w:r w:rsidRPr="006D198C">
        <w:rPr>
          <w:rFonts w:ascii="Times New Roman" w:hAnsi="Times New Roman"/>
          <w:color w:val="000000"/>
          <w:szCs w:val="22"/>
          <w:vertAlign w:val="subscript"/>
        </w:rPr>
        <w:t>r</w:t>
      </w:r>
      <w:proofErr w:type="spellEnd"/>
      <w:r w:rsidRPr="006D198C">
        <w:rPr>
          <w:rFonts w:ascii="Times New Roman" w:hAnsi="Times New Roman"/>
          <w:color w:val="000000"/>
          <w:szCs w:val="22"/>
          <w:vertAlign w:val="subscript"/>
        </w:rPr>
        <w:t xml:space="preserve"> </w:t>
      </w:r>
      <w:r w:rsidRPr="006D198C">
        <w:rPr>
          <w:rFonts w:ascii="Times New Roman" w:hAnsi="Times New Roman"/>
          <w:color w:val="000000"/>
          <w:szCs w:val="22"/>
        </w:rPr>
        <w:t>)</w:t>
      </w:r>
      <w:r w:rsidRPr="006D198C">
        <w:rPr>
          <w:rFonts w:ascii="Times New Roman" w:hAnsi="Times New Roman"/>
          <w:color w:val="000000"/>
          <w:szCs w:val="22"/>
          <w:vertAlign w:val="superscript"/>
        </w:rPr>
        <w:t>2</w:t>
      </w:r>
      <w:r w:rsidRPr="006D198C">
        <w:rPr>
          <w:rFonts w:ascii="Times New Roman" w:hAnsi="Times New Roman"/>
          <w:color w:val="000000"/>
          <w:szCs w:val="22"/>
        </w:rPr>
        <w:t xml:space="preserve"> = I</w:t>
      </w:r>
      <w:r w:rsidRPr="006D198C">
        <w:rPr>
          <w:rFonts w:ascii="Times New Roman" w:hAnsi="Times New Roman"/>
          <w:color w:val="000000"/>
          <w:szCs w:val="22"/>
          <w:vertAlign w:val="superscript"/>
        </w:rPr>
        <w:t>2</w:t>
      </w:r>
      <w:r w:rsidRPr="006D198C">
        <w:rPr>
          <w:rFonts w:ascii="Times New Roman" w:hAnsi="Times New Roman"/>
          <w:color w:val="000000"/>
          <w:szCs w:val="22"/>
        </w:rPr>
        <w:t>R losses (watts) at I</w:t>
      </w:r>
      <w:r w:rsidRPr="006D198C">
        <w:rPr>
          <w:rFonts w:ascii="Times New Roman" w:hAnsi="Times New Roman"/>
          <w:color w:val="000000"/>
          <w:szCs w:val="22"/>
          <w:vertAlign w:val="subscript"/>
        </w:rPr>
        <w:t>n</w:t>
      </w:r>
    </w:p>
    <w:p w14:paraId="732C1241"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lastRenderedPageBreak/>
        <w:t xml:space="preserve">(o) </w:t>
      </w:r>
      <w:r w:rsidRPr="006D198C">
        <w:rPr>
          <w:rFonts w:ascii="Times New Roman" w:hAnsi="Times New Roman"/>
          <w:color w:val="000000"/>
          <w:szCs w:val="22"/>
        </w:rPr>
        <w:tab/>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ecn</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F</w:t>
      </w:r>
      <w:r w:rsidRPr="006D198C">
        <w:rPr>
          <w:rFonts w:ascii="Times New Roman" w:hAnsi="Times New Roman"/>
          <w:color w:val="000000"/>
          <w:szCs w:val="22"/>
          <w:vertAlign w:val="subscript"/>
        </w:rPr>
        <w:t>ec</w:t>
      </w:r>
      <w:proofErr w:type="spellEnd"/>
      <w:r w:rsidRPr="006D198C">
        <w:rPr>
          <w:rFonts w:ascii="Times New Roman" w:hAnsi="Times New Roman"/>
          <w:color w:val="000000"/>
          <w:szCs w:val="22"/>
        </w:rPr>
        <w:t xml:space="preserve"> *P</w:t>
      </w:r>
      <w:r w:rsidRPr="006D198C">
        <w:rPr>
          <w:rFonts w:ascii="Times New Roman" w:hAnsi="Times New Roman"/>
          <w:color w:val="000000"/>
          <w:szCs w:val="22"/>
          <w:vertAlign w:val="subscript"/>
        </w:rPr>
        <w:t>ec</w:t>
      </w:r>
      <w:r w:rsidRPr="006D198C">
        <w:rPr>
          <w:rFonts w:ascii="Times New Roman" w:hAnsi="Times New Roman"/>
          <w:color w:val="000000"/>
          <w:szCs w:val="22"/>
        </w:rPr>
        <w:t xml:space="preserve"> = eddy current losses (watts) at I</w:t>
      </w:r>
      <w:r w:rsidRPr="006D198C">
        <w:rPr>
          <w:rFonts w:ascii="Times New Roman" w:hAnsi="Times New Roman"/>
          <w:color w:val="000000"/>
          <w:szCs w:val="22"/>
          <w:vertAlign w:val="subscript"/>
        </w:rPr>
        <w:t>n</w:t>
      </w:r>
      <w:r w:rsidRPr="006D198C">
        <w:rPr>
          <w:rFonts w:ascii="Times New Roman" w:hAnsi="Times New Roman"/>
          <w:color w:val="000000"/>
          <w:szCs w:val="22"/>
        </w:rPr>
        <w:t xml:space="preserve"> </w:t>
      </w:r>
    </w:p>
    <w:p w14:paraId="7CC53E72"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 xml:space="preserve">(p) </w:t>
      </w:r>
      <w:r w:rsidRPr="006D198C">
        <w:rPr>
          <w:rFonts w:ascii="Times New Roman" w:hAnsi="Times New Roman"/>
          <w:color w:val="000000"/>
          <w:szCs w:val="22"/>
        </w:rPr>
        <w:tab/>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osn</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F</w:t>
      </w:r>
      <w:r w:rsidRPr="006D198C">
        <w:rPr>
          <w:rFonts w:ascii="Times New Roman" w:hAnsi="Times New Roman"/>
          <w:color w:val="000000"/>
          <w:szCs w:val="22"/>
          <w:vertAlign w:val="subscript"/>
        </w:rPr>
        <w:t>os</w:t>
      </w:r>
      <w:proofErr w:type="spellEnd"/>
      <w:r w:rsidRPr="006D198C">
        <w:rPr>
          <w:rFonts w:ascii="Times New Roman" w:hAnsi="Times New Roman"/>
          <w:color w:val="000000"/>
          <w:szCs w:val="22"/>
        </w:rPr>
        <w:t>*P</w:t>
      </w:r>
      <w:r w:rsidRPr="006D198C">
        <w:rPr>
          <w:rFonts w:ascii="Times New Roman" w:hAnsi="Times New Roman"/>
          <w:color w:val="000000"/>
          <w:szCs w:val="22"/>
          <w:vertAlign w:val="subscript"/>
        </w:rPr>
        <w:t xml:space="preserve">os </w:t>
      </w:r>
      <w:r w:rsidRPr="006D198C">
        <w:rPr>
          <w:rFonts w:ascii="Times New Roman" w:hAnsi="Times New Roman"/>
          <w:color w:val="000000"/>
          <w:szCs w:val="22"/>
        </w:rPr>
        <w:t>= other stray losses (watts) at I</w:t>
      </w:r>
      <w:r w:rsidRPr="006D198C">
        <w:rPr>
          <w:rFonts w:ascii="Times New Roman" w:hAnsi="Times New Roman"/>
          <w:color w:val="000000"/>
          <w:szCs w:val="22"/>
          <w:vertAlign w:val="subscript"/>
        </w:rPr>
        <w:t>n</w:t>
      </w:r>
      <w:r w:rsidRPr="006D198C">
        <w:rPr>
          <w:rFonts w:ascii="Times New Roman" w:hAnsi="Times New Roman"/>
          <w:color w:val="000000"/>
          <w:szCs w:val="22"/>
        </w:rPr>
        <w:t xml:space="preserve"> </w:t>
      </w:r>
    </w:p>
    <w:p w14:paraId="35F99EEA"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 xml:space="preserve">(q) </w:t>
      </w:r>
      <w:r w:rsidRPr="006D198C">
        <w:rPr>
          <w:rFonts w:ascii="Times New Roman" w:hAnsi="Times New Roman"/>
          <w:color w:val="000000"/>
          <w:szCs w:val="22"/>
        </w:rPr>
        <w:tab/>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tn</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nl</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wrn</w:t>
      </w:r>
      <w:proofErr w:type="spellEnd"/>
      <w:r w:rsidRPr="006D198C">
        <w:rPr>
          <w:rFonts w:ascii="Times New Roman" w:hAnsi="Times New Roman"/>
          <w:color w:val="000000"/>
          <w:szCs w:val="22"/>
          <w:vertAlign w:val="subscript"/>
        </w:rPr>
        <w:t xml:space="preserve"> </w:t>
      </w:r>
      <w:r w:rsidRPr="006D198C">
        <w:rPr>
          <w:rFonts w:ascii="Times New Roman" w:hAnsi="Times New Roman"/>
          <w:color w:val="000000"/>
          <w:szCs w:val="22"/>
        </w:rPr>
        <w:t>+</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ecn</w:t>
      </w:r>
      <w:proofErr w:type="spellEnd"/>
      <w:r w:rsidRPr="006D198C">
        <w:rPr>
          <w:rFonts w:ascii="Times New Roman" w:hAnsi="Times New Roman"/>
          <w:color w:val="000000"/>
          <w:szCs w:val="22"/>
        </w:rPr>
        <w:t xml:space="preserve">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osn</w:t>
      </w:r>
      <w:proofErr w:type="spellEnd"/>
      <w:r w:rsidRPr="006D198C">
        <w:rPr>
          <w:rFonts w:ascii="Times New Roman" w:hAnsi="Times New Roman"/>
          <w:color w:val="000000"/>
          <w:szCs w:val="22"/>
        </w:rPr>
        <w:t xml:space="preserve"> = total losses (watts) at I</w:t>
      </w:r>
      <w:r w:rsidRPr="006D198C">
        <w:rPr>
          <w:rFonts w:ascii="Times New Roman" w:hAnsi="Times New Roman"/>
          <w:color w:val="000000"/>
          <w:szCs w:val="22"/>
          <w:vertAlign w:val="subscript"/>
        </w:rPr>
        <w:t>n</w:t>
      </w:r>
      <w:r w:rsidRPr="006D198C">
        <w:rPr>
          <w:rFonts w:ascii="Times New Roman" w:hAnsi="Times New Roman"/>
          <w:color w:val="000000"/>
          <w:szCs w:val="22"/>
        </w:rPr>
        <w:t xml:space="preserve"> </w:t>
      </w:r>
    </w:p>
    <w:p w14:paraId="44524874"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 xml:space="preserve">(r) </w:t>
      </w:r>
      <w:r w:rsidRPr="006D198C">
        <w:rPr>
          <w:rFonts w:ascii="Times New Roman" w:hAnsi="Times New Roman"/>
          <w:color w:val="000000"/>
          <w:szCs w:val="22"/>
        </w:rPr>
        <w:tab/>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n</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r</w:t>
      </w:r>
      <w:proofErr w:type="spellEnd"/>
      <w:r w:rsidRPr="006D198C">
        <w:rPr>
          <w:rFonts w:ascii="Times New Roman" w:hAnsi="Times New Roman"/>
          <w:color w:val="000000"/>
          <w:szCs w:val="22"/>
        </w:rPr>
        <w:t xml:space="preserve"> </w:t>
      </w:r>
      <w:proofErr w:type="gramStart"/>
      <w:r w:rsidRPr="006D198C">
        <w:rPr>
          <w:rFonts w:ascii="Times New Roman" w:hAnsi="Times New Roman"/>
          <w:color w:val="000000"/>
          <w:szCs w:val="22"/>
        </w:rPr>
        <w:t xml:space="preserve">*(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tn</w:t>
      </w:r>
      <w:proofErr w:type="spellEnd"/>
      <w:proofErr w:type="gramEnd"/>
      <w:r w:rsidRPr="006D198C">
        <w:rPr>
          <w:rFonts w:ascii="Times New Roman" w:hAnsi="Times New Roman"/>
          <w:color w:val="000000"/>
          <w:szCs w:val="22"/>
          <w:vertAlign w:val="subscript"/>
        </w:rPr>
        <w:t xml:space="preserve"> </w:t>
      </w:r>
      <w:r w:rsidRPr="006D198C">
        <w:rPr>
          <w:rFonts w:ascii="Times New Roman" w:hAnsi="Times New Roman"/>
          <w:color w:val="000000"/>
          <w:szCs w:val="22"/>
        </w:rPr>
        <w:t xml:space="preserve">/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tr</w:t>
      </w:r>
      <w:proofErr w:type="spellEnd"/>
      <w:r w:rsidRPr="006D198C">
        <w:rPr>
          <w:rFonts w:ascii="Times New Roman" w:hAnsi="Times New Roman"/>
          <w:color w:val="000000"/>
          <w:szCs w:val="22"/>
        </w:rPr>
        <w:t xml:space="preserve"> )</w:t>
      </w:r>
      <w:r w:rsidRPr="006D198C">
        <w:rPr>
          <w:rFonts w:ascii="Times New Roman" w:hAnsi="Times New Roman"/>
          <w:color w:val="000000"/>
          <w:szCs w:val="22"/>
          <w:vertAlign w:val="superscript"/>
        </w:rPr>
        <w:t>0.8</w:t>
      </w:r>
      <w:r w:rsidRPr="006D198C">
        <w:rPr>
          <w:rFonts w:ascii="Times New Roman" w:hAnsi="Times New Roman"/>
          <w:color w:val="000000"/>
          <w:szCs w:val="22"/>
        </w:rPr>
        <w:t xml:space="preserve"> = top  oil temperature rise (deg. C) at I</w:t>
      </w:r>
      <w:r w:rsidRPr="006D198C">
        <w:rPr>
          <w:rFonts w:ascii="Times New Roman" w:hAnsi="Times New Roman"/>
          <w:color w:val="000000"/>
          <w:szCs w:val="22"/>
          <w:vertAlign w:val="subscript"/>
        </w:rPr>
        <w:t>n</w:t>
      </w:r>
    </w:p>
    <w:p w14:paraId="23B274FE" w14:textId="77777777" w:rsidR="004E6D62" w:rsidRPr="006D198C" w:rsidRDefault="004E6D62" w:rsidP="004E6D62">
      <w:pPr>
        <w:tabs>
          <w:tab w:val="left" w:pos="1701"/>
          <w:tab w:val="left" w:pos="1985"/>
        </w:tabs>
        <w:spacing w:before="120" w:after="120"/>
        <w:ind w:left="1134" w:hanging="1985"/>
        <w:jc w:val="both"/>
        <w:rPr>
          <w:rFonts w:ascii="Times New Roman" w:hAnsi="Times New Roman"/>
          <w:color w:val="000000"/>
          <w:szCs w:val="22"/>
        </w:rPr>
      </w:pPr>
      <w:r w:rsidRPr="006D198C">
        <w:rPr>
          <w:rFonts w:ascii="Times New Roman" w:hAnsi="Times New Roman"/>
          <w:color w:val="000000"/>
          <w:szCs w:val="22"/>
        </w:rPr>
        <w:tab/>
        <w:t xml:space="preserve">(s) </w:t>
      </w:r>
      <w:r w:rsidRPr="006D198C">
        <w:rPr>
          <w:rFonts w:ascii="Times New Roman" w:hAnsi="Times New Roman"/>
          <w:color w:val="000000"/>
          <w:szCs w:val="22"/>
        </w:rPr>
        <w:tab/>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gn</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gr</w:t>
      </w:r>
      <w:proofErr w:type="spellEnd"/>
      <w:r w:rsidRPr="006D198C">
        <w:rPr>
          <w:rFonts w:ascii="Times New Roman" w:hAnsi="Times New Roman"/>
          <w:color w:val="000000"/>
          <w:szCs w:val="22"/>
        </w:rPr>
        <w:t xml:space="preserve">* </w:t>
      </w:r>
      <w:proofErr w:type="gramStart"/>
      <w:r w:rsidRPr="006D198C">
        <w:rPr>
          <w:rFonts w:ascii="Times New Roman" w:hAnsi="Times New Roman"/>
          <w:color w:val="000000"/>
          <w:szCs w:val="22"/>
        </w:rPr>
        <w:t xml:space="preserve">[(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nl</w:t>
      </w:r>
      <w:proofErr w:type="spellEnd"/>
      <w:proofErr w:type="gram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wrn</w:t>
      </w:r>
      <w:proofErr w:type="spellEnd"/>
      <w:r w:rsidRPr="006D198C">
        <w:rPr>
          <w:rFonts w:ascii="Times New Roman" w:hAnsi="Times New Roman"/>
          <w:color w:val="000000"/>
          <w:szCs w:val="22"/>
        </w:rPr>
        <w:t xml:space="preserve"> +4*</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ecn</w:t>
      </w:r>
      <w:proofErr w:type="spellEnd"/>
      <w:r w:rsidRPr="006D198C">
        <w:rPr>
          <w:rFonts w:ascii="Times New Roman" w:hAnsi="Times New Roman"/>
          <w:color w:val="000000"/>
          <w:szCs w:val="22"/>
        </w:rPr>
        <w:t xml:space="preserve">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osn</w:t>
      </w:r>
      <w:proofErr w:type="spellEnd"/>
      <w:r w:rsidRPr="006D198C">
        <w:rPr>
          <w:rFonts w:ascii="Times New Roman" w:hAnsi="Times New Roman"/>
          <w:color w:val="000000"/>
          <w:szCs w:val="22"/>
        </w:rPr>
        <w:t xml:space="preserve">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nl</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P</w:t>
      </w:r>
      <w:r w:rsidRPr="006D198C">
        <w:rPr>
          <w:rFonts w:ascii="Times New Roman" w:hAnsi="Times New Roman"/>
          <w:color w:val="000000"/>
          <w:szCs w:val="22"/>
          <w:vertAlign w:val="subscript"/>
        </w:rPr>
        <w:t>wr</w:t>
      </w:r>
      <w:proofErr w:type="spellEnd"/>
      <w:r w:rsidRPr="006D198C">
        <w:rPr>
          <w:rFonts w:ascii="Times New Roman" w:hAnsi="Times New Roman"/>
          <w:color w:val="000000"/>
          <w:szCs w:val="22"/>
        </w:rPr>
        <w:t xml:space="preserve"> +4*P</w:t>
      </w:r>
      <w:r w:rsidRPr="006D198C">
        <w:rPr>
          <w:rFonts w:ascii="Times New Roman" w:hAnsi="Times New Roman"/>
          <w:color w:val="000000"/>
          <w:szCs w:val="22"/>
          <w:vertAlign w:val="subscript"/>
        </w:rPr>
        <w:t>ec</w:t>
      </w:r>
      <w:r w:rsidRPr="006D198C">
        <w:rPr>
          <w:rFonts w:ascii="Times New Roman" w:hAnsi="Times New Roman"/>
          <w:color w:val="000000"/>
          <w:szCs w:val="22"/>
        </w:rPr>
        <w:t xml:space="preserve"> +P</w:t>
      </w:r>
      <w:r w:rsidRPr="006D198C">
        <w:rPr>
          <w:rFonts w:ascii="Times New Roman" w:hAnsi="Times New Roman"/>
          <w:color w:val="000000"/>
          <w:szCs w:val="22"/>
          <w:vertAlign w:val="subscript"/>
        </w:rPr>
        <w:t>os</w:t>
      </w:r>
      <w:r w:rsidRPr="006D198C">
        <w:rPr>
          <w:rFonts w:ascii="Times New Roman" w:hAnsi="Times New Roman"/>
          <w:color w:val="000000"/>
          <w:szCs w:val="22"/>
        </w:rPr>
        <w:t>)]</w:t>
      </w:r>
      <w:r w:rsidRPr="006D198C">
        <w:rPr>
          <w:rFonts w:ascii="Times New Roman" w:hAnsi="Times New Roman"/>
          <w:color w:val="000000"/>
          <w:szCs w:val="22"/>
          <w:vertAlign w:val="superscript"/>
        </w:rPr>
        <w:t>0.8</w:t>
      </w:r>
      <w:r w:rsidRPr="006D198C">
        <w:rPr>
          <w:rFonts w:ascii="Times New Roman" w:hAnsi="Times New Roman"/>
          <w:color w:val="000000"/>
          <w:szCs w:val="22"/>
        </w:rPr>
        <w:t xml:space="preserve"> </w:t>
      </w:r>
    </w:p>
    <w:p w14:paraId="103EE880" w14:textId="77777777" w:rsidR="004E6D62" w:rsidRPr="006D198C" w:rsidRDefault="004E6D62" w:rsidP="00606356">
      <w:pPr>
        <w:tabs>
          <w:tab w:val="left" w:pos="1701"/>
          <w:tab w:val="left" w:pos="1985"/>
        </w:tabs>
        <w:spacing w:before="120" w:after="120"/>
        <w:ind w:left="1134" w:hanging="1985"/>
        <w:rPr>
          <w:rFonts w:ascii="Times New Roman" w:hAnsi="Times New Roman"/>
          <w:color w:val="000000"/>
          <w:szCs w:val="22"/>
        </w:rPr>
      </w:pPr>
      <w:r w:rsidRPr="006D198C">
        <w:rPr>
          <w:rFonts w:ascii="Times New Roman" w:hAnsi="Times New Roman"/>
          <w:color w:val="000000"/>
          <w:szCs w:val="22"/>
        </w:rPr>
        <w:tab/>
        <w:t xml:space="preserve">= conductor hot spot temperature </w:t>
      </w:r>
      <w:proofErr w:type="gramStart"/>
      <w:r w:rsidRPr="006D198C">
        <w:rPr>
          <w:rFonts w:ascii="Times New Roman" w:hAnsi="Times New Roman"/>
          <w:color w:val="000000"/>
          <w:szCs w:val="22"/>
        </w:rPr>
        <w:t>rise</w:t>
      </w:r>
      <w:proofErr w:type="gramEnd"/>
      <w:r w:rsidRPr="006D198C">
        <w:rPr>
          <w:rFonts w:ascii="Times New Roman" w:hAnsi="Times New Roman"/>
          <w:color w:val="000000"/>
          <w:szCs w:val="22"/>
        </w:rPr>
        <w:t xml:space="preserve"> above top oil temperature rise (deg. C) at I</w:t>
      </w:r>
      <w:r w:rsidRPr="006D198C">
        <w:rPr>
          <w:rFonts w:ascii="Times New Roman" w:hAnsi="Times New Roman"/>
          <w:color w:val="000000"/>
          <w:szCs w:val="22"/>
          <w:vertAlign w:val="subscript"/>
        </w:rPr>
        <w:t>n</w:t>
      </w:r>
    </w:p>
    <w:p w14:paraId="586A4121" w14:textId="77777777" w:rsidR="004E6D62" w:rsidRPr="006D198C" w:rsidRDefault="004E6D62" w:rsidP="004E6D62">
      <w:pPr>
        <w:tabs>
          <w:tab w:val="left" w:pos="1701"/>
          <w:tab w:val="left" w:pos="1985"/>
        </w:tabs>
        <w:spacing w:before="120" w:after="120"/>
        <w:ind w:left="1134"/>
        <w:jc w:val="both"/>
        <w:rPr>
          <w:rFonts w:ascii="Times New Roman" w:hAnsi="Times New Roman"/>
          <w:color w:val="000000"/>
          <w:szCs w:val="22"/>
        </w:rPr>
      </w:pPr>
      <w:r w:rsidRPr="006D198C">
        <w:rPr>
          <w:rFonts w:ascii="Times New Roman" w:hAnsi="Times New Roman"/>
          <w:color w:val="000000"/>
          <w:szCs w:val="22"/>
        </w:rPr>
        <w:t>(t)</w:t>
      </w:r>
      <w:r w:rsidRPr="006D198C">
        <w:rPr>
          <w:rFonts w:ascii="Times New Roman" w:hAnsi="Times New Roman"/>
          <w:color w:val="000000"/>
          <w:szCs w:val="22"/>
        </w:rPr>
        <w:tab/>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ct</w:t>
      </w:r>
      <w:proofErr w:type="spellEnd"/>
      <w:r w:rsidRPr="006D198C">
        <w:rPr>
          <w:rFonts w:ascii="Times New Roman" w:hAnsi="Times New Roman"/>
          <w:color w:val="000000"/>
          <w:szCs w:val="22"/>
          <w:vertAlign w:val="subscript"/>
        </w:rPr>
        <w:t xml:space="preserve"> </w:t>
      </w:r>
      <w:r w:rsidRPr="006D198C">
        <w:rPr>
          <w:rFonts w:ascii="Times New Roman" w:hAnsi="Times New Roman"/>
          <w:color w:val="000000"/>
          <w:szCs w:val="22"/>
        </w:rPr>
        <w:t xml:space="preserve">= </w:t>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n</w:t>
      </w:r>
      <w:proofErr w:type="spellEnd"/>
      <w:r w:rsidRPr="006D198C">
        <w:rPr>
          <w:rFonts w:ascii="Times New Roman" w:hAnsi="Times New Roman"/>
          <w:color w:val="000000"/>
          <w:szCs w:val="22"/>
        </w:rPr>
        <w:t xml:space="preserve"> + </w:t>
      </w:r>
      <w:proofErr w:type="spellStart"/>
      <w:r w:rsidRPr="006D198C">
        <w:rPr>
          <w:rFonts w:ascii="Times New Roman" w:hAnsi="Times New Roman"/>
          <w:color w:val="000000"/>
          <w:szCs w:val="22"/>
        </w:rPr>
        <w:t>θ</w:t>
      </w:r>
      <w:r w:rsidRPr="006D198C">
        <w:rPr>
          <w:rFonts w:ascii="Times New Roman" w:hAnsi="Times New Roman"/>
          <w:color w:val="000000"/>
          <w:szCs w:val="22"/>
          <w:vertAlign w:val="subscript"/>
        </w:rPr>
        <w:t>gn</w:t>
      </w:r>
      <w:proofErr w:type="spellEnd"/>
      <w:r w:rsidRPr="006D198C">
        <w:rPr>
          <w:rFonts w:ascii="Times New Roman" w:hAnsi="Times New Roman"/>
          <w:color w:val="000000"/>
          <w:szCs w:val="22"/>
        </w:rPr>
        <w:t xml:space="preserve"> = conductor hot spot temperature rise (deg. C) at I</w:t>
      </w:r>
      <w:r w:rsidRPr="006D198C">
        <w:rPr>
          <w:rFonts w:ascii="Times New Roman" w:hAnsi="Times New Roman"/>
          <w:color w:val="000000"/>
          <w:szCs w:val="22"/>
          <w:vertAlign w:val="subscript"/>
        </w:rPr>
        <w:t>n</w:t>
      </w:r>
    </w:p>
    <w:p w14:paraId="7F516587" w14:textId="77777777" w:rsidR="004E6D62" w:rsidRPr="006D198C" w:rsidRDefault="004E6D62" w:rsidP="004E6D62">
      <w:pPr>
        <w:tabs>
          <w:tab w:val="left" w:pos="1701"/>
        </w:tabs>
        <w:spacing w:before="120" w:after="120"/>
        <w:ind w:left="1701" w:hanging="567"/>
        <w:jc w:val="both"/>
        <w:rPr>
          <w:rFonts w:ascii="Times New Roman" w:hAnsi="Times New Roman"/>
          <w:color w:val="000000"/>
          <w:szCs w:val="22"/>
        </w:rPr>
      </w:pPr>
      <w:r w:rsidRPr="006D198C">
        <w:rPr>
          <w:rFonts w:ascii="Times New Roman" w:hAnsi="Times New Roman"/>
          <w:color w:val="000000"/>
          <w:szCs w:val="22"/>
        </w:rPr>
        <w:t>(u)</w:t>
      </w:r>
      <w:r w:rsidRPr="006D198C">
        <w:rPr>
          <w:rFonts w:ascii="Times New Roman" w:hAnsi="Times New Roman"/>
          <w:color w:val="000000"/>
          <w:szCs w:val="22"/>
        </w:rPr>
        <w:tab/>
        <w:t>The non-linear current I</w:t>
      </w:r>
      <w:r w:rsidRPr="006D198C">
        <w:rPr>
          <w:rFonts w:ascii="Times New Roman" w:hAnsi="Times New Roman"/>
          <w:color w:val="000000"/>
          <w:szCs w:val="22"/>
          <w:vertAlign w:val="subscript"/>
        </w:rPr>
        <w:t>n</w:t>
      </w:r>
      <w:r w:rsidRPr="006D198C">
        <w:rPr>
          <w:rFonts w:ascii="Times New Roman" w:hAnsi="Times New Roman"/>
          <w:color w:val="000000"/>
          <w:szCs w:val="22"/>
        </w:rPr>
        <w:t xml:space="preserve"> shall not be permitted to exceed the magnitude which causes the top oil temperature to exceed the allowable maximum,  nor to exceed the magnitude which causes the conductor hot spot temperature to exceed the allowable magnitude, and the transformer shall be rated accordingly.</w:t>
      </w:r>
    </w:p>
    <w:p w14:paraId="70B0E460" w14:textId="77777777" w:rsidR="0098577E" w:rsidRPr="006D198C" w:rsidRDefault="004E6D62" w:rsidP="0098577E">
      <w:pPr>
        <w:pStyle w:val="Heading2"/>
      </w:pPr>
      <w:bookmarkStart w:id="34" w:name="_Toc12346616"/>
      <w:r w:rsidRPr="006D198C">
        <w:t xml:space="preserve">Functional </w:t>
      </w:r>
      <w:r w:rsidR="0098577E" w:rsidRPr="006D198C">
        <w:t>Requirements</w:t>
      </w:r>
      <w:bookmarkEnd w:id="30"/>
      <w:bookmarkEnd w:id="34"/>
    </w:p>
    <w:p w14:paraId="4D362C4A" w14:textId="77777777" w:rsidR="0098577E" w:rsidRPr="006D198C" w:rsidRDefault="0098577E" w:rsidP="0098577E">
      <w:pPr>
        <w:pStyle w:val="BTIn2"/>
      </w:pPr>
      <w:r w:rsidRPr="006D198C">
        <w:t xml:space="preserve">The transformer shall </w:t>
      </w:r>
      <w:r w:rsidR="004E6D62" w:rsidRPr="006D198C">
        <w:t>comply</w:t>
      </w:r>
      <w:r w:rsidRPr="006D198C">
        <w:t xml:space="preserve"> with the following </w:t>
      </w:r>
      <w:r w:rsidR="004E6D62" w:rsidRPr="006D198C">
        <w:t xml:space="preserve">functional </w:t>
      </w:r>
      <w:r w:rsidRPr="006D198C">
        <w:t>requirements:</w:t>
      </w:r>
    </w:p>
    <w:p w14:paraId="324DDEA3" w14:textId="77777777" w:rsidR="0098577E" w:rsidRPr="006D198C" w:rsidRDefault="0098577E" w:rsidP="0098577E">
      <w:pPr>
        <w:pStyle w:val="BTIn2"/>
      </w:pPr>
      <w:r w:rsidRPr="006D198C">
        <w:t>(a)</w:t>
      </w:r>
      <w:r w:rsidRPr="006D198C">
        <w:tab/>
        <w:t>Number of Phases: 3</w:t>
      </w:r>
    </w:p>
    <w:p w14:paraId="7062DF31" w14:textId="77777777" w:rsidR="0098577E" w:rsidRPr="006D198C" w:rsidRDefault="0098577E" w:rsidP="0098577E">
      <w:pPr>
        <w:pStyle w:val="BTIn2"/>
      </w:pPr>
      <w:r w:rsidRPr="006D198C">
        <w:t xml:space="preserve">(b) </w:t>
      </w:r>
      <w:r w:rsidRPr="006D198C">
        <w:tab/>
        <w:t>Frequency: 50 Hz</w:t>
      </w:r>
    </w:p>
    <w:p w14:paraId="1C193BB0" w14:textId="77777777" w:rsidR="004E6D62" w:rsidRPr="006D198C" w:rsidRDefault="0098577E" w:rsidP="0098577E">
      <w:pPr>
        <w:pStyle w:val="BTIn2"/>
      </w:pPr>
      <w:r w:rsidRPr="006D198C">
        <w:t>(c)</w:t>
      </w:r>
      <w:r w:rsidRPr="006D198C">
        <w:tab/>
      </w:r>
      <w:r w:rsidR="004E6D62" w:rsidRPr="006D198C">
        <w:t>Number of Windings: 2</w:t>
      </w:r>
    </w:p>
    <w:p w14:paraId="0F137D2C" w14:textId="77777777" w:rsidR="004E6D62" w:rsidRPr="006D198C" w:rsidRDefault="0098577E" w:rsidP="004E6D62">
      <w:pPr>
        <w:pStyle w:val="BTIn2"/>
      </w:pPr>
      <w:r w:rsidRPr="006D198C">
        <w:t>(d)</w:t>
      </w:r>
      <w:r w:rsidRPr="006D198C">
        <w:tab/>
      </w:r>
      <w:r w:rsidR="004E6D62" w:rsidRPr="006D198C">
        <w:t xml:space="preserve">Vector Group: </w:t>
      </w:r>
      <w:proofErr w:type="spellStart"/>
      <w:r w:rsidR="004E6D62" w:rsidRPr="006D198C">
        <w:t>Dynl</w:t>
      </w:r>
      <w:proofErr w:type="spellEnd"/>
    </w:p>
    <w:p w14:paraId="79B5B73B" w14:textId="77777777" w:rsidR="0098577E" w:rsidRPr="006D198C" w:rsidRDefault="0098577E" w:rsidP="0098577E">
      <w:pPr>
        <w:pStyle w:val="BTIn2"/>
      </w:pPr>
      <w:r w:rsidRPr="006D198C">
        <w:t>(e)</w:t>
      </w:r>
      <w:r w:rsidRPr="006D198C">
        <w:tab/>
        <w:t>Voltages</w:t>
      </w:r>
      <w:r w:rsidR="004E6D62" w:rsidRPr="006D198C">
        <w:t>:</w:t>
      </w:r>
      <w:r w:rsidRPr="006D198C">
        <w:tab/>
      </w:r>
      <w:r w:rsidRPr="006D198C">
        <w:tab/>
        <w:t>Primary: as detailed in the Annexure</w:t>
      </w:r>
    </w:p>
    <w:p w14:paraId="4B433FC1" w14:textId="77777777" w:rsidR="0098577E" w:rsidRPr="006D198C" w:rsidRDefault="0098577E" w:rsidP="0098577E">
      <w:pPr>
        <w:pStyle w:val="BTIn2"/>
      </w:pPr>
      <w:r w:rsidRPr="006D198C">
        <w:tab/>
      </w:r>
      <w:r w:rsidRPr="006D198C">
        <w:tab/>
      </w:r>
      <w:r w:rsidRPr="006D198C">
        <w:tab/>
      </w:r>
      <w:r w:rsidRPr="006D198C">
        <w:tab/>
        <w:t>Secondary</w:t>
      </w:r>
      <w:r w:rsidR="004E6D62" w:rsidRPr="006D198C">
        <w:t>:</w:t>
      </w:r>
      <w:r w:rsidRPr="006D198C">
        <w:t xml:space="preserve"> 433 volts phase to phase</w:t>
      </w:r>
    </w:p>
    <w:p w14:paraId="6DF1A98D" w14:textId="77777777" w:rsidR="0098577E" w:rsidRPr="006D198C" w:rsidRDefault="0098577E" w:rsidP="0098577E">
      <w:pPr>
        <w:pStyle w:val="BTIn2"/>
      </w:pPr>
      <w:r w:rsidRPr="006D198C">
        <w:t>(f)</w:t>
      </w:r>
      <w:r w:rsidRPr="006D198C">
        <w:tab/>
        <w:t xml:space="preserve">Connections: </w:t>
      </w:r>
      <w:r w:rsidRPr="006D198C">
        <w:tab/>
        <w:t>Primary:  delta</w:t>
      </w:r>
    </w:p>
    <w:p w14:paraId="6B026947" w14:textId="77777777" w:rsidR="0098577E" w:rsidRPr="006D198C" w:rsidRDefault="0098577E" w:rsidP="0098577E">
      <w:pPr>
        <w:pStyle w:val="BTIn2"/>
      </w:pPr>
      <w:r w:rsidRPr="006D198C">
        <w:tab/>
      </w:r>
      <w:r w:rsidRPr="006D198C">
        <w:tab/>
      </w:r>
      <w:r w:rsidRPr="006D198C">
        <w:tab/>
      </w:r>
      <w:r w:rsidRPr="006D198C">
        <w:tab/>
        <w:t>Secondary: star with the neutral brought out</w:t>
      </w:r>
    </w:p>
    <w:p w14:paraId="568DA7BA" w14:textId="77777777" w:rsidR="004E6D62" w:rsidRPr="006D198C" w:rsidRDefault="0098577E" w:rsidP="004E6D62">
      <w:pPr>
        <w:tabs>
          <w:tab w:val="left" w:pos="1701"/>
        </w:tabs>
        <w:spacing w:before="120" w:after="120"/>
        <w:ind w:left="1134"/>
        <w:jc w:val="both"/>
        <w:rPr>
          <w:rFonts w:ascii="Times New Roman" w:hAnsi="Times New Roman"/>
        </w:rPr>
      </w:pPr>
      <w:r w:rsidRPr="006A772E">
        <w:rPr>
          <w:rFonts w:ascii="Times New Roman" w:hAnsi="Times New Roman"/>
        </w:rPr>
        <w:t>(g)</w:t>
      </w:r>
      <w:r w:rsidRPr="006D198C">
        <w:tab/>
      </w:r>
      <w:r w:rsidR="004E6D62" w:rsidRPr="006D198C">
        <w:rPr>
          <w:rFonts w:ascii="Times New Roman" w:hAnsi="Times New Roman"/>
        </w:rPr>
        <w:t>Linear load kVA rating: as determined para. 12.2 above</w:t>
      </w:r>
    </w:p>
    <w:p w14:paraId="136869CF" w14:textId="77777777" w:rsidR="004E6D62" w:rsidRPr="006D198C" w:rsidRDefault="004E6D62" w:rsidP="004E6D62">
      <w:pPr>
        <w:tabs>
          <w:tab w:val="left" w:pos="1701"/>
        </w:tabs>
        <w:spacing w:before="120" w:after="120"/>
        <w:ind w:left="1134"/>
        <w:jc w:val="both"/>
        <w:rPr>
          <w:rFonts w:ascii="Times New Roman" w:hAnsi="Times New Roman"/>
        </w:rPr>
      </w:pPr>
      <w:r w:rsidRPr="006D198C">
        <w:rPr>
          <w:rFonts w:ascii="Times New Roman" w:hAnsi="Times New Roman"/>
        </w:rPr>
        <w:t xml:space="preserve">(h) </w:t>
      </w:r>
      <w:r w:rsidRPr="006D198C">
        <w:rPr>
          <w:rFonts w:ascii="Times New Roman" w:hAnsi="Times New Roman"/>
        </w:rPr>
        <w:tab/>
        <w:t>Non-linear load output current rating: as determined para. 12.3 above</w:t>
      </w:r>
    </w:p>
    <w:p w14:paraId="27AFD882" w14:textId="77777777" w:rsidR="0098577E" w:rsidRPr="006D198C" w:rsidRDefault="0098577E" w:rsidP="00606356">
      <w:pPr>
        <w:pStyle w:val="BTIn2"/>
      </w:pPr>
    </w:p>
    <w:p w14:paraId="2011B072" w14:textId="77777777" w:rsidR="004E6D62" w:rsidRPr="006D198C" w:rsidRDefault="004E6D62" w:rsidP="004E6D62">
      <w:pPr>
        <w:pStyle w:val="Heading2"/>
      </w:pPr>
      <w:bookmarkStart w:id="35" w:name="_Toc12346617"/>
      <w:bookmarkStart w:id="36" w:name="_Toc84221189"/>
      <w:r w:rsidRPr="006D198C">
        <w:t>Transformer Service Conditions</w:t>
      </w:r>
      <w:bookmarkEnd w:id="35"/>
    </w:p>
    <w:p w14:paraId="61AAC840" w14:textId="77777777" w:rsidR="004E6D62" w:rsidRPr="006D198C" w:rsidRDefault="004E6D62" w:rsidP="00606356">
      <w:p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The transformer shall be suitable for operation under the following service conditions:</w:t>
      </w:r>
    </w:p>
    <w:p w14:paraId="6FD119FC" w14:textId="77777777" w:rsidR="004E6D62" w:rsidRPr="006D198C" w:rsidRDefault="004E6D62" w:rsidP="00606356">
      <w:pPr>
        <w:numPr>
          <w:ilvl w:val="0"/>
          <w:numId w:val="20"/>
        </w:num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Service ambient conditions as determined para. 11 above</w:t>
      </w:r>
    </w:p>
    <w:p w14:paraId="43DED77A" w14:textId="77777777" w:rsidR="004E6D62" w:rsidRPr="006D198C" w:rsidRDefault="004E6D62" w:rsidP="00606356">
      <w:pPr>
        <w:numPr>
          <w:ilvl w:val="0"/>
          <w:numId w:val="20"/>
        </w:num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 xml:space="preserve">H.V. supply earth </w:t>
      </w:r>
      <w:r w:rsidR="00CB4686">
        <w:rPr>
          <w:rFonts w:ascii="Times New Roman" w:hAnsi="Times New Roman"/>
          <w:color w:val="000000"/>
          <w:szCs w:val="22"/>
        </w:rPr>
        <w:t>fault factor</w:t>
      </w:r>
      <w:r w:rsidRPr="006D198C">
        <w:rPr>
          <w:rFonts w:ascii="Times New Roman" w:hAnsi="Times New Roman"/>
          <w:color w:val="000000"/>
          <w:szCs w:val="22"/>
        </w:rPr>
        <w:t xml:space="preserve"> as specified in the Annexure</w:t>
      </w:r>
    </w:p>
    <w:p w14:paraId="56FD31C5" w14:textId="77777777" w:rsidR="004E6D62" w:rsidRPr="006D198C" w:rsidRDefault="004E6D62" w:rsidP="00606356">
      <w:pPr>
        <w:numPr>
          <w:ilvl w:val="0"/>
          <w:numId w:val="20"/>
        </w:num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Grounding of secondary winding: directly earthed</w:t>
      </w:r>
    </w:p>
    <w:p w14:paraId="4A6B3339" w14:textId="77777777" w:rsidR="004E6D62" w:rsidRPr="006D198C" w:rsidRDefault="004E6D62" w:rsidP="00606356">
      <w:p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 xml:space="preserve">(d) </w:t>
      </w:r>
      <w:r w:rsidRPr="006D198C">
        <w:rPr>
          <w:rFonts w:ascii="Times New Roman" w:hAnsi="Times New Roman"/>
          <w:color w:val="000000"/>
          <w:szCs w:val="22"/>
        </w:rPr>
        <w:tab/>
        <w:t>Type of load: as specified in the Annexure</w:t>
      </w:r>
    </w:p>
    <w:p w14:paraId="0D98F7B0" w14:textId="77777777" w:rsidR="004E6D62" w:rsidRPr="006D198C" w:rsidRDefault="004E6D62" w:rsidP="004E6D62">
      <w:pPr>
        <w:pStyle w:val="Heading2"/>
      </w:pPr>
      <w:bookmarkStart w:id="37" w:name="_Toc386710963"/>
      <w:bookmarkStart w:id="38" w:name="_Toc12346618"/>
      <w:r w:rsidRPr="006D198C">
        <w:t>Design</w:t>
      </w:r>
      <w:bookmarkEnd w:id="37"/>
      <w:bookmarkEnd w:id="38"/>
    </w:p>
    <w:p w14:paraId="4062D695" w14:textId="77777777" w:rsidR="004E6D62" w:rsidRPr="006D198C" w:rsidRDefault="004E6D62" w:rsidP="00606356">
      <w:pPr>
        <w:tabs>
          <w:tab w:val="left" w:pos="1701"/>
        </w:tabs>
        <w:spacing w:after="120"/>
        <w:ind w:left="1134"/>
        <w:jc w:val="both"/>
        <w:rPr>
          <w:rFonts w:ascii="Times New Roman" w:hAnsi="Times New Roman"/>
          <w:color w:val="000000"/>
          <w:szCs w:val="22"/>
        </w:rPr>
      </w:pPr>
      <w:r w:rsidRPr="006D198C">
        <w:rPr>
          <w:rFonts w:ascii="Times New Roman" w:hAnsi="Times New Roman"/>
          <w:color w:val="000000"/>
          <w:szCs w:val="22"/>
        </w:rPr>
        <w:t>The transformer shall be in accordance with the following design requirements:</w:t>
      </w:r>
    </w:p>
    <w:p w14:paraId="2ACEDC16" w14:textId="77777777" w:rsidR="004E6D62" w:rsidRPr="006D198C" w:rsidRDefault="004E6D62" w:rsidP="00606356">
      <w:pPr>
        <w:numPr>
          <w:ilvl w:val="0"/>
          <w:numId w:val="21"/>
        </w:numPr>
        <w:tabs>
          <w:tab w:val="left" w:pos="1701"/>
        </w:tabs>
        <w:spacing w:after="120"/>
        <w:ind w:left="1134" w:firstLine="0"/>
        <w:jc w:val="both"/>
        <w:rPr>
          <w:rFonts w:ascii="Times New Roman" w:hAnsi="Times New Roman"/>
          <w:color w:val="000000"/>
          <w:szCs w:val="22"/>
        </w:rPr>
      </w:pPr>
      <w:r w:rsidRPr="006D198C">
        <w:rPr>
          <w:rFonts w:ascii="Times New Roman" w:hAnsi="Times New Roman"/>
          <w:color w:val="000000"/>
          <w:szCs w:val="22"/>
        </w:rPr>
        <w:t xml:space="preserve">General; low loss design with minimum eddy current losses </w:t>
      </w:r>
    </w:p>
    <w:p w14:paraId="5CDDF62E" w14:textId="77777777" w:rsidR="004E6D62" w:rsidRPr="006D198C" w:rsidRDefault="004E6D62" w:rsidP="00CB4686">
      <w:pPr>
        <w:numPr>
          <w:ilvl w:val="0"/>
          <w:numId w:val="21"/>
        </w:numPr>
        <w:tabs>
          <w:tab w:val="left" w:pos="1701"/>
        </w:tabs>
        <w:spacing w:after="120"/>
        <w:ind w:left="1134" w:firstLine="0"/>
        <w:jc w:val="both"/>
        <w:rPr>
          <w:rFonts w:ascii="Times New Roman" w:hAnsi="Times New Roman"/>
          <w:color w:val="000000"/>
          <w:szCs w:val="22"/>
        </w:rPr>
      </w:pPr>
      <w:r w:rsidRPr="006D198C">
        <w:rPr>
          <w:rFonts w:ascii="Times New Roman" w:hAnsi="Times New Roman"/>
          <w:color w:val="000000"/>
          <w:szCs w:val="22"/>
        </w:rPr>
        <w:t>Cooling: ONAN employing natural cooling oil</w:t>
      </w:r>
    </w:p>
    <w:p w14:paraId="4A3A39C6" w14:textId="77777777" w:rsidR="004E6D62" w:rsidRPr="006D198C" w:rsidRDefault="004E6D62" w:rsidP="006A772E">
      <w:pPr>
        <w:numPr>
          <w:ilvl w:val="0"/>
          <w:numId w:val="21"/>
        </w:numPr>
        <w:tabs>
          <w:tab w:val="left" w:pos="1701"/>
        </w:tabs>
        <w:spacing w:after="120"/>
        <w:ind w:hanging="646"/>
        <w:jc w:val="both"/>
        <w:rPr>
          <w:rFonts w:ascii="Times New Roman" w:hAnsi="Times New Roman"/>
          <w:color w:val="000000"/>
          <w:szCs w:val="22"/>
        </w:rPr>
      </w:pPr>
      <w:r w:rsidRPr="006D198C">
        <w:rPr>
          <w:rFonts w:ascii="Times New Roman" w:hAnsi="Times New Roman"/>
          <w:color w:val="000000"/>
          <w:szCs w:val="22"/>
        </w:rPr>
        <w:t>Impedance: as specified in the Annexure</w:t>
      </w:r>
    </w:p>
    <w:p w14:paraId="36C72C75" w14:textId="77777777" w:rsidR="004E6D62" w:rsidRPr="006D198C" w:rsidRDefault="004E6D62" w:rsidP="006A772E">
      <w:pPr>
        <w:numPr>
          <w:ilvl w:val="0"/>
          <w:numId w:val="21"/>
        </w:numPr>
        <w:tabs>
          <w:tab w:val="left" w:pos="1701"/>
        </w:tabs>
        <w:spacing w:after="120"/>
        <w:ind w:hanging="646"/>
        <w:jc w:val="both"/>
        <w:rPr>
          <w:rFonts w:ascii="Times New Roman" w:hAnsi="Times New Roman"/>
          <w:color w:val="000000"/>
          <w:szCs w:val="22"/>
        </w:rPr>
      </w:pPr>
      <w:r w:rsidRPr="006D198C">
        <w:rPr>
          <w:rFonts w:ascii="Times New Roman" w:hAnsi="Times New Roman"/>
          <w:color w:val="000000"/>
          <w:szCs w:val="22"/>
        </w:rPr>
        <w:t xml:space="preserve">Voltage </w:t>
      </w:r>
      <w:proofErr w:type="spellStart"/>
      <w:r w:rsidRPr="006D198C">
        <w:rPr>
          <w:rFonts w:ascii="Times New Roman" w:hAnsi="Times New Roman"/>
          <w:color w:val="000000"/>
          <w:szCs w:val="22"/>
        </w:rPr>
        <w:t>tappings</w:t>
      </w:r>
      <w:proofErr w:type="spellEnd"/>
      <w:r w:rsidRPr="006D198C">
        <w:rPr>
          <w:rFonts w:ascii="Times New Roman" w:hAnsi="Times New Roman"/>
          <w:color w:val="000000"/>
          <w:szCs w:val="22"/>
        </w:rPr>
        <w:t xml:space="preserve">:  </w:t>
      </w:r>
    </w:p>
    <w:p w14:paraId="120161F1" w14:textId="77777777" w:rsidR="004E6D62" w:rsidRPr="006D198C" w:rsidRDefault="004E6D62" w:rsidP="00606356">
      <w:pPr>
        <w:tabs>
          <w:tab w:val="left" w:pos="1701"/>
        </w:tabs>
        <w:spacing w:after="120"/>
        <w:ind w:left="1134"/>
        <w:jc w:val="both"/>
        <w:rPr>
          <w:rFonts w:ascii="Times New Roman" w:hAnsi="Times New Roman"/>
          <w:color w:val="000000"/>
          <w:szCs w:val="22"/>
        </w:rPr>
      </w:pPr>
      <w:r w:rsidRPr="006D198C">
        <w:rPr>
          <w:rFonts w:ascii="Times New Roman" w:hAnsi="Times New Roman"/>
          <w:color w:val="000000"/>
          <w:szCs w:val="22"/>
        </w:rPr>
        <w:tab/>
        <w:t>(</w:t>
      </w:r>
      <w:proofErr w:type="spellStart"/>
      <w:r w:rsidRPr="006D198C">
        <w:rPr>
          <w:rFonts w:ascii="Times New Roman" w:hAnsi="Times New Roman"/>
          <w:color w:val="000000"/>
          <w:szCs w:val="22"/>
        </w:rPr>
        <w:t>i</w:t>
      </w:r>
      <w:proofErr w:type="spellEnd"/>
      <w:r w:rsidRPr="006D198C">
        <w:rPr>
          <w:rFonts w:ascii="Times New Roman" w:hAnsi="Times New Roman"/>
          <w:color w:val="000000"/>
          <w:szCs w:val="22"/>
        </w:rPr>
        <w:t>)</w:t>
      </w:r>
      <w:r w:rsidRPr="006D198C">
        <w:rPr>
          <w:rFonts w:ascii="Times New Roman" w:hAnsi="Times New Roman"/>
          <w:color w:val="000000"/>
          <w:szCs w:val="22"/>
        </w:rPr>
        <w:tab/>
        <w:t xml:space="preserve">range: +/- 5%  </w:t>
      </w:r>
    </w:p>
    <w:p w14:paraId="5A17216F" w14:textId="77777777" w:rsidR="004E6D62" w:rsidRPr="006D198C" w:rsidRDefault="004E6D62" w:rsidP="00606356">
      <w:pPr>
        <w:tabs>
          <w:tab w:val="left" w:pos="1701"/>
        </w:tabs>
        <w:spacing w:after="120"/>
        <w:ind w:left="1134"/>
        <w:jc w:val="both"/>
        <w:rPr>
          <w:rFonts w:ascii="Times New Roman" w:hAnsi="Times New Roman"/>
          <w:color w:val="000000"/>
          <w:szCs w:val="22"/>
        </w:rPr>
      </w:pPr>
      <w:r w:rsidRPr="006D198C">
        <w:rPr>
          <w:rFonts w:ascii="Times New Roman" w:hAnsi="Times New Roman"/>
          <w:color w:val="000000"/>
          <w:szCs w:val="22"/>
        </w:rPr>
        <w:tab/>
        <w:t xml:space="preserve">(ii) </w:t>
      </w:r>
      <w:r w:rsidRPr="006D198C">
        <w:rPr>
          <w:rFonts w:ascii="Times New Roman" w:hAnsi="Times New Roman"/>
          <w:color w:val="000000"/>
          <w:szCs w:val="22"/>
        </w:rPr>
        <w:tab/>
        <w:t>step size: 2.5%</w:t>
      </w:r>
    </w:p>
    <w:p w14:paraId="446A72B8" w14:textId="77777777" w:rsidR="004E6D62" w:rsidRPr="006D198C" w:rsidRDefault="004E6D62" w:rsidP="00606356">
      <w:pPr>
        <w:tabs>
          <w:tab w:val="left" w:pos="1701"/>
        </w:tabs>
        <w:spacing w:after="120"/>
        <w:ind w:left="1134"/>
        <w:jc w:val="both"/>
        <w:rPr>
          <w:rFonts w:ascii="Times New Roman" w:hAnsi="Times New Roman"/>
          <w:color w:val="000000"/>
          <w:szCs w:val="22"/>
        </w:rPr>
      </w:pPr>
      <w:r w:rsidRPr="006D198C">
        <w:rPr>
          <w:rFonts w:ascii="Times New Roman" w:hAnsi="Times New Roman"/>
          <w:color w:val="000000"/>
          <w:szCs w:val="22"/>
        </w:rPr>
        <w:lastRenderedPageBreak/>
        <w:tab/>
        <w:t xml:space="preserve">(iii) </w:t>
      </w:r>
      <w:r w:rsidRPr="006D198C">
        <w:rPr>
          <w:rFonts w:ascii="Times New Roman" w:hAnsi="Times New Roman"/>
          <w:color w:val="000000"/>
          <w:szCs w:val="22"/>
        </w:rPr>
        <w:tab/>
        <w:t>tapped winding: primary</w:t>
      </w:r>
    </w:p>
    <w:p w14:paraId="42BFDD0D" w14:textId="77777777" w:rsidR="004E6D62" w:rsidRPr="006D198C" w:rsidRDefault="004E6D62" w:rsidP="006A772E">
      <w:pPr>
        <w:numPr>
          <w:ilvl w:val="0"/>
          <w:numId w:val="21"/>
        </w:numPr>
        <w:tabs>
          <w:tab w:val="left" w:pos="1701"/>
        </w:tabs>
        <w:spacing w:after="120"/>
        <w:ind w:hanging="646"/>
        <w:jc w:val="both"/>
        <w:rPr>
          <w:rFonts w:ascii="Times New Roman" w:hAnsi="Times New Roman"/>
          <w:color w:val="000000"/>
          <w:szCs w:val="22"/>
        </w:rPr>
      </w:pPr>
      <w:r w:rsidRPr="006D198C">
        <w:rPr>
          <w:rFonts w:ascii="Times New Roman" w:hAnsi="Times New Roman"/>
          <w:color w:val="000000"/>
          <w:szCs w:val="22"/>
        </w:rPr>
        <w:t xml:space="preserve">Degree of Protection in accordance with AS 60529: </w:t>
      </w:r>
      <w:r w:rsidR="007C02CD" w:rsidRPr="00AE0C9C">
        <w:rPr>
          <w:rFonts w:ascii="Times New Roman" w:hAnsi="Times New Roman"/>
          <w:color w:val="000000"/>
          <w:szCs w:val="22"/>
        </w:rPr>
        <w:t>IP56</w:t>
      </w:r>
    </w:p>
    <w:p w14:paraId="55901E41" w14:textId="77777777" w:rsidR="004E6D62" w:rsidRPr="006D198C" w:rsidRDefault="004E6D62" w:rsidP="004E6D62">
      <w:pPr>
        <w:pStyle w:val="Heading2"/>
      </w:pPr>
      <w:bookmarkStart w:id="39" w:name="_Toc386710964"/>
      <w:bookmarkStart w:id="40" w:name="_Toc12346619"/>
      <w:r w:rsidRPr="006D198C">
        <w:t>Performance Requirements</w:t>
      </w:r>
      <w:bookmarkEnd w:id="39"/>
      <w:bookmarkEnd w:id="40"/>
    </w:p>
    <w:p w14:paraId="14E577FC" w14:textId="77777777" w:rsidR="004E6D62" w:rsidRPr="006D198C" w:rsidRDefault="004E6D62" w:rsidP="00606356">
      <w:p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The transformer’s performance shall be in accordance with the following requirements:</w:t>
      </w:r>
    </w:p>
    <w:p w14:paraId="4238C641" w14:textId="77777777" w:rsidR="004E6D62" w:rsidRPr="006D198C" w:rsidRDefault="004E6D62" w:rsidP="00606356">
      <w:pPr>
        <w:numPr>
          <w:ilvl w:val="0"/>
          <w:numId w:val="22"/>
        </w:num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Inrush current : not more than 7 times full load current</w:t>
      </w:r>
    </w:p>
    <w:p w14:paraId="171A7EF0" w14:textId="77777777" w:rsidR="004E6D62" w:rsidRPr="006D198C" w:rsidRDefault="004E6D62" w:rsidP="00606356">
      <w:pPr>
        <w:numPr>
          <w:ilvl w:val="0"/>
          <w:numId w:val="22"/>
        </w:numPr>
        <w:tabs>
          <w:tab w:val="left" w:pos="1701"/>
        </w:tabs>
        <w:spacing w:after="120"/>
        <w:ind w:left="1701" w:hanging="567"/>
        <w:rPr>
          <w:rFonts w:ascii="Times New Roman" w:hAnsi="Times New Roman"/>
          <w:color w:val="000000"/>
          <w:szCs w:val="22"/>
        </w:rPr>
      </w:pPr>
      <w:r w:rsidRPr="006D198C">
        <w:rPr>
          <w:rFonts w:ascii="Times New Roman" w:hAnsi="Times New Roman"/>
          <w:color w:val="000000"/>
          <w:szCs w:val="22"/>
        </w:rPr>
        <w:t xml:space="preserve">If transformer rated at 11 kV or 22 kV, </w:t>
      </w:r>
      <w:r w:rsidRPr="006D198C">
        <w:rPr>
          <w:rFonts w:ascii="Times New Roman" w:hAnsi="Times New Roman"/>
          <w:color w:val="000000"/>
          <w:szCs w:val="22"/>
        </w:rPr>
        <w:br/>
      </w:r>
      <w:r w:rsidRPr="00AE0C9C">
        <w:rPr>
          <w:rFonts w:ascii="Times New Roman" w:hAnsi="Times New Roman"/>
          <w:color w:val="000000"/>
          <w:szCs w:val="22"/>
        </w:rPr>
        <w:t>minimum linear load efficiency  at 50% FLC: as per AS 2374.1.2</w:t>
      </w:r>
      <w:r w:rsidR="0036715D" w:rsidRPr="00AE0C9C">
        <w:rPr>
          <w:rFonts w:ascii="Times New Roman" w:hAnsi="Times New Roman"/>
          <w:color w:val="000000"/>
          <w:szCs w:val="22"/>
        </w:rPr>
        <w:t>, Table 3</w:t>
      </w:r>
    </w:p>
    <w:p w14:paraId="6E847010" w14:textId="77777777" w:rsidR="004E6D62" w:rsidRPr="006A772E" w:rsidRDefault="006A772E" w:rsidP="006A772E">
      <w:pPr>
        <w:numPr>
          <w:ilvl w:val="0"/>
          <w:numId w:val="22"/>
        </w:numPr>
        <w:tabs>
          <w:tab w:val="left" w:pos="1701"/>
        </w:tabs>
        <w:spacing w:after="120"/>
        <w:ind w:left="1701" w:hanging="567"/>
        <w:rPr>
          <w:rFonts w:ascii="Times New Roman" w:hAnsi="Times New Roman"/>
          <w:color w:val="000000"/>
          <w:szCs w:val="22"/>
        </w:rPr>
      </w:pPr>
      <w:r>
        <w:rPr>
          <w:rFonts w:ascii="Times New Roman" w:hAnsi="Times New Roman"/>
          <w:color w:val="000000"/>
          <w:szCs w:val="22"/>
        </w:rPr>
        <w:t>If transformer rated at 33 kV,</w:t>
      </w:r>
      <w:r>
        <w:rPr>
          <w:rFonts w:ascii="Times New Roman" w:hAnsi="Times New Roman"/>
          <w:color w:val="000000"/>
          <w:szCs w:val="22"/>
        </w:rPr>
        <w:br/>
      </w:r>
      <w:r w:rsidR="004E6D62" w:rsidRPr="006A772E">
        <w:rPr>
          <w:rFonts w:ascii="Times New Roman" w:hAnsi="Times New Roman"/>
          <w:color w:val="000000"/>
          <w:szCs w:val="22"/>
        </w:rPr>
        <w:t>minimum linear load efficiency  at 50% FLC: 99.5%</w:t>
      </w:r>
      <w:r w:rsidR="0036715D" w:rsidRPr="00AE0C9C">
        <w:rPr>
          <w:rFonts w:ascii="Times New Roman" w:hAnsi="Times New Roman"/>
          <w:color w:val="000000"/>
          <w:szCs w:val="22"/>
        </w:rPr>
        <w:t xml:space="preserve">(c)    </w:t>
      </w:r>
      <w:r w:rsidR="004E6D62" w:rsidRPr="00AE0C9C">
        <w:rPr>
          <w:rFonts w:ascii="Times New Roman" w:hAnsi="Times New Roman"/>
          <w:color w:val="000000"/>
          <w:szCs w:val="22"/>
        </w:rPr>
        <w:t>Lightning impulse withstand voltage (LIWV): as specified in the Annexure</w:t>
      </w:r>
      <w:r w:rsidR="00BE69CD" w:rsidRPr="00AE0C9C">
        <w:rPr>
          <w:rFonts w:ascii="Times New Roman" w:hAnsi="Times New Roman"/>
          <w:color w:val="000000"/>
          <w:szCs w:val="22"/>
        </w:rPr>
        <w:t>, full wave lightning impulse</w:t>
      </w:r>
    </w:p>
    <w:p w14:paraId="69CBFC76" w14:textId="77777777" w:rsidR="004E6D62" w:rsidRPr="00AE0C9C" w:rsidRDefault="004E6D62" w:rsidP="00606356">
      <w:p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 xml:space="preserve">(d) </w:t>
      </w:r>
      <w:r w:rsidRPr="006D198C">
        <w:rPr>
          <w:rFonts w:ascii="Times New Roman" w:hAnsi="Times New Roman"/>
          <w:color w:val="000000"/>
          <w:szCs w:val="22"/>
        </w:rPr>
        <w:tab/>
        <w:t>Short duration 50 Hz withstand voltage:  as specified Table 2 AS 60076.3</w:t>
      </w:r>
      <w:r w:rsidR="00BE69CD" w:rsidRPr="00AE0C9C">
        <w:rPr>
          <w:rFonts w:ascii="Times New Roman" w:hAnsi="Times New Roman"/>
          <w:color w:val="000000"/>
          <w:szCs w:val="22"/>
        </w:rPr>
        <w:t>, column 5, applied voltage or line terminal AC withstand</w:t>
      </w:r>
    </w:p>
    <w:p w14:paraId="51A13560" w14:textId="77777777" w:rsidR="004E6D62" w:rsidRPr="00AE0C9C" w:rsidRDefault="004E6D62" w:rsidP="00606356">
      <w:pPr>
        <w:tabs>
          <w:tab w:val="left" w:pos="1701"/>
        </w:tabs>
        <w:spacing w:after="120"/>
        <w:ind w:left="1701" w:hanging="567"/>
        <w:jc w:val="both"/>
        <w:rPr>
          <w:rFonts w:ascii="Times New Roman" w:hAnsi="Times New Roman"/>
          <w:color w:val="000000"/>
          <w:szCs w:val="22"/>
        </w:rPr>
      </w:pPr>
      <w:r w:rsidRPr="00AE0C9C">
        <w:rPr>
          <w:rFonts w:ascii="Times New Roman" w:hAnsi="Times New Roman"/>
          <w:color w:val="000000"/>
          <w:szCs w:val="22"/>
        </w:rPr>
        <w:t xml:space="preserve">(e) </w:t>
      </w:r>
      <w:r w:rsidRPr="00AE0C9C">
        <w:rPr>
          <w:rFonts w:ascii="Times New Roman" w:hAnsi="Times New Roman"/>
          <w:color w:val="000000"/>
          <w:szCs w:val="22"/>
        </w:rPr>
        <w:tab/>
        <w:t>Full load oil temperature limit:  10</w:t>
      </w:r>
      <w:r w:rsidR="00BE69CD" w:rsidRPr="00AE0C9C">
        <w:rPr>
          <w:rFonts w:ascii="Times New Roman" w:hAnsi="Times New Roman"/>
          <w:color w:val="000000"/>
          <w:szCs w:val="22"/>
        </w:rPr>
        <w:t>0</w:t>
      </w:r>
      <w:r w:rsidRPr="00AE0C9C">
        <w:rPr>
          <w:rFonts w:ascii="Times New Roman" w:hAnsi="Times New Roman"/>
          <w:color w:val="000000"/>
          <w:szCs w:val="22"/>
          <w:vertAlign w:val="superscript"/>
        </w:rPr>
        <w:t>o</w:t>
      </w:r>
      <w:r w:rsidRPr="00AE0C9C">
        <w:rPr>
          <w:rFonts w:ascii="Times New Roman" w:hAnsi="Times New Roman"/>
          <w:color w:val="000000"/>
          <w:szCs w:val="22"/>
        </w:rPr>
        <w:t>C</w:t>
      </w:r>
    </w:p>
    <w:p w14:paraId="30897D0A" w14:textId="77777777" w:rsidR="004E6D62" w:rsidRPr="006D198C" w:rsidRDefault="004E6D62" w:rsidP="00606356">
      <w:pPr>
        <w:tabs>
          <w:tab w:val="left" w:pos="1701"/>
        </w:tabs>
        <w:spacing w:after="120"/>
        <w:ind w:left="1701" w:hanging="567"/>
        <w:jc w:val="both"/>
        <w:rPr>
          <w:rFonts w:ascii="Times New Roman" w:hAnsi="Times New Roman"/>
          <w:color w:val="000000"/>
          <w:szCs w:val="22"/>
        </w:rPr>
      </w:pPr>
      <w:r w:rsidRPr="00AE0C9C">
        <w:rPr>
          <w:rFonts w:ascii="Times New Roman" w:hAnsi="Times New Roman"/>
          <w:color w:val="000000"/>
          <w:szCs w:val="22"/>
        </w:rPr>
        <w:t xml:space="preserve">(f) </w:t>
      </w:r>
      <w:r w:rsidRPr="00AE0C9C">
        <w:rPr>
          <w:rFonts w:ascii="Times New Roman" w:hAnsi="Times New Roman"/>
          <w:color w:val="000000"/>
          <w:szCs w:val="22"/>
        </w:rPr>
        <w:tab/>
        <w:t>Full load winding temperature limit:  10</w:t>
      </w:r>
      <w:r w:rsidR="00BE69CD" w:rsidRPr="00AE0C9C">
        <w:rPr>
          <w:rFonts w:ascii="Times New Roman" w:hAnsi="Times New Roman"/>
          <w:color w:val="000000"/>
          <w:szCs w:val="22"/>
        </w:rPr>
        <w:t>5</w:t>
      </w:r>
      <w:r w:rsidRPr="00AE0C9C">
        <w:rPr>
          <w:rFonts w:ascii="Times New Roman" w:hAnsi="Times New Roman"/>
          <w:color w:val="000000"/>
          <w:szCs w:val="22"/>
          <w:vertAlign w:val="superscript"/>
        </w:rPr>
        <w:t>o</w:t>
      </w:r>
      <w:r w:rsidRPr="00AE0C9C">
        <w:rPr>
          <w:rFonts w:ascii="Times New Roman" w:hAnsi="Times New Roman"/>
          <w:color w:val="000000"/>
          <w:szCs w:val="22"/>
        </w:rPr>
        <w:t>C</w:t>
      </w:r>
    </w:p>
    <w:p w14:paraId="258EC851" w14:textId="77777777" w:rsidR="004E6D62" w:rsidRPr="006D198C" w:rsidRDefault="004E6D62" w:rsidP="00606356">
      <w:pPr>
        <w:tabs>
          <w:tab w:val="left" w:pos="1701"/>
        </w:tabs>
        <w:spacing w:after="120"/>
        <w:ind w:left="1701" w:hanging="567"/>
        <w:jc w:val="both"/>
        <w:rPr>
          <w:rFonts w:ascii="Times New Roman" w:hAnsi="Times New Roman"/>
          <w:color w:val="000000"/>
          <w:szCs w:val="22"/>
        </w:rPr>
      </w:pPr>
      <w:r w:rsidRPr="006D198C">
        <w:rPr>
          <w:rFonts w:ascii="Times New Roman" w:hAnsi="Times New Roman"/>
          <w:color w:val="000000"/>
          <w:szCs w:val="22"/>
        </w:rPr>
        <w:t xml:space="preserve">(g) </w:t>
      </w:r>
      <w:r w:rsidRPr="006D198C">
        <w:rPr>
          <w:rFonts w:ascii="Times New Roman" w:hAnsi="Times New Roman"/>
          <w:color w:val="000000"/>
          <w:szCs w:val="22"/>
        </w:rPr>
        <w:tab/>
        <w:t>Sound level as per AS/NZS 60076-10 Annex ZA</w:t>
      </w:r>
      <w:r w:rsidR="00CF1526">
        <w:rPr>
          <w:rFonts w:ascii="Times New Roman" w:hAnsi="Times New Roman"/>
          <w:color w:val="000000"/>
          <w:szCs w:val="22"/>
        </w:rPr>
        <w:t>1</w:t>
      </w:r>
      <w:r w:rsidRPr="006D198C">
        <w:rPr>
          <w:rFonts w:ascii="Times New Roman" w:hAnsi="Times New Roman"/>
          <w:color w:val="000000"/>
          <w:szCs w:val="22"/>
        </w:rPr>
        <w:t>: reduced limit</w:t>
      </w:r>
    </w:p>
    <w:p w14:paraId="71A7A38A" w14:textId="77777777" w:rsidR="0098577E" w:rsidRPr="006D198C" w:rsidRDefault="0098577E" w:rsidP="0098577E">
      <w:pPr>
        <w:pStyle w:val="Heading2"/>
      </w:pPr>
      <w:bookmarkStart w:id="41" w:name="_Toc12346620"/>
      <w:r w:rsidRPr="006D198C">
        <w:t>Miscellaneous Fittings</w:t>
      </w:r>
      <w:bookmarkEnd w:id="36"/>
      <w:bookmarkEnd w:id="41"/>
    </w:p>
    <w:p w14:paraId="4739D659" w14:textId="77777777" w:rsidR="0098577E" w:rsidRPr="006D198C" w:rsidRDefault="0098577E" w:rsidP="0098577E">
      <w:pPr>
        <w:pStyle w:val="BTIn2"/>
      </w:pPr>
      <w:r w:rsidRPr="006D198C">
        <w:t xml:space="preserve">The transformer shall be </w:t>
      </w:r>
      <w:r w:rsidR="004E6D62" w:rsidRPr="006D198C">
        <w:t xml:space="preserve">provided </w:t>
      </w:r>
      <w:r w:rsidRPr="006D198C">
        <w:t>with the following</w:t>
      </w:r>
      <w:r w:rsidR="004E6D62" w:rsidRPr="006D198C">
        <w:t xml:space="preserve"> fittings</w:t>
      </w:r>
      <w:r w:rsidRPr="006D198C">
        <w:t>:</w:t>
      </w:r>
    </w:p>
    <w:p w14:paraId="10E0FFDB" w14:textId="77777777" w:rsidR="0098577E" w:rsidRPr="006D198C" w:rsidRDefault="0098577E" w:rsidP="0098577E">
      <w:pPr>
        <w:pStyle w:val="BTIn2"/>
      </w:pPr>
      <w:r w:rsidRPr="006D198C">
        <w:t>(a)</w:t>
      </w:r>
      <w:r w:rsidRPr="006D198C">
        <w:tab/>
        <w:t>High Voltage aerial connected porcelain bushings.</w:t>
      </w:r>
    </w:p>
    <w:p w14:paraId="22C44123" w14:textId="77777777" w:rsidR="0098577E" w:rsidRDefault="0098577E" w:rsidP="0098577E">
      <w:pPr>
        <w:pStyle w:val="BTIn2"/>
        <w:ind w:left="1689" w:hanging="555"/>
      </w:pPr>
      <w:r w:rsidRPr="006D198C">
        <w:t>(b)</w:t>
      </w:r>
      <w:r w:rsidRPr="006D198C">
        <w:tab/>
        <w:t xml:space="preserve">At Low Voltage terminations air </w:t>
      </w:r>
      <w:r w:rsidR="00B34376" w:rsidRPr="006D198C">
        <w:t xml:space="preserve">insulated bushings within AS 60529 </w:t>
      </w:r>
      <w:r w:rsidRPr="006D198C">
        <w:t>-IP66 rated air insulated connector boxes suitable for connecting cabling</w:t>
      </w:r>
      <w:r w:rsidRPr="00675C82">
        <w:t>.</w:t>
      </w:r>
    </w:p>
    <w:p w14:paraId="5E03A79E" w14:textId="77777777" w:rsidR="0098577E" w:rsidRDefault="0098577E" w:rsidP="0098577E">
      <w:pPr>
        <w:pStyle w:val="BTIn2"/>
        <w:ind w:left="1689" w:hanging="555"/>
      </w:pPr>
      <w:r>
        <w:t>(c)</w:t>
      </w:r>
      <w:r>
        <w:tab/>
        <w:t>Manual off circuit tapping switch brought out via an oil tight gland and complete with warning label located next to the handle indicating that the transformer must be de-</w:t>
      </w:r>
      <w:proofErr w:type="spellStart"/>
      <w:r>
        <w:t>energised</w:t>
      </w:r>
      <w:proofErr w:type="spellEnd"/>
      <w:r>
        <w:t xml:space="preserve"> before operating the switch.</w:t>
      </w:r>
    </w:p>
    <w:p w14:paraId="4D423250" w14:textId="77777777" w:rsidR="0098577E" w:rsidRDefault="0098577E" w:rsidP="0098577E">
      <w:pPr>
        <w:pStyle w:val="BTIn2"/>
        <w:ind w:left="1689" w:hanging="555"/>
      </w:pPr>
      <w:r>
        <w:t>(d)</w:t>
      </w:r>
      <w:r>
        <w:tab/>
        <w:t>An earthed screen between the primary and secondary windings</w:t>
      </w:r>
      <w:r w:rsidR="004E6D62">
        <w:t xml:space="preserve">, </w:t>
      </w:r>
      <w:r>
        <w:t>only if the type of load has been specified in the Annexure as non-linear.</w:t>
      </w:r>
    </w:p>
    <w:p w14:paraId="7F90FFB3" w14:textId="77777777" w:rsidR="0098577E" w:rsidRPr="006D198C" w:rsidRDefault="0098577E" w:rsidP="0098577E">
      <w:pPr>
        <w:pStyle w:val="BTIn2"/>
      </w:pPr>
      <w:r>
        <w:t>(e)</w:t>
      </w:r>
      <w:r>
        <w:tab/>
      </w:r>
      <w:r w:rsidR="004E6D62" w:rsidRPr="006D198C">
        <w:t>A transformer tank e</w:t>
      </w:r>
      <w:r w:rsidRPr="006D198C">
        <w:t>arth</w:t>
      </w:r>
      <w:r w:rsidR="004E6D62" w:rsidRPr="006D198C">
        <w:t>ing lug suitable for</w:t>
      </w:r>
      <w:r w:rsidRPr="006D198C">
        <w:t xml:space="preserve"> connection </w:t>
      </w:r>
      <w:r w:rsidR="004E6D62" w:rsidRPr="006D198C">
        <w:t>of earthing cable</w:t>
      </w:r>
      <w:r w:rsidRPr="006D198C">
        <w:t>.</w:t>
      </w:r>
    </w:p>
    <w:p w14:paraId="78AE71A8" w14:textId="77777777" w:rsidR="0098577E" w:rsidRDefault="0098577E" w:rsidP="0098577E">
      <w:pPr>
        <w:pStyle w:val="BTIn2"/>
        <w:ind w:left="1689" w:hanging="555"/>
      </w:pPr>
      <w:r w:rsidRPr="006D198C">
        <w:t>(f)</w:t>
      </w:r>
      <w:r w:rsidRPr="006D198C">
        <w:tab/>
        <w:t>100mm dial type thermometer with top oil temperature indicator.</w:t>
      </w:r>
    </w:p>
    <w:p w14:paraId="574B2F25" w14:textId="77777777" w:rsidR="0098577E" w:rsidRDefault="0098577E" w:rsidP="0098577E">
      <w:pPr>
        <w:pStyle w:val="BTIn2"/>
      </w:pPr>
      <w:r>
        <w:t>(g)</w:t>
      </w:r>
      <w:r>
        <w:tab/>
        <w:t>Surge Diverters as specified in the Annexure.</w:t>
      </w:r>
    </w:p>
    <w:p w14:paraId="7A5C74AE" w14:textId="77777777" w:rsidR="0098577E" w:rsidRDefault="0098577E" w:rsidP="0098577E">
      <w:pPr>
        <w:pStyle w:val="BTIn2"/>
      </w:pPr>
      <w:r>
        <w:t>(h)</w:t>
      </w:r>
      <w:r>
        <w:tab/>
        <w:t>Oil filling hole and cap.</w:t>
      </w:r>
    </w:p>
    <w:p w14:paraId="47F53A09" w14:textId="77777777" w:rsidR="0098577E" w:rsidRDefault="0098577E" w:rsidP="0098577E">
      <w:pPr>
        <w:pStyle w:val="BTIn2"/>
      </w:pPr>
      <w:r>
        <w:t>(</w:t>
      </w:r>
      <w:proofErr w:type="spellStart"/>
      <w:r>
        <w:t>i</w:t>
      </w:r>
      <w:proofErr w:type="spellEnd"/>
      <w:r>
        <w:t>)</w:t>
      </w:r>
      <w:r>
        <w:tab/>
        <w:t>Oil level indicator.</w:t>
      </w:r>
    </w:p>
    <w:p w14:paraId="25C04ACE" w14:textId="77777777" w:rsidR="0098577E" w:rsidRDefault="0098577E" w:rsidP="0098577E">
      <w:pPr>
        <w:pStyle w:val="BTIn2"/>
      </w:pPr>
      <w:r>
        <w:t>(j)</w:t>
      </w:r>
      <w:r>
        <w:tab/>
        <w:t xml:space="preserve">Oil drain </w:t>
      </w:r>
      <w:r w:rsidRPr="00AE0C9C">
        <w:t>valve</w:t>
      </w:r>
      <w:r w:rsidR="00704A18" w:rsidRPr="00AE0C9C">
        <w:t xml:space="preserve"> with a sampler</w:t>
      </w:r>
      <w:r w:rsidRPr="00AE0C9C">
        <w:t>.</w:t>
      </w:r>
    </w:p>
    <w:p w14:paraId="5D028B03" w14:textId="77777777" w:rsidR="0098577E" w:rsidRDefault="0098577E" w:rsidP="0098577E">
      <w:pPr>
        <w:pStyle w:val="BTIn2"/>
      </w:pPr>
      <w:r>
        <w:t>(k)</w:t>
      </w:r>
      <w:r>
        <w:tab/>
        <w:t xml:space="preserve">Lifting lugs. </w:t>
      </w:r>
    </w:p>
    <w:p w14:paraId="459BEB8C" w14:textId="77777777" w:rsidR="0098577E" w:rsidRDefault="0098577E" w:rsidP="0098577E">
      <w:pPr>
        <w:pStyle w:val="BTIn2"/>
      </w:pPr>
      <w:r>
        <w:t>(l)</w:t>
      </w:r>
      <w:r>
        <w:tab/>
        <w:t xml:space="preserve">Cross arm mounting brackets suitable for a 100mm by 100mm steel cross arm. </w:t>
      </w:r>
    </w:p>
    <w:p w14:paraId="09A84490" w14:textId="77777777" w:rsidR="0098577E" w:rsidRDefault="0098577E" w:rsidP="0098577E">
      <w:pPr>
        <w:pStyle w:val="BTIn2"/>
      </w:pPr>
      <w:r>
        <w:t>(m)</w:t>
      </w:r>
      <w:r>
        <w:tab/>
      </w:r>
      <w:r w:rsidR="00CF1526" w:rsidRPr="00AE0C9C">
        <w:t xml:space="preserve">Stainless steel rating </w:t>
      </w:r>
      <w:r w:rsidRPr="00AE0C9C">
        <w:t>plate.</w:t>
      </w:r>
    </w:p>
    <w:p w14:paraId="175AEE9B" w14:textId="77777777" w:rsidR="0098577E" w:rsidRDefault="0098577E" w:rsidP="0098577E">
      <w:pPr>
        <w:pStyle w:val="BTIn2"/>
      </w:pPr>
      <w:r>
        <w:t>(n)</w:t>
      </w:r>
      <w:r>
        <w:tab/>
        <w:t>Terminal marking plate.</w:t>
      </w:r>
    </w:p>
    <w:p w14:paraId="16805CD2" w14:textId="77777777" w:rsidR="0098577E" w:rsidRDefault="0098577E" w:rsidP="0098577E">
      <w:pPr>
        <w:pStyle w:val="Heading2"/>
      </w:pPr>
      <w:bookmarkStart w:id="42" w:name="_Toc84221190"/>
      <w:bookmarkStart w:id="43" w:name="_Toc12346621"/>
      <w:r>
        <w:t>Construction Requirements</w:t>
      </w:r>
      <w:bookmarkEnd w:id="42"/>
      <w:bookmarkEnd w:id="43"/>
    </w:p>
    <w:p w14:paraId="557593B8" w14:textId="77777777" w:rsidR="0098577E" w:rsidRDefault="0098577E" w:rsidP="0098577E">
      <w:pPr>
        <w:pStyle w:val="Heading3"/>
      </w:pPr>
      <w:bookmarkStart w:id="44" w:name="_Toc84221191"/>
      <w:bookmarkStart w:id="45" w:name="_Toc12346622"/>
      <w:r>
        <w:t>General</w:t>
      </w:r>
      <w:bookmarkEnd w:id="44"/>
      <w:bookmarkEnd w:id="45"/>
    </w:p>
    <w:p w14:paraId="1AB0D2DC" w14:textId="77777777" w:rsidR="0098577E" w:rsidRDefault="0098577E" w:rsidP="0098577E">
      <w:pPr>
        <w:pStyle w:val="BTIn2"/>
      </w:pPr>
      <w:r>
        <w:t xml:space="preserve">The core, windings, tank, framework, clamping arrangements and general structure of the transformers, when assembled, shall form a rigid construction which shall minimize vibration and </w:t>
      </w:r>
      <w:r>
        <w:lastRenderedPageBreak/>
        <w:t>shall be unaffected by normal use, short circuit conditions or handling during transport, ins</w:t>
      </w:r>
      <w:r w:rsidR="00184895">
        <w:t>tal</w:t>
      </w:r>
      <w:r>
        <w:t>lation, inspection or repair.</w:t>
      </w:r>
    </w:p>
    <w:p w14:paraId="0C9613AC" w14:textId="77777777" w:rsidR="0098577E" w:rsidRDefault="0098577E" w:rsidP="0098577E">
      <w:pPr>
        <w:pStyle w:val="Heading3"/>
      </w:pPr>
      <w:bookmarkStart w:id="46" w:name="_Toc84221192"/>
      <w:bookmarkStart w:id="47" w:name="_Toc12346623"/>
      <w:r>
        <w:t>Cores</w:t>
      </w:r>
      <w:bookmarkEnd w:id="46"/>
      <w:bookmarkEnd w:id="47"/>
    </w:p>
    <w:p w14:paraId="747D677A" w14:textId="77777777" w:rsidR="0098577E" w:rsidRDefault="0098577E" w:rsidP="0098577E">
      <w:pPr>
        <w:pStyle w:val="BTIn2"/>
      </w:pPr>
      <w:r>
        <w:t xml:space="preserve">The cores shall be constructed of high grade, cold rolled grain orientated silicon </w:t>
      </w:r>
      <w:r w:rsidRPr="00AE0C9C">
        <w:t>steel</w:t>
      </w:r>
      <w:r w:rsidR="00CF1526" w:rsidRPr="00AE0C9C">
        <w:t xml:space="preserve"> coated with temperature resistant inorganic insulation. The structure shall be formed into legs which are interconnected to the yokes with </w:t>
      </w:r>
      <w:proofErr w:type="spellStart"/>
      <w:r w:rsidR="00CF1526" w:rsidRPr="00AE0C9C">
        <w:t>mitred</w:t>
      </w:r>
      <w:proofErr w:type="spellEnd"/>
      <w:r w:rsidR="00CF1526" w:rsidRPr="00AE0C9C">
        <w:t xml:space="preserve"> joints. The active parts of the core shall be insulated from the structural support except for the earthing straps and any bolts passing through the core shall be fully insulated from </w:t>
      </w:r>
      <w:proofErr w:type="gramStart"/>
      <w:r w:rsidR="00CF1526" w:rsidRPr="00AE0C9C">
        <w:t>it.</w:t>
      </w:r>
      <w:r w:rsidRPr="00AE0C9C">
        <w:t>.</w:t>
      </w:r>
      <w:proofErr w:type="gramEnd"/>
      <w:r w:rsidRPr="00AE0C9C">
        <w:t xml:space="preserve"> The cores</w:t>
      </w:r>
      <w:r>
        <w:t xml:space="preserve"> shall be so designed and constructed as to ensure that excessive temperatures do not occur at the </w:t>
      </w:r>
      <w:proofErr w:type="spellStart"/>
      <w:r>
        <w:t>centres</w:t>
      </w:r>
      <w:proofErr w:type="spellEnd"/>
      <w:r>
        <w:t xml:space="preserve"> of the cores. Facilities shall be provided for lifting the cores, with windings, from the tank for inspection and repair.</w:t>
      </w:r>
    </w:p>
    <w:p w14:paraId="09F7A3CB" w14:textId="77777777" w:rsidR="0098577E" w:rsidRDefault="0098577E" w:rsidP="0098577E">
      <w:pPr>
        <w:pStyle w:val="Heading3"/>
      </w:pPr>
      <w:bookmarkStart w:id="48" w:name="_Toc84221193"/>
      <w:bookmarkStart w:id="49" w:name="_Toc12346624"/>
      <w:r>
        <w:t>Windings</w:t>
      </w:r>
      <w:bookmarkEnd w:id="48"/>
      <w:bookmarkEnd w:id="49"/>
    </w:p>
    <w:p w14:paraId="7C534895" w14:textId="77777777" w:rsidR="0098577E" w:rsidRDefault="0098577E" w:rsidP="0098577E">
      <w:pPr>
        <w:pStyle w:val="BTIn2"/>
      </w:pPr>
      <w:r>
        <w:t>Windings shall be wound in the same directions. Winding assemblies shall be dried and shrunk during construction so that shrinking during the life of transformer will be minimal. Convenient means shall be provided to take up any slackness that does occur due to shrinkage of the windings.</w:t>
      </w:r>
    </w:p>
    <w:p w14:paraId="221471EB" w14:textId="77777777" w:rsidR="0098577E" w:rsidRDefault="0098577E" w:rsidP="0098577E">
      <w:pPr>
        <w:pStyle w:val="Heading3"/>
      </w:pPr>
      <w:bookmarkStart w:id="50" w:name="_Toc84221194"/>
      <w:bookmarkStart w:id="51" w:name="_Toc12346625"/>
      <w:r>
        <w:t>Tanks</w:t>
      </w:r>
      <w:bookmarkEnd w:id="50"/>
      <w:bookmarkEnd w:id="51"/>
    </w:p>
    <w:p w14:paraId="05630C88" w14:textId="77777777" w:rsidR="0098577E" w:rsidRDefault="0098577E" w:rsidP="0098577E">
      <w:pPr>
        <w:pStyle w:val="BTIn2"/>
      </w:pPr>
      <w:r>
        <w:t>The tank, which shall be of the sealed type, shall be constructed of steel plate, without conservators or breathers. The tank and radiators shall be constructed in such a manner that the transformer internal pressure may vary between 50 kPa vacuum and 15 kPa positive pressure without damage or oil leakage</w:t>
      </w:r>
      <w:r w:rsidR="00B71BCC" w:rsidRPr="00B71BCC">
        <w:t xml:space="preserve"> </w:t>
      </w:r>
      <w:r w:rsidR="00B71BCC" w:rsidRPr="00AE0C9C">
        <w:t>for a fin-wall style of design or, 0 kPa vacuum and 150 kPa positive pressure in case of panel style of cooling radiators.</w:t>
      </w:r>
      <w:r w:rsidRPr="00AE0C9C">
        <w:t>. Joints</w:t>
      </w:r>
      <w:r>
        <w:t xml:space="preserve"> and stiffeners shall be continuously welded along the upper line of contact with the tank to prevent lodging of waster behind the bracing. The undersides may be tack welded. Joints between the tank and tank covers and the flanges of bushings shall be rendered oil tight by the insertion of gaskets of neoprene or similar material that is impervious to and unaffected by transformer oil. The gaskets shall be under controlled pressure. All parts of the tank shall be so designed and constructed as to eliminate the formation of air pockets inside the tank. The tank covers shall be removable independently of the cores and windings.</w:t>
      </w:r>
    </w:p>
    <w:p w14:paraId="43E46DCF" w14:textId="77777777" w:rsidR="0098577E" w:rsidRDefault="0098577E" w:rsidP="0098577E">
      <w:pPr>
        <w:pStyle w:val="Heading3"/>
      </w:pPr>
      <w:bookmarkStart w:id="52" w:name="_Toc84221195"/>
      <w:bookmarkStart w:id="53" w:name="_Toc12346626"/>
      <w:r>
        <w:t>Drying Out and Oil Filling</w:t>
      </w:r>
      <w:bookmarkEnd w:id="52"/>
      <w:bookmarkEnd w:id="53"/>
    </w:p>
    <w:p w14:paraId="2D558514" w14:textId="77777777" w:rsidR="0098577E" w:rsidRDefault="0098577E" w:rsidP="0098577E">
      <w:pPr>
        <w:pStyle w:val="BTIn2"/>
      </w:pPr>
      <w:r>
        <w:t>The transformer shall be dried out thoroughly at the Contractor's works before filling with oil. The transformer shall be filled with oil in such a manner as to prevent air inclusion in the coil/core assembly.</w:t>
      </w:r>
    </w:p>
    <w:p w14:paraId="44DF12CD" w14:textId="77777777" w:rsidR="0098577E" w:rsidRDefault="0098577E" w:rsidP="0098577E">
      <w:pPr>
        <w:pStyle w:val="Heading2"/>
      </w:pPr>
      <w:bookmarkStart w:id="54" w:name="_Toc84221196"/>
      <w:bookmarkStart w:id="55" w:name="_Toc12346627"/>
      <w:r>
        <w:t>Protective Coatings on Exposed Surfaces</w:t>
      </w:r>
      <w:bookmarkEnd w:id="54"/>
      <w:bookmarkEnd w:id="55"/>
    </w:p>
    <w:p w14:paraId="3CE127B4" w14:textId="77777777" w:rsidR="0098577E" w:rsidRDefault="0098577E" w:rsidP="0098577E">
      <w:pPr>
        <w:pStyle w:val="Heading3"/>
      </w:pPr>
      <w:bookmarkStart w:id="56" w:name="_Toc84221197"/>
      <w:bookmarkStart w:id="57" w:name="_Toc12346628"/>
      <w:r>
        <w:t>General</w:t>
      </w:r>
      <w:bookmarkEnd w:id="56"/>
      <w:bookmarkEnd w:id="57"/>
    </w:p>
    <w:p w14:paraId="24BCE714" w14:textId="77777777" w:rsidR="0098577E" w:rsidRDefault="0098577E" w:rsidP="0098577E">
      <w:pPr>
        <w:pStyle w:val="BTIn2"/>
      </w:pPr>
      <w:r>
        <w:t>The exposed metal surfaces shall be protected by the application of a painting system either Type LP1-A or LP2-A in accordance with AS2312. All paints comprising the paint system shall be from the same manufacturer.</w:t>
      </w:r>
    </w:p>
    <w:p w14:paraId="7DF9B710" w14:textId="77777777" w:rsidR="0098577E" w:rsidRDefault="0098577E" w:rsidP="0098577E">
      <w:pPr>
        <w:pStyle w:val="BTIn2"/>
      </w:pPr>
      <w:r>
        <w:t>The paint coating shall be rated as providing medium term, protection in tropical, industrial, marine and severe marine environments in accordance with AS 2312 (and ISO 9223).</w:t>
      </w:r>
    </w:p>
    <w:p w14:paraId="6FF0E7FB" w14:textId="77777777" w:rsidR="0098577E" w:rsidRDefault="0098577E" w:rsidP="0098577E">
      <w:pPr>
        <w:pStyle w:val="Heading3"/>
      </w:pPr>
      <w:bookmarkStart w:id="58" w:name="_Toc84221198"/>
      <w:bookmarkStart w:id="59" w:name="_Toc12346629"/>
      <w:r>
        <w:t xml:space="preserve">Paint </w:t>
      </w:r>
      <w:proofErr w:type="spellStart"/>
      <w:r>
        <w:t>Colour</w:t>
      </w:r>
      <w:bookmarkEnd w:id="58"/>
      <w:bookmarkEnd w:id="59"/>
      <w:proofErr w:type="spellEnd"/>
    </w:p>
    <w:p w14:paraId="08007C1A" w14:textId="77777777" w:rsidR="0098577E" w:rsidRDefault="0098577E" w:rsidP="0098577E">
      <w:pPr>
        <w:pStyle w:val="BTIn2"/>
      </w:pPr>
      <w:r>
        <w:t xml:space="preserve">The </w:t>
      </w:r>
      <w:proofErr w:type="spellStart"/>
      <w:r>
        <w:t>colour</w:t>
      </w:r>
      <w:proofErr w:type="spellEnd"/>
      <w:r>
        <w:t xml:space="preserve"> of the top coat paint applied to external surfaces shall be a standard </w:t>
      </w:r>
      <w:proofErr w:type="spellStart"/>
      <w:r>
        <w:t>colour</w:t>
      </w:r>
      <w:proofErr w:type="spellEnd"/>
      <w:r>
        <w:t xml:space="preserve"> in accordance with AS2700 as specified in the Annexure.</w:t>
      </w:r>
    </w:p>
    <w:p w14:paraId="15A5A4ED" w14:textId="77777777" w:rsidR="0098577E" w:rsidRDefault="0098577E" w:rsidP="0098577E">
      <w:pPr>
        <w:pStyle w:val="Heading3"/>
      </w:pPr>
      <w:bookmarkStart w:id="60" w:name="_Toc84221199"/>
      <w:bookmarkStart w:id="61" w:name="_Toc12346630"/>
      <w:r>
        <w:t>Surface Preparation</w:t>
      </w:r>
      <w:bookmarkEnd w:id="60"/>
      <w:bookmarkEnd w:id="61"/>
    </w:p>
    <w:p w14:paraId="0EB4C369" w14:textId="77777777" w:rsidR="0098577E" w:rsidRDefault="0098577E" w:rsidP="0098577E">
      <w:pPr>
        <w:pStyle w:val="BTIn2"/>
      </w:pPr>
      <w:r>
        <w:t>All exposed metal surfaces shall be abrasive blast cleaned in accordance with AS 1627.4 Class 2.5.</w:t>
      </w:r>
    </w:p>
    <w:p w14:paraId="47B9462C" w14:textId="77777777" w:rsidR="0098577E" w:rsidRDefault="0098577E" w:rsidP="0098577E">
      <w:pPr>
        <w:pStyle w:val="Heading2"/>
      </w:pPr>
      <w:bookmarkStart w:id="62" w:name="_Toc84221200"/>
      <w:bookmarkStart w:id="63" w:name="_Toc12346631"/>
      <w:r>
        <w:lastRenderedPageBreak/>
        <w:t>Protective Coatings on Internal Surfaces</w:t>
      </w:r>
      <w:bookmarkEnd w:id="62"/>
      <w:bookmarkEnd w:id="63"/>
    </w:p>
    <w:p w14:paraId="29C5D436" w14:textId="77777777" w:rsidR="0098577E" w:rsidRDefault="0098577E" w:rsidP="0098577E">
      <w:pPr>
        <w:pStyle w:val="Heading3"/>
      </w:pPr>
      <w:bookmarkStart w:id="64" w:name="_Toc84221201"/>
      <w:bookmarkStart w:id="65" w:name="_Toc12346632"/>
      <w:r>
        <w:t>Surface Preparation</w:t>
      </w:r>
      <w:bookmarkEnd w:id="64"/>
      <w:bookmarkEnd w:id="65"/>
    </w:p>
    <w:p w14:paraId="256AE75F" w14:textId="77777777" w:rsidR="0098577E" w:rsidRDefault="0098577E" w:rsidP="0098577E">
      <w:pPr>
        <w:pStyle w:val="BTIn2"/>
      </w:pPr>
      <w:r>
        <w:t>All tank internal surfaces above oil level shall be abrasive blast cleaned in accordance with AS 1627.4 Class 2.5.</w:t>
      </w:r>
    </w:p>
    <w:p w14:paraId="113AF37E" w14:textId="77777777" w:rsidR="0098577E" w:rsidRDefault="0098577E" w:rsidP="0098577E">
      <w:pPr>
        <w:pStyle w:val="Heading3"/>
      </w:pPr>
      <w:bookmarkStart w:id="66" w:name="_Toc84221202"/>
      <w:bookmarkStart w:id="67" w:name="_Toc12346633"/>
      <w:r>
        <w:t>Paint Coating</w:t>
      </w:r>
      <w:bookmarkEnd w:id="66"/>
      <w:bookmarkEnd w:id="67"/>
    </w:p>
    <w:p w14:paraId="1D9BE34B" w14:textId="77777777" w:rsidR="0098577E" w:rsidRDefault="0098577E" w:rsidP="0098577E">
      <w:pPr>
        <w:pStyle w:val="BTIn2"/>
      </w:pPr>
      <w:r>
        <w:t>A protective paint coating consisting of a zinc phosphate/micaceous iron oxide epoxy primer conforming to AS 3750.13</w:t>
      </w:r>
      <w:r w:rsidR="002C49A5">
        <w:t xml:space="preserve">. </w:t>
      </w:r>
      <w:r>
        <w:t xml:space="preserve"> Type 2 shall be applied to minimum dry film thickness of 20 microns to all tank internal surfaces above oil level surfaces.</w:t>
      </w:r>
    </w:p>
    <w:p w14:paraId="006B88C5" w14:textId="77777777" w:rsidR="0098577E" w:rsidRDefault="00605C5C" w:rsidP="0098577E">
      <w:pPr>
        <w:pStyle w:val="Heading1"/>
      </w:pPr>
      <w:bookmarkStart w:id="68" w:name="_Toc84221203"/>
      <w:bookmarkStart w:id="69" w:name="_Toc12346634"/>
      <w:r>
        <w:t>TESTING</w:t>
      </w:r>
      <w:bookmarkEnd w:id="68"/>
      <w:bookmarkEnd w:id="69"/>
    </w:p>
    <w:p w14:paraId="386A9CD9" w14:textId="77777777" w:rsidR="0098577E" w:rsidRDefault="0098577E" w:rsidP="0098577E">
      <w:pPr>
        <w:pStyle w:val="Heading2"/>
      </w:pPr>
      <w:bookmarkStart w:id="70" w:name="_Toc84221204"/>
      <w:bookmarkStart w:id="71" w:name="_Toc12346635"/>
      <w:r>
        <w:t>Type Tests</w:t>
      </w:r>
      <w:bookmarkEnd w:id="70"/>
      <w:bookmarkEnd w:id="71"/>
    </w:p>
    <w:p w14:paraId="6D0FFBE9" w14:textId="77777777" w:rsidR="0098577E" w:rsidRPr="006D198C" w:rsidRDefault="0098577E" w:rsidP="0098577E">
      <w:pPr>
        <w:pStyle w:val="BTIn2"/>
      </w:pPr>
      <w:r w:rsidRPr="000D04AE">
        <w:t>Evidence shall be submitted on delivery indicating that al</w:t>
      </w:r>
      <w:r w:rsidR="00B34376" w:rsidRPr="000D04AE">
        <w:t xml:space="preserve">l type tests required by AS </w:t>
      </w:r>
      <w:r w:rsidR="00B34376" w:rsidRPr="00675C82">
        <w:t>60076</w:t>
      </w:r>
      <w:r w:rsidR="002C49A5" w:rsidRPr="006D198C">
        <w:t>.1</w:t>
      </w:r>
      <w:r w:rsidRPr="006D198C">
        <w:t xml:space="preserve"> have been carried out satisfactorily on the transformer or on a transformer of an identical design.</w:t>
      </w:r>
    </w:p>
    <w:p w14:paraId="193FFF1A" w14:textId="77777777" w:rsidR="002C49A5" w:rsidRPr="00675C82" w:rsidRDefault="002C49A5" w:rsidP="002C49A5">
      <w:pPr>
        <w:pStyle w:val="BTIn2"/>
        <w:rPr>
          <w:b/>
        </w:rPr>
      </w:pPr>
      <w:r w:rsidRPr="006D198C">
        <w:t>In addition, type tests shall include sound power level tests in accordance with AS/NZS 60076.10.</w:t>
      </w:r>
      <w:r w:rsidRPr="00675C82">
        <w:rPr>
          <w:b/>
        </w:rPr>
        <w:t xml:space="preserve"> </w:t>
      </w:r>
    </w:p>
    <w:p w14:paraId="472A39D3" w14:textId="77777777" w:rsidR="002C49A5" w:rsidRPr="006D198C" w:rsidRDefault="002C49A5" w:rsidP="002C49A5">
      <w:pPr>
        <w:pStyle w:val="Heading2"/>
      </w:pPr>
      <w:bookmarkStart w:id="72" w:name="_Toc440289953"/>
      <w:bookmarkStart w:id="73" w:name="_Toc12346636"/>
      <w:bookmarkStart w:id="74" w:name="_Toc84221205"/>
      <w:bookmarkEnd w:id="72"/>
      <w:r w:rsidRPr="006D198C">
        <w:t>Type Tests MEPS</w:t>
      </w:r>
      <w:bookmarkEnd w:id="73"/>
    </w:p>
    <w:p w14:paraId="39F92207" w14:textId="77777777" w:rsidR="002C49A5" w:rsidRPr="00E42A0E" w:rsidRDefault="002C49A5" w:rsidP="002C49A5">
      <w:pPr>
        <w:pStyle w:val="BTIn2"/>
      </w:pPr>
      <w:r w:rsidRPr="006D198C">
        <w:t>Evidence shall be submitted on delivery that efficiency testing in accordance with AS 2374.1.2 has been carried out satisfactorily on the transformer or on a transformer of identical design.</w:t>
      </w:r>
    </w:p>
    <w:p w14:paraId="259B403C" w14:textId="77777777" w:rsidR="0098577E" w:rsidRDefault="0098577E" w:rsidP="0098577E">
      <w:pPr>
        <w:pStyle w:val="Heading2"/>
      </w:pPr>
      <w:bookmarkStart w:id="75" w:name="_Toc440289956"/>
      <w:bookmarkStart w:id="76" w:name="_Toc84221206"/>
      <w:bookmarkStart w:id="77" w:name="_Toc12346637"/>
      <w:bookmarkEnd w:id="74"/>
      <w:bookmarkEnd w:id="75"/>
      <w:r>
        <w:t>Routine Tests</w:t>
      </w:r>
      <w:bookmarkEnd w:id="76"/>
      <w:bookmarkEnd w:id="77"/>
    </w:p>
    <w:p w14:paraId="4FFC0188" w14:textId="77777777" w:rsidR="002C49A5" w:rsidRPr="00AE0C9C" w:rsidRDefault="0098577E" w:rsidP="002C49A5">
      <w:pPr>
        <w:pStyle w:val="BTIn2"/>
      </w:pPr>
      <w:r w:rsidRPr="00AE0C9C">
        <w:t>Prior to delivery, the transformer shall undergo</w:t>
      </w:r>
      <w:r w:rsidR="002C49A5" w:rsidRPr="00AE0C9C">
        <w:t xml:space="preserve"> </w:t>
      </w:r>
      <w:proofErr w:type="gramStart"/>
      <w:r w:rsidR="00C516D9" w:rsidRPr="00AE0C9C">
        <w:t xml:space="preserve">all </w:t>
      </w:r>
      <w:r w:rsidR="002C49A5" w:rsidRPr="00AE0C9C">
        <w:t xml:space="preserve"> routine</w:t>
      </w:r>
      <w:proofErr w:type="gramEnd"/>
      <w:r w:rsidR="002C49A5" w:rsidRPr="00AE0C9C">
        <w:t xml:space="preserve"> tests</w:t>
      </w:r>
      <w:r w:rsidRPr="00AE0C9C">
        <w:t xml:space="preserve"> </w:t>
      </w:r>
      <w:r w:rsidR="00C516D9" w:rsidRPr="00AE0C9C">
        <w:t>required by</w:t>
      </w:r>
      <w:r w:rsidR="002C49A5" w:rsidRPr="00AE0C9C">
        <w:t xml:space="preserve"> AS 60076.1</w:t>
      </w:r>
    </w:p>
    <w:p w14:paraId="11D3A00A" w14:textId="77777777" w:rsidR="00B71BCC" w:rsidRPr="00AE0C9C" w:rsidRDefault="00B71BCC" w:rsidP="00B71BCC">
      <w:pPr>
        <w:pStyle w:val="Heading2"/>
      </w:pPr>
      <w:bookmarkStart w:id="78" w:name="_Toc12346638"/>
      <w:r w:rsidRPr="00AE0C9C">
        <w:t>Short Circuit Test</w:t>
      </w:r>
      <w:bookmarkEnd w:id="78"/>
    </w:p>
    <w:p w14:paraId="7EAF6D1B" w14:textId="77777777" w:rsidR="00B71BCC" w:rsidRPr="00AE0C9C" w:rsidRDefault="00B71BCC" w:rsidP="00B71BCC">
      <w:pPr>
        <w:tabs>
          <w:tab w:val="left" w:pos="1701"/>
        </w:tabs>
        <w:spacing w:after="120"/>
        <w:ind w:left="1701" w:hanging="567"/>
        <w:rPr>
          <w:rFonts w:ascii="Times New Roman" w:hAnsi="Times New Roman"/>
          <w:color w:val="000000"/>
          <w:szCs w:val="22"/>
        </w:rPr>
      </w:pPr>
      <w:r w:rsidRPr="00AE0C9C">
        <w:rPr>
          <w:rFonts w:ascii="Times New Roman" w:hAnsi="Times New Roman"/>
          <w:color w:val="000000"/>
          <w:szCs w:val="22"/>
        </w:rPr>
        <w:t xml:space="preserve">The AS/NZS 60076.5, Ability to Withstand Short Circuit, identifies the requirements for transformers to sustain without damage the effects of </w:t>
      </w:r>
      <w:proofErr w:type="spellStart"/>
      <w:r w:rsidRPr="00AE0C9C">
        <w:rPr>
          <w:rFonts w:ascii="Times New Roman" w:hAnsi="Times New Roman"/>
          <w:color w:val="000000"/>
          <w:szCs w:val="22"/>
        </w:rPr>
        <w:t>overcurrents</w:t>
      </w:r>
      <w:proofErr w:type="spellEnd"/>
      <w:r w:rsidRPr="00AE0C9C">
        <w:rPr>
          <w:rFonts w:ascii="Times New Roman" w:hAnsi="Times New Roman"/>
          <w:color w:val="000000"/>
          <w:szCs w:val="22"/>
        </w:rPr>
        <w:t xml:space="preserve"> originated by external short circuit.</w:t>
      </w:r>
    </w:p>
    <w:p w14:paraId="2AF99DF8" w14:textId="77777777" w:rsidR="00B71BCC" w:rsidRPr="00AE0C9C" w:rsidRDefault="00B71BCC" w:rsidP="00B71BCC">
      <w:pPr>
        <w:tabs>
          <w:tab w:val="left" w:pos="1701"/>
        </w:tabs>
        <w:spacing w:after="120"/>
        <w:ind w:left="1701" w:hanging="567"/>
        <w:rPr>
          <w:rFonts w:ascii="Times New Roman" w:hAnsi="Times New Roman"/>
          <w:color w:val="000000"/>
          <w:szCs w:val="22"/>
        </w:rPr>
      </w:pPr>
      <w:r w:rsidRPr="00AE0C9C">
        <w:rPr>
          <w:rFonts w:ascii="Times New Roman" w:hAnsi="Times New Roman"/>
          <w:color w:val="000000"/>
          <w:szCs w:val="22"/>
        </w:rPr>
        <w:t xml:space="preserve">The transformer manufacturer shall submit: </w:t>
      </w:r>
    </w:p>
    <w:p w14:paraId="452E01FE" w14:textId="77777777" w:rsidR="00B71BCC" w:rsidRPr="00AE0C9C" w:rsidRDefault="00BB43CB" w:rsidP="00BB43CB">
      <w:pPr>
        <w:numPr>
          <w:ilvl w:val="0"/>
          <w:numId w:val="23"/>
        </w:numPr>
        <w:tabs>
          <w:tab w:val="left" w:pos="1418"/>
        </w:tabs>
        <w:spacing w:after="120"/>
        <w:rPr>
          <w:rFonts w:ascii="Times New Roman" w:hAnsi="Times New Roman"/>
          <w:color w:val="000000"/>
          <w:szCs w:val="22"/>
        </w:rPr>
      </w:pPr>
      <w:r>
        <w:rPr>
          <w:rFonts w:ascii="Times New Roman" w:hAnsi="Times New Roman"/>
          <w:color w:val="000000"/>
          <w:szCs w:val="22"/>
        </w:rPr>
        <w:t xml:space="preserve"> </w:t>
      </w:r>
      <w:r w:rsidR="00B71BCC" w:rsidRPr="00AE0C9C">
        <w:rPr>
          <w:rFonts w:ascii="Times New Roman" w:hAnsi="Times New Roman"/>
          <w:color w:val="000000"/>
          <w:szCs w:val="22"/>
        </w:rPr>
        <w:t>a short circuit withstand capability test certificate of the proposed transformer design, or</w:t>
      </w:r>
    </w:p>
    <w:p w14:paraId="110F5161" w14:textId="77777777" w:rsidR="00B71BCC" w:rsidRPr="00AE0C9C" w:rsidRDefault="00BB43CB" w:rsidP="00BB43CB">
      <w:pPr>
        <w:numPr>
          <w:ilvl w:val="0"/>
          <w:numId w:val="23"/>
        </w:numPr>
        <w:tabs>
          <w:tab w:val="left" w:pos="1418"/>
        </w:tabs>
        <w:spacing w:after="120"/>
        <w:rPr>
          <w:rFonts w:ascii="Times New Roman" w:hAnsi="Times New Roman"/>
          <w:color w:val="000000"/>
          <w:szCs w:val="22"/>
        </w:rPr>
      </w:pPr>
      <w:r>
        <w:rPr>
          <w:rFonts w:ascii="Times New Roman" w:hAnsi="Times New Roman"/>
          <w:color w:val="000000"/>
          <w:szCs w:val="22"/>
        </w:rPr>
        <w:t xml:space="preserve"> </w:t>
      </w:r>
      <w:r w:rsidR="00B71BCC" w:rsidRPr="00AE0C9C">
        <w:rPr>
          <w:rFonts w:ascii="Times New Roman" w:hAnsi="Times New Roman"/>
          <w:color w:val="000000"/>
          <w:szCs w:val="22"/>
        </w:rPr>
        <w:t>the theoretical evaluation of the ability of a power transformer to withstand the dynamic effects of short circuit and the thermal ability of a transformer. The documentation needed for the purpose includes all necessary technical data, such as electromagnetic design data sheets, calculations od short circuit currents, electromagnetic forces and mechanical stresses, supplemented by drawings, material specifications, manufacturing practices and process instructions, etc., either produced for the specific purpose of the electromagnetic and mechanical design of the transformer or as part of the manufacturer’s technology documentation.</w:t>
      </w:r>
    </w:p>
    <w:p w14:paraId="13B1C37E" w14:textId="77777777" w:rsidR="00B71BCC" w:rsidRPr="00AE0C9C" w:rsidRDefault="00B71BCC" w:rsidP="00B71BCC">
      <w:pPr>
        <w:pStyle w:val="Heading2"/>
      </w:pPr>
      <w:bookmarkStart w:id="79" w:name="_Toc447634699"/>
      <w:bookmarkStart w:id="80" w:name="_Toc12346639"/>
      <w:r w:rsidRPr="00AE0C9C">
        <w:t>Test Certificates</w:t>
      </w:r>
      <w:bookmarkEnd w:id="79"/>
      <w:bookmarkEnd w:id="80"/>
    </w:p>
    <w:p w14:paraId="25A576AB" w14:textId="77777777" w:rsidR="00B71BCC" w:rsidRDefault="00B71BCC" w:rsidP="00B71BCC">
      <w:pPr>
        <w:pStyle w:val="BodyTextIndent"/>
        <w:ind w:firstLine="283"/>
      </w:pPr>
      <w:r w:rsidRPr="00AE0C9C">
        <w:rPr>
          <w:rFonts w:ascii="Times New Roman" w:hAnsi="Times New Roman"/>
        </w:rPr>
        <w:t>All test certificates shall describe the tests carried out and the test results obtained.</w:t>
      </w:r>
    </w:p>
    <w:p w14:paraId="57C632F2" w14:textId="77777777" w:rsidR="00B71BCC" w:rsidRPr="006D198C" w:rsidRDefault="00B71BCC" w:rsidP="002C49A5">
      <w:pPr>
        <w:tabs>
          <w:tab w:val="left" w:pos="709"/>
          <w:tab w:val="left" w:pos="1701"/>
        </w:tabs>
        <w:ind w:left="1701" w:hanging="567"/>
        <w:jc w:val="both"/>
        <w:rPr>
          <w:rFonts w:ascii="Times New Roman" w:hAnsi="Times New Roman"/>
          <w:color w:val="000000"/>
        </w:rPr>
      </w:pPr>
    </w:p>
    <w:p w14:paraId="699D49EC" w14:textId="77777777" w:rsidR="0098577E" w:rsidRPr="00606356" w:rsidRDefault="00605C5C" w:rsidP="00606356">
      <w:pPr>
        <w:pStyle w:val="Heading1"/>
      </w:pPr>
      <w:bookmarkStart w:id="81" w:name="_Toc84221207"/>
      <w:bookmarkStart w:id="82" w:name="_Toc12346640"/>
      <w:r w:rsidRPr="00606356">
        <w:t>DELIVERY</w:t>
      </w:r>
      <w:bookmarkEnd w:id="81"/>
      <w:bookmarkEnd w:id="82"/>
      <w:r w:rsidRPr="00606356">
        <w:t xml:space="preserve"> </w:t>
      </w:r>
    </w:p>
    <w:p w14:paraId="5229E509" w14:textId="77777777" w:rsidR="0098577E" w:rsidRDefault="0098577E" w:rsidP="0098577E">
      <w:pPr>
        <w:pStyle w:val="BTIn2"/>
      </w:pPr>
      <w:r>
        <w:t>The Contractor shall deliver the transformer to the Principal’s representative at the site specified in the Annexure.</w:t>
      </w:r>
    </w:p>
    <w:p w14:paraId="2C445F3D" w14:textId="77777777" w:rsidR="0098577E" w:rsidRDefault="00605C5C" w:rsidP="0098577E">
      <w:pPr>
        <w:pStyle w:val="Heading1"/>
      </w:pPr>
      <w:bookmarkStart w:id="83" w:name="_Toc84221208"/>
      <w:bookmarkStart w:id="84" w:name="_Toc12346641"/>
      <w:r>
        <w:t>LIQUIDATED DAMAGES FOR EXCESS LOSSES</w:t>
      </w:r>
      <w:bookmarkEnd w:id="83"/>
      <w:bookmarkEnd w:id="84"/>
    </w:p>
    <w:p w14:paraId="56068040" w14:textId="77777777" w:rsidR="0098577E" w:rsidRDefault="0098577E" w:rsidP="0098577E">
      <w:pPr>
        <w:pStyle w:val="BTIn2"/>
      </w:pPr>
      <w:r>
        <w:t xml:space="preserve">In addition to any liquidated damages specified in the General Conditions of Contract, the Contractor shall be liable to the Principal for liquidated damages in respect to cost of the amount of transformer </w:t>
      </w:r>
      <w:r>
        <w:lastRenderedPageBreak/>
        <w:t>total losses in excess of the value quoted previously by the Contractor in the Tender Response Schedule.</w:t>
      </w:r>
    </w:p>
    <w:p w14:paraId="5272EFF7" w14:textId="77777777" w:rsidR="00BB43CB" w:rsidRDefault="0098577E" w:rsidP="00BB43CB">
      <w:pPr>
        <w:pStyle w:val="BTIn2"/>
      </w:pPr>
      <w:r>
        <w:t xml:space="preserve">Such liquidated damages shall be calculated on the basis of the </w:t>
      </w:r>
      <w:proofErr w:type="spellStart"/>
      <w:r>
        <w:t>capitalised</w:t>
      </w:r>
      <w:proofErr w:type="spellEnd"/>
      <w:r>
        <w:t xml:space="preserve"> cost of losses quoted in the Annexure.</w:t>
      </w:r>
    </w:p>
    <w:p w14:paraId="1E6CB2F8" w14:textId="77777777" w:rsidR="00BB43CB" w:rsidRDefault="00BB43CB" w:rsidP="00BB43CB">
      <w:pPr>
        <w:pStyle w:val="BTIn2"/>
      </w:pPr>
    </w:p>
    <w:p w14:paraId="4B1A9E92" w14:textId="77777777" w:rsidR="0098577E" w:rsidRDefault="00605C5C" w:rsidP="0098577E">
      <w:pPr>
        <w:pStyle w:val="Heading1"/>
      </w:pPr>
      <w:bookmarkStart w:id="85" w:name="_Toc84221209"/>
      <w:bookmarkStart w:id="86" w:name="_Toc12346642"/>
      <w:r>
        <w:t>POST DELIVERY REQUIREMENTS</w:t>
      </w:r>
      <w:bookmarkEnd w:id="85"/>
      <w:bookmarkEnd w:id="86"/>
    </w:p>
    <w:p w14:paraId="57423602" w14:textId="77777777" w:rsidR="0098577E" w:rsidRDefault="0098577E" w:rsidP="0098577E">
      <w:pPr>
        <w:pStyle w:val="Heading2"/>
      </w:pPr>
      <w:bookmarkStart w:id="87" w:name="_Toc84221210"/>
      <w:bookmarkStart w:id="88" w:name="_Toc12346643"/>
      <w:r>
        <w:t>As-Constructed Drawings</w:t>
      </w:r>
      <w:bookmarkEnd w:id="87"/>
      <w:bookmarkEnd w:id="88"/>
    </w:p>
    <w:p w14:paraId="221EC4F1" w14:textId="77777777" w:rsidR="0098577E" w:rsidRDefault="0098577E" w:rsidP="0098577E">
      <w:pPr>
        <w:pStyle w:val="BTIn2"/>
      </w:pPr>
      <w:r>
        <w:t xml:space="preserve">The Contractor shall provide as constructed information on all drawings. </w:t>
      </w:r>
    </w:p>
    <w:p w14:paraId="11761FB4" w14:textId="77777777" w:rsidR="0098577E" w:rsidRDefault="0098577E" w:rsidP="0098577E">
      <w:pPr>
        <w:pStyle w:val="BTIn2"/>
      </w:pPr>
      <w:r w:rsidRPr="000D04AE">
        <w:t xml:space="preserve">As-constructed drawings shall be supplied </w:t>
      </w:r>
      <w:r w:rsidR="00812A52" w:rsidRPr="000D04AE">
        <w:rPr>
          <w:spacing w:val="-2"/>
        </w:rPr>
        <w:t>electronically</w:t>
      </w:r>
      <w:r w:rsidR="00812A52" w:rsidRPr="000D04AE">
        <w:t xml:space="preserve"> </w:t>
      </w:r>
      <w:r w:rsidRPr="000D04AE">
        <w:t>with A3 size hard copies.</w:t>
      </w:r>
    </w:p>
    <w:p w14:paraId="7BAB012C" w14:textId="77777777" w:rsidR="0098577E" w:rsidRDefault="0098577E" w:rsidP="0098577E">
      <w:pPr>
        <w:pStyle w:val="Heading2"/>
      </w:pPr>
      <w:bookmarkStart w:id="89" w:name="_Toc84221211"/>
      <w:bookmarkStart w:id="90" w:name="_Toc12346644"/>
      <w:r>
        <w:t>Manuals</w:t>
      </w:r>
      <w:bookmarkEnd w:id="89"/>
      <w:bookmarkEnd w:id="90"/>
    </w:p>
    <w:p w14:paraId="6A58EB72" w14:textId="77777777" w:rsidR="0098577E" w:rsidRDefault="0098577E" w:rsidP="0098577E">
      <w:pPr>
        <w:pStyle w:val="BTIn2"/>
      </w:pPr>
      <w:r>
        <w:t>The Contractor shall supply 3 copies of comprehensive instruction manuals, written in English and covering the complete operation and maintenance requirements of all equipment supplied under the Contract. The manuals shall be printed on high grade A4 size paper and shall be bound in a high grade A4 size loose leaf binder.</w:t>
      </w:r>
    </w:p>
    <w:p w14:paraId="704D54FE" w14:textId="77777777" w:rsidR="0098577E" w:rsidRDefault="0098577E" w:rsidP="0098577E">
      <w:pPr>
        <w:pStyle w:val="BTIn2"/>
      </w:pPr>
      <w:r>
        <w:t>Information included in the manuals shall include:</w:t>
      </w:r>
    </w:p>
    <w:p w14:paraId="61C299A5" w14:textId="77777777" w:rsidR="0098577E" w:rsidRDefault="0098577E" w:rsidP="0098577E">
      <w:pPr>
        <w:pStyle w:val="BTIn2"/>
      </w:pPr>
      <w:r>
        <w:t>(a)</w:t>
      </w:r>
      <w:r>
        <w:tab/>
        <w:t xml:space="preserve">operating </w:t>
      </w:r>
      <w:proofErr w:type="gramStart"/>
      <w:r>
        <w:t>instructions;</w:t>
      </w:r>
      <w:proofErr w:type="gramEnd"/>
    </w:p>
    <w:p w14:paraId="018D3513" w14:textId="77777777" w:rsidR="0098577E" w:rsidRDefault="0098577E" w:rsidP="0098577E">
      <w:pPr>
        <w:pStyle w:val="BTIn2"/>
      </w:pPr>
      <w:r>
        <w:t>(b)</w:t>
      </w:r>
      <w:r>
        <w:tab/>
        <w:t xml:space="preserve">safety instructions and </w:t>
      </w:r>
      <w:proofErr w:type="gramStart"/>
      <w:r>
        <w:t>warnings;</w:t>
      </w:r>
      <w:proofErr w:type="gramEnd"/>
    </w:p>
    <w:p w14:paraId="2139BD1F" w14:textId="77777777" w:rsidR="0098577E" w:rsidRDefault="0098577E" w:rsidP="0098577E">
      <w:pPr>
        <w:pStyle w:val="BTIn2"/>
      </w:pPr>
      <w:r>
        <w:t>(c)</w:t>
      </w:r>
      <w:r>
        <w:tab/>
        <w:t xml:space="preserve">maintenance instructions and </w:t>
      </w:r>
      <w:proofErr w:type="gramStart"/>
      <w:r>
        <w:t>schedules;</w:t>
      </w:r>
      <w:proofErr w:type="gramEnd"/>
    </w:p>
    <w:p w14:paraId="3F190FFA" w14:textId="77777777" w:rsidR="0098577E" w:rsidRDefault="0098577E" w:rsidP="0098577E">
      <w:pPr>
        <w:pStyle w:val="BTIn2"/>
      </w:pPr>
      <w:r>
        <w:t>(d)</w:t>
      </w:r>
      <w:r>
        <w:tab/>
        <w:t xml:space="preserve">recommended spare parts and special tool </w:t>
      </w:r>
      <w:proofErr w:type="gramStart"/>
      <w:r>
        <w:t>list;</w:t>
      </w:r>
      <w:proofErr w:type="gramEnd"/>
    </w:p>
    <w:p w14:paraId="3F86B443" w14:textId="77777777" w:rsidR="0098577E" w:rsidRDefault="0098577E" w:rsidP="0098577E">
      <w:pPr>
        <w:pStyle w:val="BTIn2"/>
      </w:pPr>
      <w:r>
        <w:t>(e)</w:t>
      </w:r>
      <w:r>
        <w:tab/>
        <w:t xml:space="preserve">as constructed </w:t>
      </w:r>
      <w:proofErr w:type="gramStart"/>
      <w:r>
        <w:t>drawings;</w:t>
      </w:r>
      <w:proofErr w:type="gramEnd"/>
    </w:p>
    <w:p w14:paraId="2DBE469B" w14:textId="77777777" w:rsidR="0098577E" w:rsidRDefault="0098577E" w:rsidP="0098577E">
      <w:pPr>
        <w:pStyle w:val="BTIn2"/>
      </w:pPr>
      <w:r>
        <w:t>(f)</w:t>
      </w:r>
      <w:r>
        <w:tab/>
        <w:t xml:space="preserve">detailed equipment performance specifications </w:t>
      </w:r>
      <w:proofErr w:type="gramStart"/>
      <w:r>
        <w:t>and;</w:t>
      </w:r>
      <w:proofErr w:type="gramEnd"/>
    </w:p>
    <w:p w14:paraId="77A78118" w14:textId="77777777" w:rsidR="0098577E" w:rsidRDefault="0098577E" w:rsidP="0098577E">
      <w:pPr>
        <w:pStyle w:val="BTIn2"/>
      </w:pPr>
      <w:r>
        <w:t>(g)</w:t>
      </w:r>
      <w:r>
        <w:tab/>
        <w:t>test reports and test certificates.</w:t>
      </w:r>
    </w:p>
    <w:p w14:paraId="70107F49" w14:textId="77777777" w:rsidR="0098577E" w:rsidRDefault="00605C5C" w:rsidP="0098577E">
      <w:pPr>
        <w:pStyle w:val="Heading1"/>
      </w:pPr>
      <w:bookmarkStart w:id="91" w:name="_Toc84221212"/>
      <w:bookmarkStart w:id="92" w:name="_Toc12346645"/>
      <w:r>
        <w:t>SPECIAL REQUIREMENTS</w:t>
      </w:r>
      <w:bookmarkEnd w:id="91"/>
      <w:bookmarkEnd w:id="92"/>
    </w:p>
    <w:p w14:paraId="43F0003E" w14:textId="77777777" w:rsidR="0098577E" w:rsidRDefault="0098577E" w:rsidP="0098577E">
      <w:pPr>
        <w:pStyle w:val="BTIn2"/>
      </w:pPr>
      <w:r>
        <w:t>In addition to the above the transformer shall be supplied in accordance with any special requirements detailed in the Supplementary Annexure.</w:t>
      </w:r>
    </w:p>
    <w:p w14:paraId="69461394" w14:textId="77777777" w:rsidR="0098577E" w:rsidRPr="00081FD1" w:rsidRDefault="0098577E" w:rsidP="0098577E">
      <w:pPr>
        <w:pStyle w:val="BTIn2"/>
        <w:jc w:val="center"/>
        <w:rPr>
          <w:b/>
          <w:sz w:val="28"/>
          <w:szCs w:val="28"/>
        </w:rPr>
      </w:pPr>
      <w:r>
        <w:br w:type="page"/>
      </w:r>
      <w:r w:rsidRPr="00081FD1">
        <w:rPr>
          <w:b/>
          <w:sz w:val="28"/>
          <w:szCs w:val="28"/>
        </w:rPr>
        <w:lastRenderedPageBreak/>
        <w:t>Annexure to Specification</w:t>
      </w:r>
    </w:p>
    <w:p w14:paraId="4069F26D" w14:textId="77777777" w:rsidR="0098577E" w:rsidRPr="00081FD1" w:rsidRDefault="0098577E" w:rsidP="0098577E">
      <w:pPr>
        <w:pStyle w:val="BTIn2"/>
        <w:jc w:val="center"/>
        <w:rPr>
          <w:b/>
          <w:sz w:val="28"/>
          <w:szCs w:val="28"/>
        </w:rPr>
      </w:pPr>
      <w:r w:rsidRPr="00081FD1">
        <w:rPr>
          <w:b/>
          <w:sz w:val="28"/>
          <w:szCs w:val="28"/>
        </w:rPr>
        <w:t>for</w:t>
      </w:r>
    </w:p>
    <w:p w14:paraId="3B861B63" w14:textId="77777777" w:rsidR="0098577E" w:rsidRPr="00081FD1" w:rsidRDefault="0098577E" w:rsidP="0098577E">
      <w:pPr>
        <w:pStyle w:val="BTIn2"/>
        <w:jc w:val="center"/>
        <w:rPr>
          <w:sz w:val="28"/>
          <w:szCs w:val="28"/>
        </w:rPr>
      </w:pPr>
      <w:r w:rsidRPr="006D198C">
        <w:rPr>
          <w:b/>
          <w:sz w:val="28"/>
          <w:szCs w:val="28"/>
        </w:rPr>
        <w:t xml:space="preserve">Pole Mounted </w:t>
      </w:r>
      <w:r w:rsidR="002C49A5" w:rsidRPr="006D198C">
        <w:rPr>
          <w:b/>
          <w:sz w:val="28"/>
          <w:szCs w:val="28"/>
        </w:rPr>
        <w:t xml:space="preserve">Oil Filled </w:t>
      </w:r>
      <w:r w:rsidRPr="006D198C">
        <w:rPr>
          <w:b/>
          <w:sz w:val="28"/>
          <w:szCs w:val="28"/>
        </w:rPr>
        <w:t>Transformer</w:t>
      </w:r>
    </w:p>
    <w:p w14:paraId="22D56C00" w14:textId="77777777" w:rsidR="0098577E" w:rsidRDefault="0098577E" w:rsidP="0098577E">
      <w:pPr>
        <w:pStyle w:val="BTIn2"/>
        <w:rPr>
          <w:b/>
        </w:rPr>
      </w:pPr>
      <w:r w:rsidRPr="001E0FBD">
        <w:rPr>
          <w:b/>
        </w:rPr>
        <w:t xml:space="preserve">Project:  </w:t>
      </w:r>
      <w:r w:rsidRPr="001E0FBD">
        <w:rPr>
          <w:b/>
        </w:rPr>
        <w:tab/>
      </w:r>
      <w:r w:rsidRPr="001E0FBD">
        <w:rPr>
          <w:b/>
        </w:rPr>
        <w:tab/>
      </w:r>
      <w:r>
        <w:rPr>
          <w:b/>
        </w:rPr>
        <w:t>……………………………………………………………………………………</w:t>
      </w:r>
    </w:p>
    <w:p w14:paraId="709CF6F7" w14:textId="77777777" w:rsidR="0098577E" w:rsidRPr="001E0FBD" w:rsidRDefault="0098577E" w:rsidP="0098577E">
      <w:pPr>
        <w:pStyle w:val="BTIn2"/>
        <w:rPr>
          <w:b/>
        </w:rPr>
      </w:pPr>
      <w:r>
        <w:rPr>
          <w:b/>
        </w:rPr>
        <w:tab/>
      </w:r>
      <w:r>
        <w:rPr>
          <w:b/>
        </w:rPr>
        <w:tab/>
      </w:r>
      <w:r>
        <w:rPr>
          <w:b/>
        </w:rPr>
        <w:tab/>
        <w:t>……………………………………………………………………………………</w:t>
      </w:r>
    </w:p>
    <w:p w14:paraId="50BB600F" w14:textId="77777777" w:rsidR="0098577E" w:rsidRDefault="0098577E" w:rsidP="0098577E">
      <w:pPr>
        <w:pStyle w:val="BTIn2"/>
        <w:rPr>
          <w:b/>
        </w:rPr>
      </w:pPr>
      <w:r>
        <w:rPr>
          <w:b/>
        </w:rPr>
        <w:t xml:space="preserve">Delivery Site: </w:t>
      </w:r>
      <w:r>
        <w:rPr>
          <w:b/>
        </w:rPr>
        <w:tab/>
        <w:t>……………………………………………………………………………………</w:t>
      </w:r>
    </w:p>
    <w:p w14:paraId="3F6102E1" w14:textId="77777777" w:rsidR="0098577E" w:rsidRPr="001E0FBD" w:rsidRDefault="0098577E" w:rsidP="0098577E">
      <w:pPr>
        <w:pStyle w:val="BTIn2"/>
        <w:rPr>
          <w:b/>
        </w:rPr>
      </w:pPr>
      <w:r>
        <w:rPr>
          <w:b/>
        </w:rPr>
        <w:tab/>
      </w:r>
      <w:r>
        <w:rPr>
          <w:b/>
        </w:rPr>
        <w:tab/>
      </w:r>
      <w:r>
        <w:rPr>
          <w:b/>
        </w:rPr>
        <w:tab/>
        <w:t>……………………………………………………………………………………</w:t>
      </w:r>
    </w:p>
    <w:p w14:paraId="07B84D01" w14:textId="77777777" w:rsidR="00552157" w:rsidRDefault="0098577E" w:rsidP="00BC76F4">
      <w:pPr>
        <w:pStyle w:val="BTIn2"/>
      </w:pPr>
      <w:r>
        <w:t>Type of Access to Delivery Site:  …………………………………………………………………</w:t>
      </w:r>
      <w:r>
        <w:tab/>
      </w:r>
    </w:p>
    <w:p w14:paraId="446EDBFB" w14:textId="77777777" w:rsidR="002C49A5" w:rsidRPr="006D198C" w:rsidRDefault="002C49A5" w:rsidP="002C49A5">
      <w:pPr>
        <w:pStyle w:val="Header"/>
        <w:tabs>
          <w:tab w:val="left" w:pos="1985"/>
          <w:tab w:val="right" w:leader="dot" w:pos="9071"/>
        </w:tabs>
        <w:spacing w:before="120" w:after="120"/>
        <w:rPr>
          <w:szCs w:val="22"/>
          <w:lang w:val="en-GB"/>
        </w:rPr>
      </w:pPr>
      <w:r>
        <w:rPr>
          <w:b/>
          <w:szCs w:val="22"/>
          <w:lang w:val="en-GB"/>
        </w:rPr>
        <w:t xml:space="preserve">                    </w:t>
      </w:r>
      <w:r w:rsidRPr="006D198C">
        <w:rPr>
          <w:b/>
          <w:szCs w:val="22"/>
          <w:lang w:val="en-GB"/>
        </w:rPr>
        <w:t>Installation Site:</w:t>
      </w:r>
      <w:r w:rsidRPr="006D198C">
        <w:rPr>
          <w:szCs w:val="22"/>
          <w:lang w:val="en-GB"/>
        </w:rPr>
        <w:t xml:space="preserve">  </w:t>
      </w:r>
      <w:r w:rsidRPr="006D198C">
        <w:rPr>
          <w:szCs w:val="22"/>
          <w:lang w:val="en-GB"/>
        </w:rPr>
        <w:tab/>
        <w:t>Pollution level in accordance with IEC 60815</w:t>
      </w:r>
      <w:r w:rsidRPr="006D198C">
        <w:rPr>
          <w:szCs w:val="22"/>
          <w:lang w:val="en-GB"/>
        </w:rPr>
        <w:tab/>
      </w:r>
    </w:p>
    <w:p w14:paraId="6BFA03FF" w14:textId="77777777" w:rsidR="002C49A5" w:rsidRPr="006D198C" w:rsidRDefault="002C49A5" w:rsidP="00606356">
      <w:pPr>
        <w:pStyle w:val="Header"/>
        <w:tabs>
          <w:tab w:val="left" w:pos="1985"/>
          <w:tab w:val="right" w:leader="dot" w:pos="9071"/>
        </w:tabs>
        <w:spacing w:after="120"/>
        <w:rPr>
          <w:szCs w:val="22"/>
          <w:lang w:val="en-GB"/>
        </w:rPr>
      </w:pPr>
      <w:r w:rsidRPr="006D198C">
        <w:t xml:space="preserve">                    </w:t>
      </w:r>
      <w:r w:rsidRPr="006D198C">
        <w:rPr>
          <w:b/>
          <w:szCs w:val="22"/>
          <w:lang w:val="en-GB"/>
        </w:rPr>
        <w:t xml:space="preserve">Operating Mode:   </w:t>
      </w:r>
      <w:r w:rsidRPr="006D198C">
        <w:rPr>
          <w:szCs w:val="22"/>
          <w:lang w:val="en-GB"/>
        </w:rPr>
        <w:tab/>
        <w:t>Single or parallel operation………………………………………………….…..</w:t>
      </w:r>
      <w:r w:rsidRPr="006D198C">
        <w:rPr>
          <w:szCs w:val="22"/>
          <w:lang w:val="en-GB"/>
        </w:rPr>
        <w:tab/>
      </w:r>
    </w:p>
    <w:p w14:paraId="71784957" w14:textId="77777777" w:rsidR="002C49A5" w:rsidRPr="006D198C" w:rsidRDefault="002C49A5" w:rsidP="00606356">
      <w:pPr>
        <w:pStyle w:val="Header"/>
        <w:tabs>
          <w:tab w:val="left" w:pos="1985"/>
          <w:tab w:val="right" w:leader="dot" w:pos="9071"/>
        </w:tabs>
        <w:spacing w:after="120"/>
        <w:rPr>
          <w:szCs w:val="22"/>
          <w:lang w:val="en-GB"/>
        </w:rPr>
      </w:pPr>
      <w:r w:rsidRPr="006D198C">
        <w:rPr>
          <w:szCs w:val="22"/>
          <w:lang w:val="en-GB"/>
        </w:rPr>
        <w:tab/>
        <w:t xml:space="preserve">                 Linear or </w:t>
      </w:r>
      <w:proofErr w:type="spellStart"/>
      <w:r w:rsidRPr="006D198C">
        <w:rPr>
          <w:szCs w:val="22"/>
          <w:lang w:val="en-GB"/>
        </w:rPr>
        <w:t>non linear</w:t>
      </w:r>
      <w:proofErr w:type="spellEnd"/>
      <w:r w:rsidRPr="006D198C">
        <w:rPr>
          <w:szCs w:val="22"/>
          <w:lang w:val="en-GB"/>
        </w:rPr>
        <w:t xml:space="preserve"> load ……………………………………………………….</w:t>
      </w:r>
      <w:r w:rsidRPr="006D198C">
        <w:rPr>
          <w:szCs w:val="22"/>
          <w:lang w:val="en-GB"/>
        </w:rPr>
        <w:tab/>
      </w:r>
    </w:p>
    <w:p w14:paraId="2EA28A9D" w14:textId="77777777" w:rsidR="002C49A5" w:rsidRPr="006D198C" w:rsidRDefault="002C49A5" w:rsidP="00606356">
      <w:pPr>
        <w:pStyle w:val="Header"/>
        <w:tabs>
          <w:tab w:val="left" w:pos="1985"/>
          <w:tab w:val="right" w:leader="dot" w:pos="9071"/>
        </w:tabs>
        <w:spacing w:after="120"/>
        <w:rPr>
          <w:szCs w:val="22"/>
          <w:lang w:val="en-GB"/>
        </w:rPr>
      </w:pPr>
      <w:r w:rsidRPr="006D198C">
        <w:rPr>
          <w:szCs w:val="22"/>
          <w:lang w:val="en-GB"/>
        </w:rPr>
        <w:tab/>
      </w:r>
      <w:r w:rsidRPr="006D198C">
        <w:rPr>
          <w:szCs w:val="22"/>
          <w:lang w:val="en-GB"/>
        </w:rPr>
        <w:tab/>
        <w:t xml:space="preserve">                 Eddy current harmonic loss factor, </w:t>
      </w:r>
      <w:proofErr w:type="spellStart"/>
      <w:r w:rsidRPr="006D198C">
        <w:rPr>
          <w:szCs w:val="22"/>
          <w:lang w:val="en-GB"/>
        </w:rPr>
        <w:t>F</w:t>
      </w:r>
      <w:r w:rsidRPr="006D198C">
        <w:rPr>
          <w:szCs w:val="22"/>
          <w:vertAlign w:val="subscript"/>
          <w:lang w:val="en-GB"/>
        </w:rPr>
        <w:t>ec</w:t>
      </w:r>
      <w:proofErr w:type="spellEnd"/>
      <w:r w:rsidRPr="006D198C">
        <w:rPr>
          <w:szCs w:val="22"/>
          <w:vertAlign w:val="subscript"/>
          <w:lang w:val="en-GB"/>
        </w:rPr>
        <w:t xml:space="preserve"> ……………………………………………………………..………</w:t>
      </w:r>
      <w:r w:rsidRPr="006D198C">
        <w:rPr>
          <w:szCs w:val="22"/>
          <w:lang w:val="en-GB"/>
        </w:rPr>
        <w:tab/>
      </w:r>
    </w:p>
    <w:p w14:paraId="2CAC7431" w14:textId="77777777" w:rsidR="002C49A5" w:rsidRPr="006D198C" w:rsidRDefault="002C49A5" w:rsidP="00606356">
      <w:pPr>
        <w:pStyle w:val="Header"/>
        <w:tabs>
          <w:tab w:val="left" w:pos="1985"/>
          <w:tab w:val="right" w:leader="dot" w:pos="9071"/>
        </w:tabs>
        <w:spacing w:after="120"/>
        <w:rPr>
          <w:szCs w:val="22"/>
          <w:lang w:val="en-GB"/>
        </w:rPr>
      </w:pPr>
      <w:r w:rsidRPr="006D198C">
        <w:rPr>
          <w:szCs w:val="22"/>
          <w:lang w:val="en-GB"/>
        </w:rPr>
        <w:tab/>
        <w:t xml:space="preserve">                 Other stray losses harmonic loss factor </w:t>
      </w:r>
      <w:proofErr w:type="spellStart"/>
      <w:r w:rsidRPr="006D198C">
        <w:rPr>
          <w:szCs w:val="22"/>
          <w:lang w:val="en-GB"/>
        </w:rPr>
        <w:t>F</w:t>
      </w:r>
      <w:r w:rsidRPr="006D198C">
        <w:rPr>
          <w:szCs w:val="22"/>
          <w:vertAlign w:val="subscript"/>
          <w:lang w:val="en-GB"/>
        </w:rPr>
        <w:t>os</w:t>
      </w:r>
      <w:proofErr w:type="spellEnd"/>
      <w:r w:rsidRPr="006D198C">
        <w:rPr>
          <w:szCs w:val="22"/>
          <w:lang w:val="en-GB"/>
        </w:rPr>
        <w:t xml:space="preserve"> …………………………………</w:t>
      </w:r>
      <w:proofErr w:type="gramStart"/>
      <w:r w:rsidRPr="006D198C">
        <w:rPr>
          <w:szCs w:val="22"/>
          <w:lang w:val="en-GB"/>
        </w:rPr>
        <w:t>…..</w:t>
      </w:r>
      <w:proofErr w:type="gramEnd"/>
      <w:r w:rsidRPr="006D198C">
        <w:rPr>
          <w:szCs w:val="22"/>
          <w:lang w:val="en-GB"/>
        </w:rPr>
        <w:tab/>
      </w:r>
    </w:p>
    <w:p w14:paraId="6EF23664" w14:textId="77777777" w:rsidR="002C49A5" w:rsidRPr="006D198C" w:rsidRDefault="002C49A5" w:rsidP="00606356">
      <w:pPr>
        <w:pStyle w:val="Header"/>
        <w:tabs>
          <w:tab w:val="left" w:pos="1985"/>
          <w:tab w:val="right" w:leader="dot" w:pos="9071"/>
        </w:tabs>
        <w:spacing w:after="120"/>
        <w:rPr>
          <w:b/>
          <w:szCs w:val="22"/>
          <w:lang w:val="en-GB"/>
        </w:rPr>
      </w:pPr>
      <w:r w:rsidRPr="006D198C">
        <w:rPr>
          <w:b/>
          <w:szCs w:val="22"/>
          <w:lang w:val="en-GB"/>
        </w:rPr>
        <w:t xml:space="preserve">                    H.V. Electrical Supply Conditions:</w:t>
      </w:r>
    </w:p>
    <w:p w14:paraId="5D1D9C2D" w14:textId="77777777" w:rsidR="002C49A5" w:rsidRPr="006D198C" w:rsidRDefault="002C49A5" w:rsidP="00606356">
      <w:pPr>
        <w:pStyle w:val="Header"/>
        <w:tabs>
          <w:tab w:val="left" w:pos="1985"/>
          <w:tab w:val="right" w:leader="dot" w:pos="9071"/>
        </w:tabs>
        <w:spacing w:after="120"/>
        <w:rPr>
          <w:szCs w:val="22"/>
          <w:lang w:val="en-GB"/>
        </w:rPr>
      </w:pPr>
      <w:r w:rsidRPr="006D198C">
        <w:rPr>
          <w:szCs w:val="22"/>
          <w:lang w:val="en-GB"/>
        </w:rPr>
        <w:t xml:space="preserve">                   Highest voltage for equipment U</w:t>
      </w:r>
      <w:r w:rsidRPr="006D198C">
        <w:rPr>
          <w:szCs w:val="22"/>
          <w:vertAlign w:val="subscript"/>
          <w:lang w:val="en-GB"/>
        </w:rPr>
        <w:t>m ……………………………………………………………………………………………………….</w:t>
      </w:r>
      <w:r w:rsidRPr="006D198C">
        <w:rPr>
          <w:szCs w:val="22"/>
          <w:lang w:val="en-GB"/>
        </w:rPr>
        <w:t xml:space="preserve"> </w:t>
      </w:r>
      <w:r w:rsidRPr="006D198C">
        <w:rPr>
          <w:szCs w:val="22"/>
          <w:lang w:val="en-GB"/>
        </w:rPr>
        <w:tab/>
        <w:t xml:space="preserve"> kV</w:t>
      </w:r>
    </w:p>
    <w:p w14:paraId="53FD624F" w14:textId="77777777" w:rsidR="002C49A5" w:rsidRPr="006D198C" w:rsidRDefault="002C49A5" w:rsidP="00606356">
      <w:pPr>
        <w:pStyle w:val="Header"/>
        <w:tabs>
          <w:tab w:val="left" w:pos="1985"/>
          <w:tab w:val="right" w:leader="dot" w:pos="9071"/>
        </w:tabs>
        <w:spacing w:after="120"/>
        <w:rPr>
          <w:szCs w:val="22"/>
          <w:lang w:val="en-GB"/>
        </w:rPr>
      </w:pPr>
      <w:r w:rsidRPr="006D198C">
        <w:rPr>
          <w:szCs w:val="22"/>
          <w:lang w:val="en-GB"/>
        </w:rPr>
        <w:t xml:space="preserve">                   System fault level ………………………………………………………………………… </w:t>
      </w:r>
      <w:r w:rsidRPr="006D198C">
        <w:rPr>
          <w:szCs w:val="22"/>
          <w:lang w:val="en-GB"/>
        </w:rPr>
        <w:tab/>
        <w:t>……..MVA</w:t>
      </w:r>
    </w:p>
    <w:p w14:paraId="3AB1431F" w14:textId="77777777" w:rsidR="002C49A5" w:rsidRPr="006D198C" w:rsidRDefault="002C49A5" w:rsidP="00606356">
      <w:pPr>
        <w:pStyle w:val="Header"/>
        <w:tabs>
          <w:tab w:val="left" w:pos="1985"/>
          <w:tab w:val="right" w:leader="dot" w:pos="9071"/>
        </w:tabs>
        <w:spacing w:after="120"/>
        <w:rPr>
          <w:szCs w:val="22"/>
          <w:lang w:val="en-GB"/>
        </w:rPr>
      </w:pPr>
      <w:r w:rsidRPr="006D198C">
        <w:rPr>
          <w:szCs w:val="22"/>
          <w:lang w:val="en-GB"/>
        </w:rPr>
        <w:t xml:space="preserve">                   Method of system earthing ……………………………………………………………………………. </w:t>
      </w:r>
      <w:r w:rsidRPr="006D198C">
        <w:rPr>
          <w:szCs w:val="22"/>
          <w:lang w:val="en-GB"/>
        </w:rPr>
        <w:tab/>
      </w:r>
    </w:p>
    <w:p w14:paraId="3D68CE9C" w14:textId="77777777" w:rsidR="002C49A5" w:rsidRPr="006D198C" w:rsidRDefault="002C49A5" w:rsidP="00606356">
      <w:pPr>
        <w:pStyle w:val="Header"/>
        <w:tabs>
          <w:tab w:val="left" w:pos="1985"/>
          <w:tab w:val="right" w:leader="dot" w:pos="9071"/>
        </w:tabs>
        <w:spacing w:after="120"/>
        <w:rPr>
          <w:szCs w:val="22"/>
          <w:lang w:val="en-GB"/>
        </w:rPr>
      </w:pPr>
      <w:r w:rsidRPr="006D198C">
        <w:rPr>
          <w:szCs w:val="22"/>
          <w:lang w:val="en-GB"/>
        </w:rPr>
        <w:t xml:space="preserve">                   Earth fault </w:t>
      </w:r>
      <w:r w:rsidRPr="00AE0C9C">
        <w:rPr>
          <w:szCs w:val="22"/>
          <w:lang w:val="en-GB"/>
        </w:rPr>
        <w:t>factor ……………………………………………………………………</w:t>
      </w:r>
      <w:r w:rsidRPr="006D198C">
        <w:rPr>
          <w:szCs w:val="22"/>
          <w:lang w:val="en-GB"/>
        </w:rPr>
        <w:tab/>
      </w:r>
      <w:r w:rsidR="00BB43CB">
        <w:rPr>
          <w:szCs w:val="22"/>
          <w:lang w:val="en-GB"/>
        </w:rPr>
        <w:t>….</w:t>
      </w:r>
    </w:p>
    <w:p w14:paraId="78CB020C" w14:textId="77777777" w:rsidR="002C49A5" w:rsidRPr="006D198C" w:rsidRDefault="002C49A5" w:rsidP="002C49A5">
      <w:pPr>
        <w:pStyle w:val="Header"/>
        <w:tabs>
          <w:tab w:val="left" w:pos="1985"/>
          <w:tab w:val="right" w:leader="dot" w:pos="9071"/>
        </w:tabs>
        <w:spacing w:before="120" w:after="120"/>
        <w:rPr>
          <w:b/>
          <w:szCs w:val="22"/>
          <w:lang w:val="en-GB"/>
        </w:rPr>
      </w:pPr>
      <w:r w:rsidRPr="006D198C">
        <w:rPr>
          <w:b/>
          <w:szCs w:val="22"/>
          <w:lang w:val="en-GB"/>
        </w:rPr>
        <w:t xml:space="preserve">                   Transformer Requirements</w:t>
      </w:r>
    </w:p>
    <w:p w14:paraId="1F1A7C39" w14:textId="77777777" w:rsidR="0098577E" w:rsidRPr="006D198C" w:rsidRDefault="002C49A5" w:rsidP="00606356">
      <w:pPr>
        <w:pStyle w:val="BTIn2"/>
        <w:ind w:left="0"/>
      </w:pPr>
      <w:r w:rsidRPr="006D198C">
        <w:tab/>
      </w:r>
      <w:r w:rsidR="0098577E" w:rsidRPr="006D198C">
        <w:rPr>
          <w:b/>
        </w:rPr>
        <w:t>Primary Winding</w:t>
      </w:r>
      <w:r w:rsidR="0098577E" w:rsidRPr="006D198C">
        <w:t xml:space="preserve"> </w:t>
      </w:r>
    </w:p>
    <w:p w14:paraId="561C65E8" w14:textId="77777777" w:rsidR="004C2038" w:rsidRPr="006D198C" w:rsidRDefault="004C2038" w:rsidP="00606356">
      <w:pPr>
        <w:pStyle w:val="Header"/>
        <w:tabs>
          <w:tab w:val="right" w:leader="dot" w:pos="9071"/>
        </w:tabs>
        <w:spacing w:after="120"/>
        <w:ind w:left="1134"/>
        <w:rPr>
          <w:szCs w:val="22"/>
          <w:lang w:val="en-GB"/>
        </w:rPr>
      </w:pPr>
      <w:r w:rsidRPr="006D198C">
        <w:rPr>
          <w:szCs w:val="22"/>
          <w:lang w:val="en-GB"/>
        </w:rPr>
        <w:t>Rated voltage …………………………………………………………………………………….</w:t>
      </w:r>
      <w:r w:rsidRPr="006D198C">
        <w:rPr>
          <w:szCs w:val="22"/>
          <w:lang w:val="en-GB"/>
        </w:rPr>
        <w:tab/>
        <w:t xml:space="preserve"> kV</w:t>
      </w:r>
    </w:p>
    <w:p w14:paraId="1A7E4EE6" w14:textId="77777777" w:rsidR="004C2038" w:rsidRPr="006D198C" w:rsidRDefault="004C2038" w:rsidP="00606356">
      <w:pPr>
        <w:pStyle w:val="Header"/>
        <w:tabs>
          <w:tab w:val="right" w:leader="dot" w:pos="9071"/>
        </w:tabs>
        <w:spacing w:after="120"/>
        <w:ind w:left="1134"/>
        <w:rPr>
          <w:szCs w:val="22"/>
          <w:lang w:val="en-GB"/>
        </w:rPr>
      </w:pPr>
      <w:r w:rsidRPr="006D198C">
        <w:rPr>
          <w:szCs w:val="22"/>
          <w:lang w:val="en-GB"/>
        </w:rPr>
        <w:t>Linear load continuous rating ……………………………………………………………………</w:t>
      </w:r>
      <w:r w:rsidRPr="006D198C">
        <w:rPr>
          <w:szCs w:val="22"/>
          <w:lang w:val="en-GB"/>
        </w:rPr>
        <w:tab/>
        <w:t xml:space="preserve"> kVA</w:t>
      </w:r>
    </w:p>
    <w:p w14:paraId="7AA58A51" w14:textId="77777777" w:rsidR="004C2038" w:rsidRPr="006D198C" w:rsidRDefault="004C2038" w:rsidP="00606356">
      <w:pPr>
        <w:pStyle w:val="Header"/>
        <w:tabs>
          <w:tab w:val="right" w:leader="dot" w:pos="9071"/>
        </w:tabs>
        <w:spacing w:after="120"/>
        <w:ind w:left="1134"/>
        <w:rPr>
          <w:szCs w:val="22"/>
          <w:lang w:val="en-GB"/>
        </w:rPr>
      </w:pPr>
      <w:r w:rsidRPr="006D198C">
        <w:rPr>
          <w:szCs w:val="22"/>
          <w:lang w:val="en-GB"/>
        </w:rPr>
        <w:t>LIWV (AS 60076.3 Table 2 refers) ………………………………………………………………</w:t>
      </w:r>
      <w:r w:rsidRPr="006D198C">
        <w:rPr>
          <w:szCs w:val="22"/>
          <w:lang w:val="en-GB"/>
        </w:rPr>
        <w:tab/>
        <w:t xml:space="preserve"> kV</w:t>
      </w:r>
    </w:p>
    <w:p w14:paraId="3BB8518B" w14:textId="77777777" w:rsidR="004C2038" w:rsidRPr="006D198C" w:rsidRDefault="004C2038" w:rsidP="00606356">
      <w:pPr>
        <w:pStyle w:val="Header"/>
        <w:tabs>
          <w:tab w:val="right" w:leader="dot" w:pos="9071"/>
        </w:tabs>
        <w:spacing w:after="120"/>
        <w:ind w:left="1134"/>
        <w:rPr>
          <w:b/>
          <w:szCs w:val="22"/>
          <w:lang w:val="en-GB"/>
        </w:rPr>
      </w:pPr>
      <w:r w:rsidRPr="006D198C">
        <w:rPr>
          <w:b/>
          <w:szCs w:val="22"/>
          <w:lang w:val="en-GB"/>
        </w:rPr>
        <w:t>Secondary Winding</w:t>
      </w:r>
    </w:p>
    <w:p w14:paraId="291D0EC0" w14:textId="77777777" w:rsidR="004C2038" w:rsidRPr="006D198C" w:rsidRDefault="004C2038" w:rsidP="00606356">
      <w:pPr>
        <w:pStyle w:val="Header"/>
        <w:tabs>
          <w:tab w:val="right" w:leader="dot" w:pos="9071"/>
        </w:tabs>
        <w:spacing w:after="120"/>
        <w:ind w:left="1134"/>
        <w:rPr>
          <w:szCs w:val="22"/>
          <w:lang w:val="en-GB"/>
        </w:rPr>
      </w:pPr>
      <w:r w:rsidRPr="006D198C">
        <w:rPr>
          <w:szCs w:val="22"/>
          <w:lang w:val="en-GB"/>
        </w:rPr>
        <w:t>Rated voltage ……………………………………………………………………………………..</w:t>
      </w:r>
      <w:r w:rsidRPr="006D198C">
        <w:rPr>
          <w:szCs w:val="22"/>
          <w:lang w:val="en-GB"/>
        </w:rPr>
        <w:tab/>
        <w:t xml:space="preserve"> kV</w:t>
      </w:r>
    </w:p>
    <w:p w14:paraId="5ACB99A4" w14:textId="77777777" w:rsidR="004C2038" w:rsidRPr="006D198C" w:rsidRDefault="004C2038" w:rsidP="00606356">
      <w:pPr>
        <w:pStyle w:val="Header"/>
        <w:tabs>
          <w:tab w:val="right" w:leader="dot" w:pos="9071"/>
        </w:tabs>
        <w:spacing w:after="120"/>
        <w:ind w:left="1134"/>
        <w:rPr>
          <w:szCs w:val="22"/>
          <w:lang w:val="en-GB"/>
        </w:rPr>
      </w:pPr>
      <w:r w:rsidRPr="006D198C">
        <w:rPr>
          <w:szCs w:val="22"/>
          <w:lang w:val="en-GB"/>
        </w:rPr>
        <w:t>Linear load continuous rating …………………………………………………………………….</w:t>
      </w:r>
      <w:r w:rsidRPr="006D198C">
        <w:rPr>
          <w:szCs w:val="22"/>
          <w:lang w:val="en-GB"/>
        </w:rPr>
        <w:tab/>
        <w:t xml:space="preserve"> kVA</w:t>
      </w:r>
    </w:p>
    <w:p w14:paraId="4FD203C4" w14:textId="77777777" w:rsidR="004C2038" w:rsidRPr="006D198C" w:rsidRDefault="004C2038" w:rsidP="00606356">
      <w:pPr>
        <w:pStyle w:val="Header"/>
        <w:tabs>
          <w:tab w:val="right" w:leader="dot" w:pos="9071"/>
        </w:tabs>
        <w:spacing w:after="120"/>
        <w:ind w:left="1134"/>
        <w:rPr>
          <w:szCs w:val="22"/>
          <w:lang w:val="en-GB"/>
        </w:rPr>
      </w:pPr>
      <w:r w:rsidRPr="00AE0C9C">
        <w:rPr>
          <w:szCs w:val="22"/>
          <w:lang w:val="en-GB"/>
        </w:rPr>
        <w:t>Maximum current ………………………………………………………….</w:t>
      </w:r>
      <w:r w:rsidRPr="00AE0C9C">
        <w:rPr>
          <w:szCs w:val="22"/>
          <w:lang w:val="en-GB"/>
        </w:rPr>
        <w:tab/>
      </w:r>
      <w:r w:rsidR="00BB43CB">
        <w:rPr>
          <w:szCs w:val="22"/>
          <w:lang w:val="en-GB"/>
        </w:rPr>
        <w:t>……………………..</w:t>
      </w:r>
      <w:r w:rsidRPr="00AE0C9C">
        <w:rPr>
          <w:szCs w:val="22"/>
          <w:lang w:val="en-GB"/>
        </w:rPr>
        <w:t xml:space="preserve"> </w:t>
      </w:r>
      <w:r w:rsidR="007C02CD" w:rsidRPr="00AE0C9C">
        <w:rPr>
          <w:szCs w:val="22"/>
          <w:lang w:val="en-GB"/>
        </w:rPr>
        <w:t>Amps</w:t>
      </w:r>
      <w:r w:rsidR="007C02CD" w:rsidRPr="006D198C">
        <w:rPr>
          <w:szCs w:val="22"/>
          <w:lang w:val="en-GB"/>
        </w:rPr>
        <w:t xml:space="preserve"> </w:t>
      </w:r>
    </w:p>
    <w:p w14:paraId="46E75237" w14:textId="77777777" w:rsidR="004C2038" w:rsidRPr="006D198C" w:rsidRDefault="004C2038" w:rsidP="00606356">
      <w:pPr>
        <w:pStyle w:val="Header"/>
        <w:tabs>
          <w:tab w:val="right" w:leader="dot" w:pos="9071"/>
        </w:tabs>
        <w:spacing w:after="120"/>
        <w:ind w:left="1134"/>
        <w:rPr>
          <w:szCs w:val="22"/>
          <w:lang w:val="en-GB"/>
        </w:rPr>
      </w:pPr>
      <w:r w:rsidRPr="006D198C">
        <w:rPr>
          <w:szCs w:val="22"/>
          <w:lang w:val="en-GB"/>
        </w:rPr>
        <w:t>LIWV (AS 60076.3 Table 2 refers) ………………………………………………………………</w:t>
      </w:r>
      <w:r w:rsidR="00BB43CB">
        <w:rPr>
          <w:szCs w:val="22"/>
          <w:lang w:val="en-GB"/>
        </w:rPr>
        <w:t>...</w:t>
      </w:r>
      <w:r w:rsidRPr="006D198C">
        <w:rPr>
          <w:szCs w:val="22"/>
          <w:lang w:val="en-GB"/>
        </w:rPr>
        <w:t>kV</w:t>
      </w:r>
    </w:p>
    <w:p w14:paraId="3349E3EB" w14:textId="77777777" w:rsidR="00BB43CB" w:rsidRPr="00BB43CB" w:rsidRDefault="00552157" w:rsidP="00BB43CB">
      <w:pPr>
        <w:tabs>
          <w:tab w:val="left" w:pos="567"/>
          <w:tab w:val="right" w:leader="dot" w:pos="9071"/>
        </w:tabs>
        <w:spacing w:after="120"/>
        <w:rPr>
          <w:rFonts w:ascii="Times New Roman" w:hAnsi="Times New Roman"/>
        </w:rPr>
      </w:pPr>
      <w:r>
        <w:rPr>
          <w:rFonts w:ascii="Times New Roman" w:hAnsi="Times New Roman"/>
        </w:rPr>
        <w:t xml:space="preserve">                    </w:t>
      </w:r>
      <w:r w:rsidRPr="00AE0C9C">
        <w:rPr>
          <w:rFonts w:ascii="Times New Roman" w:hAnsi="Times New Roman"/>
        </w:rPr>
        <w:t>Size and Number of cables per phase</w:t>
      </w:r>
      <w:r w:rsidRPr="00DF7EFA">
        <w:rPr>
          <w:rFonts w:ascii="Times New Roman" w:hAnsi="Times New Roman"/>
        </w:rPr>
        <w:tab/>
      </w:r>
    </w:p>
    <w:p w14:paraId="34B98357" w14:textId="77777777" w:rsidR="00605C5C" w:rsidRPr="006D198C" w:rsidRDefault="00605C5C" w:rsidP="0098577E">
      <w:pPr>
        <w:pStyle w:val="BTIn2"/>
        <w:jc w:val="center"/>
        <w:rPr>
          <w:b/>
          <w:sz w:val="28"/>
          <w:szCs w:val="28"/>
        </w:rPr>
      </w:pPr>
    </w:p>
    <w:p w14:paraId="4BF079B2" w14:textId="77777777" w:rsidR="00BB43CB" w:rsidRDefault="00BB43CB" w:rsidP="0098577E">
      <w:pPr>
        <w:pStyle w:val="BTIn2"/>
        <w:jc w:val="center"/>
        <w:rPr>
          <w:b/>
          <w:sz w:val="28"/>
          <w:szCs w:val="28"/>
        </w:rPr>
      </w:pPr>
    </w:p>
    <w:p w14:paraId="63797A61" w14:textId="77777777" w:rsidR="00BB43CB" w:rsidRDefault="00BB43CB" w:rsidP="0098577E">
      <w:pPr>
        <w:pStyle w:val="BTIn2"/>
        <w:jc w:val="center"/>
        <w:rPr>
          <w:b/>
          <w:sz w:val="28"/>
          <w:szCs w:val="28"/>
        </w:rPr>
      </w:pPr>
    </w:p>
    <w:p w14:paraId="4658B77A" w14:textId="77777777" w:rsidR="00BB43CB" w:rsidRDefault="00BB43CB" w:rsidP="0098577E">
      <w:pPr>
        <w:pStyle w:val="BTIn2"/>
        <w:jc w:val="center"/>
        <w:rPr>
          <w:b/>
          <w:sz w:val="28"/>
          <w:szCs w:val="28"/>
        </w:rPr>
      </w:pPr>
    </w:p>
    <w:p w14:paraId="54838DCC" w14:textId="77777777" w:rsidR="00BB43CB" w:rsidRDefault="00BB43CB" w:rsidP="0098577E">
      <w:pPr>
        <w:pStyle w:val="BTIn2"/>
        <w:jc w:val="center"/>
        <w:rPr>
          <w:b/>
          <w:sz w:val="28"/>
          <w:szCs w:val="28"/>
        </w:rPr>
      </w:pPr>
    </w:p>
    <w:p w14:paraId="55E3BA14" w14:textId="77777777" w:rsidR="00765600" w:rsidRDefault="00765600" w:rsidP="0098577E">
      <w:pPr>
        <w:pStyle w:val="BTIn2"/>
        <w:jc w:val="center"/>
        <w:rPr>
          <w:b/>
          <w:sz w:val="28"/>
          <w:szCs w:val="28"/>
        </w:rPr>
      </w:pPr>
    </w:p>
    <w:p w14:paraId="1C666B7B" w14:textId="77777777" w:rsidR="0098577E" w:rsidRPr="006D198C" w:rsidRDefault="0098577E" w:rsidP="0098577E">
      <w:pPr>
        <w:pStyle w:val="BTIn2"/>
        <w:jc w:val="center"/>
        <w:rPr>
          <w:b/>
          <w:sz w:val="28"/>
          <w:szCs w:val="28"/>
        </w:rPr>
      </w:pPr>
      <w:r w:rsidRPr="006D198C">
        <w:rPr>
          <w:b/>
          <w:sz w:val="28"/>
          <w:szCs w:val="28"/>
        </w:rPr>
        <w:t>Annexure to Specification</w:t>
      </w:r>
    </w:p>
    <w:p w14:paraId="20361BD6" w14:textId="77777777" w:rsidR="0098577E" w:rsidRPr="006D198C" w:rsidRDefault="0098577E" w:rsidP="0098577E">
      <w:pPr>
        <w:pStyle w:val="BTIn2"/>
        <w:jc w:val="center"/>
        <w:rPr>
          <w:b/>
          <w:sz w:val="28"/>
          <w:szCs w:val="28"/>
        </w:rPr>
      </w:pPr>
      <w:r w:rsidRPr="006D198C">
        <w:rPr>
          <w:b/>
          <w:sz w:val="28"/>
          <w:szCs w:val="28"/>
        </w:rPr>
        <w:t>for</w:t>
      </w:r>
    </w:p>
    <w:p w14:paraId="56D6A586" w14:textId="77777777" w:rsidR="0098577E" w:rsidRPr="006D198C" w:rsidRDefault="0098577E" w:rsidP="0098577E">
      <w:pPr>
        <w:pStyle w:val="BTIn2"/>
        <w:jc w:val="center"/>
        <w:rPr>
          <w:b/>
          <w:sz w:val="28"/>
          <w:szCs w:val="28"/>
        </w:rPr>
      </w:pPr>
      <w:r w:rsidRPr="006D198C">
        <w:rPr>
          <w:b/>
          <w:sz w:val="28"/>
          <w:szCs w:val="28"/>
        </w:rPr>
        <w:t xml:space="preserve">Pole Mounted </w:t>
      </w:r>
      <w:r w:rsidR="004C2038" w:rsidRPr="006D198C">
        <w:rPr>
          <w:b/>
          <w:sz w:val="28"/>
          <w:szCs w:val="28"/>
        </w:rPr>
        <w:t>Oil Filled</w:t>
      </w:r>
      <w:r w:rsidRPr="006D198C">
        <w:rPr>
          <w:b/>
          <w:sz w:val="28"/>
          <w:szCs w:val="28"/>
        </w:rPr>
        <w:t xml:space="preserve"> Transformer</w:t>
      </w:r>
    </w:p>
    <w:p w14:paraId="0398FC25" w14:textId="77777777" w:rsidR="0098577E" w:rsidRPr="006D198C" w:rsidRDefault="0098577E" w:rsidP="0098577E">
      <w:pPr>
        <w:pStyle w:val="BTIn2"/>
      </w:pPr>
    </w:p>
    <w:p w14:paraId="1F0DD197" w14:textId="77777777" w:rsidR="0098577E" w:rsidRPr="006D198C" w:rsidRDefault="0098577E" w:rsidP="0098577E">
      <w:pPr>
        <w:pStyle w:val="BTIn2"/>
      </w:pPr>
    </w:p>
    <w:p w14:paraId="702E3F88" w14:textId="77777777" w:rsidR="0098577E" w:rsidRPr="006D198C" w:rsidRDefault="0098577E" w:rsidP="00606356">
      <w:pPr>
        <w:pStyle w:val="BTIn2"/>
        <w:jc w:val="left"/>
      </w:pPr>
      <w:r w:rsidRPr="006D198C">
        <w:rPr>
          <w:b/>
        </w:rPr>
        <w:t>Surge Diverters</w:t>
      </w:r>
      <w:r w:rsidRPr="006D198C">
        <w:t xml:space="preserve"> (Required or not Required) ……………………………………………………</w:t>
      </w:r>
      <w:proofErr w:type="gramStart"/>
      <w:r w:rsidRPr="006D198C">
        <w:t>…..</w:t>
      </w:r>
      <w:proofErr w:type="gramEnd"/>
    </w:p>
    <w:p w14:paraId="39482EA8" w14:textId="77777777" w:rsidR="0098577E" w:rsidRPr="00AE0C9C" w:rsidRDefault="0098577E" w:rsidP="0098577E">
      <w:pPr>
        <w:pStyle w:val="BTIn2"/>
      </w:pPr>
      <w:r w:rsidRPr="006D198C">
        <w:tab/>
      </w:r>
      <w:r w:rsidRPr="00AE0C9C">
        <w:t>If required</w:t>
      </w:r>
      <w:r w:rsidR="007C02CD" w:rsidRPr="00AE0C9C">
        <w:t xml:space="preserve"> type of surge diverter per phase ……………………………………………………</w:t>
      </w:r>
    </w:p>
    <w:p w14:paraId="2132AC63" w14:textId="77777777" w:rsidR="0098577E" w:rsidRPr="00AE0C9C" w:rsidRDefault="0098577E" w:rsidP="006D198C">
      <w:pPr>
        <w:pStyle w:val="BTIn2"/>
      </w:pPr>
      <w:r w:rsidRPr="00AE0C9C">
        <w:tab/>
      </w:r>
    </w:p>
    <w:p w14:paraId="300C2523" w14:textId="77777777" w:rsidR="00251718" w:rsidRPr="00AE0C9C" w:rsidRDefault="00251718" w:rsidP="00606356">
      <w:pPr>
        <w:tabs>
          <w:tab w:val="left" w:pos="567"/>
          <w:tab w:val="left" w:pos="1418"/>
          <w:tab w:val="right" w:leader="dot" w:pos="9000"/>
        </w:tabs>
        <w:spacing w:after="120"/>
        <w:ind w:left="1134"/>
        <w:rPr>
          <w:rFonts w:ascii="Times New Roman" w:hAnsi="Times New Roman"/>
          <w:b/>
          <w:szCs w:val="22"/>
        </w:rPr>
      </w:pPr>
      <w:r w:rsidRPr="00AE0C9C">
        <w:rPr>
          <w:rFonts w:ascii="Times New Roman" w:hAnsi="Times New Roman"/>
          <w:b/>
          <w:szCs w:val="22"/>
        </w:rPr>
        <w:t>General</w:t>
      </w:r>
    </w:p>
    <w:p w14:paraId="5CF97B04" w14:textId="77777777" w:rsidR="00251718" w:rsidRPr="00AE0C9C" w:rsidRDefault="00251718" w:rsidP="00606356">
      <w:pPr>
        <w:tabs>
          <w:tab w:val="left" w:pos="567"/>
          <w:tab w:val="left" w:pos="1418"/>
          <w:tab w:val="right" w:leader="dot" w:pos="9000"/>
        </w:tabs>
        <w:spacing w:after="120"/>
        <w:ind w:left="1134"/>
        <w:rPr>
          <w:rFonts w:ascii="Times New Roman" w:hAnsi="Times New Roman"/>
          <w:szCs w:val="22"/>
        </w:rPr>
      </w:pPr>
      <w:r w:rsidRPr="00AE0C9C">
        <w:rPr>
          <w:rFonts w:ascii="Times New Roman" w:hAnsi="Times New Roman"/>
          <w:szCs w:val="22"/>
        </w:rPr>
        <w:t>Overall impedance: ……………………………………………………………………………….</w:t>
      </w:r>
      <w:r w:rsidRPr="00AE0C9C">
        <w:rPr>
          <w:rFonts w:ascii="Times New Roman" w:hAnsi="Times New Roman"/>
          <w:szCs w:val="22"/>
        </w:rPr>
        <w:tab/>
        <w:t xml:space="preserve"> %</w:t>
      </w:r>
    </w:p>
    <w:p w14:paraId="69F13758" w14:textId="77777777" w:rsidR="00251718" w:rsidRPr="00AE0C9C" w:rsidRDefault="00251718" w:rsidP="00606356">
      <w:pPr>
        <w:tabs>
          <w:tab w:val="left" w:pos="567"/>
          <w:tab w:val="left" w:pos="1418"/>
          <w:tab w:val="right" w:leader="dot" w:pos="9000"/>
        </w:tabs>
        <w:spacing w:after="120"/>
        <w:ind w:left="1134"/>
        <w:rPr>
          <w:rFonts w:ascii="Times New Roman" w:hAnsi="Times New Roman"/>
          <w:szCs w:val="22"/>
        </w:rPr>
      </w:pPr>
      <w:r w:rsidRPr="00AE0C9C">
        <w:rPr>
          <w:rFonts w:ascii="Times New Roman" w:hAnsi="Times New Roman"/>
          <w:szCs w:val="22"/>
        </w:rPr>
        <w:t>Maximum iron loss at no load ……………………………………………………………………</w:t>
      </w:r>
      <w:r w:rsidRPr="00AE0C9C">
        <w:rPr>
          <w:rFonts w:ascii="Times New Roman" w:hAnsi="Times New Roman"/>
          <w:szCs w:val="22"/>
        </w:rPr>
        <w:tab/>
      </w:r>
      <w:r w:rsidR="007C02CD" w:rsidRPr="00AE0C9C">
        <w:rPr>
          <w:rFonts w:ascii="Times New Roman" w:hAnsi="Times New Roman"/>
          <w:szCs w:val="22"/>
        </w:rPr>
        <w:t>Watts</w:t>
      </w:r>
    </w:p>
    <w:p w14:paraId="65E52493" w14:textId="77777777" w:rsidR="00251718" w:rsidRPr="00AE0C9C" w:rsidRDefault="00251718" w:rsidP="00606356">
      <w:pPr>
        <w:tabs>
          <w:tab w:val="left" w:pos="567"/>
          <w:tab w:val="left" w:pos="1418"/>
          <w:tab w:val="right" w:leader="dot" w:pos="9000"/>
        </w:tabs>
        <w:spacing w:after="120"/>
        <w:ind w:left="1134"/>
        <w:rPr>
          <w:rFonts w:ascii="Times New Roman" w:hAnsi="Times New Roman"/>
          <w:szCs w:val="22"/>
        </w:rPr>
      </w:pPr>
      <w:r w:rsidRPr="00AE0C9C">
        <w:rPr>
          <w:rFonts w:ascii="Times New Roman" w:hAnsi="Times New Roman"/>
          <w:szCs w:val="22"/>
        </w:rPr>
        <w:t>Maximum iron loss at 100% load ………………………………………………………………...</w:t>
      </w:r>
      <w:r w:rsidRPr="00AE0C9C">
        <w:rPr>
          <w:rFonts w:ascii="Times New Roman" w:hAnsi="Times New Roman"/>
          <w:szCs w:val="22"/>
        </w:rPr>
        <w:tab/>
        <w:t xml:space="preserve"> </w:t>
      </w:r>
      <w:r w:rsidR="007C02CD" w:rsidRPr="00AE0C9C">
        <w:rPr>
          <w:rFonts w:ascii="Times New Roman" w:hAnsi="Times New Roman"/>
          <w:szCs w:val="22"/>
        </w:rPr>
        <w:t>Watts</w:t>
      </w:r>
    </w:p>
    <w:p w14:paraId="22B9140A" w14:textId="77777777" w:rsidR="00251718" w:rsidRPr="00AE0C9C" w:rsidRDefault="00251718" w:rsidP="00606356">
      <w:pPr>
        <w:tabs>
          <w:tab w:val="left" w:pos="567"/>
          <w:tab w:val="left" w:pos="1418"/>
          <w:tab w:val="right" w:leader="dot" w:pos="9000"/>
        </w:tabs>
        <w:spacing w:after="120"/>
        <w:ind w:left="1134"/>
        <w:rPr>
          <w:rFonts w:ascii="Times New Roman" w:hAnsi="Times New Roman"/>
          <w:szCs w:val="22"/>
        </w:rPr>
      </w:pPr>
      <w:r w:rsidRPr="00AE0C9C">
        <w:rPr>
          <w:rFonts w:ascii="Times New Roman" w:hAnsi="Times New Roman"/>
          <w:szCs w:val="22"/>
        </w:rPr>
        <w:t xml:space="preserve">Maximum </w:t>
      </w:r>
      <w:r w:rsidR="00BC76F4" w:rsidRPr="00AE0C9C">
        <w:rPr>
          <w:rFonts w:ascii="Times New Roman" w:hAnsi="Times New Roman"/>
          <w:szCs w:val="22"/>
        </w:rPr>
        <w:t xml:space="preserve">load </w:t>
      </w:r>
      <w:r w:rsidRPr="00AE0C9C">
        <w:rPr>
          <w:rFonts w:ascii="Times New Roman" w:hAnsi="Times New Roman"/>
          <w:szCs w:val="22"/>
        </w:rPr>
        <w:t>loss at 100% load ……………………………………………………………..</w:t>
      </w:r>
      <w:r w:rsidRPr="00AE0C9C">
        <w:rPr>
          <w:rFonts w:ascii="Times New Roman" w:hAnsi="Times New Roman"/>
          <w:szCs w:val="22"/>
        </w:rPr>
        <w:tab/>
        <w:t xml:space="preserve"> </w:t>
      </w:r>
      <w:r w:rsidR="007C02CD" w:rsidRPr="00AE0C9C">
        <w:rPr>
          <w:rFonts w:ascii="Times New Roman" w:hAnsi="Times New Roman"/>
          <w:szCs w:val="22"/>
        </w:rPr>
        <w:t>Watts</w:t>
      </w:r>
    </w:p>
    <w:p w14:paraId="3142880B" w14:textId="77777777" w:rsidR="00251718" w:rsidRPr="00AE0C9C" w:rsidRDefault="00251718" w:rsidP="00606356">
      <w:pPr>
        <w:tabs>
          <w:tab w:val="left" w:pos="567"/>
          <w:tab w:val="left" w:pos="1418"/>
          <w:tab w:val="right" w:leader="dot" w:pos="9000"/>
        </w:tabs>
        <w:spacing w:after="120"/>
        <w:ind w:left="1134"/>
        <w:rPr>
          <w:rFonts w:ascii="Times New Roman" w:hAnsi="Times New Roman"/>
          <w:szCs w:val="22"/>
        </w:rPr>
      </w:pPr>
      <w:r w:rsidRPr="00AE0C9C">
        <w:rPr>
          <w:rFonts w:ascii="Times New Roman" w:hAnsi="Times New Roman"/>
          <w:szCs w:val="22"/>
        </w:rPr>
        <w:t xml:space="preserve">External paint </w:t>
      </w:r>
      <w:proofErr w:type="spellStart"/>
      <w:r w:rsidRPr="00AE0C9C">
        <w:rPr>
          <w:rFonts w:ascii="Times New Roman" w:hAnsi="Times New Roman"/>
          <w:szCs w:val="22"/>
        </w:rPr>
        <w:t>colour</w:t>
      </w:r>
      <w:proofErr w:type="spellEnd"/>
      <w:r w:rsidRPr="00AE0C9C">
        <w:rPr>
          <w:rFonts w:ascii="Times New Roman" w:hAnsi="Times New Roman"/>
          <w:szCs w:val="22"/>
        </w:rPr>
        <w:t xml:space="preserve"> in accordance with AS 2700 …………………………………………………….</w:t>
      </w:r>
      <w:r w:rsidRPr="00AE0C9C">
        <w:rPr>
          <w:rFonts w:ascii="Times New Roman" w:hAnsi="Times New Roman"/>
          <w:szCs w:val="22"/>
        </w:rPr>
        <w:tab/>
      </w:r>
    </w:p>
    <w:p w14:paraId="6069E19D" w14:textId="77777777" w:rsidR="00251718" w:rsidRPr="006D198C" w:rsidRDefault="00251718" w:rsidP="00606356">
      <w:pPr>
        <w:pStyle w:val="Header"/>
        <w:tabs>
          <w:tab w:val="right" w:leader="dot" w:pos="9071"/>
        </w:tabs>
        <w:spacing w:after="120"/>
        <w:ind w:left="1134"/>
        <w:rPr>
          <w:b/>
          <w:szCs w:val="22"/>
          <w:lang w:val="en-GB"/>
        </w:rPr>
      </w:pPr>
      <w:r w:rsidRPr="006D198C">
        <w:rPr>
          <w:b/>
          <w:szCs w:val="22"/>
          <w:lang w:val="en-GB"/>
        </w:rPr>
        <w:t>Capitalised Cost of Losses:</w:t>
      </w:r>
    </w:p>
    <w:p w14:paraId="59013926" w14:textId="77777777" w:rsidR="00251718" w:rsidRPr="006D198C" w:rsidRDefault="00251718" w:rsidP="00606356">
      <w:pPr>
        <w:pStyle w:val="Header"/>
        <w:tabs>
          <w:tab w:val="right" w:leader="dot" w:pos="9071"/>
        </w:tabs>
        <w:spacing w:after="120"/>
        <w:ind w:left="1134"/>
        <w:rPr>
          <w:szCs w:val="22"/>
          <w:lang w:val="en-GB"/>
        </w:rPr>
      </w:pPr>
      <w:r w:rsidRPr="006D198C">
        <w:rPr>
          <w:szCs w:val="22"/>
          <w:lang w:val="en-GB"/>
        </w:rPr>
        <w:t>Full Load Losses: …………………………………………………………………………………</w:t>
      </w:r>
      <w:r w:rsidRPr="006D198C">
        <w:rPr>
          <w:szCs w:val="22"/>
          <w:lang w:val="en-GB"/>
        </w:rPr>
        <w:tab/>
        <w:t>$/kW</w:t>
      </w:r>
    </w:p>
    <w:p w14:paraId="1EFA3CF9" w14:textId="77777777" w:rsidR="00251718" w:rsidRPr="006D198C" w:rsidRDefault="00251718" w:rsidP="00606356">
      <w:pPr>
        <w:pStyle w:val="Header"/>
        <w:tabs>
          <w:tab w:val="right" w:leader="dot" w:pos="9071"/>
        </w:tabs>
        <w:spacing w:after="120"/>
        <w:ind w:left="1134"/>
        <w:rPr>
          <w:szCs w:val="22"/>
          <w:lang w:val="en-GB"/>
        </w:rPr>
      </w:pPr>
      <w:r w:rsidRPr="006D198C">
        <w:rPr>
          <w:szCs w:val="22"/>
          <w:lang w:val="en-GB"/>
        </w:rPr>
        <w:t>No Load Losses: …………………………………………………………………………………. $/kW</w:t>
      </w:r>
    </w:p>
    <w:p w14:paraId="0101F1F4" w14:textId="77777777" w:rsidR="00251718" w:rsidRPr="006D198C" w:rsidRDefault="00251718" w:rsidP="00606356">
      <w:pPr>
        <w:tabs>
          <w:tab w:val="left" w:pos="567"/>
          <w:tab w:val="left" w:pos="1418"/>
          <w:tab w:val="right" w:leader="dot" w:pos="9000"/>
        </w:tabs>
        <w:spacing w:after="120"/>
        <w:ind w:left="1134"/>
        <w:rPr>
          <w:rFonts w:ascii="Times New Roman" w:hAnsi="Times New Roman"/>
          <w:szCs w:val="22"/>
        </w:rPr>
      </w:pPr>
      <w:r w:rsidRPr="006D198C">
        <w:rPr>
          <w:rFonts w:ascii="Times New Roman" w:hAnsi="Times New Roman"/>
          <w:szCs w:val="22"/>
        </w:rPr>
        <w:t>Special Requirements ………………………………………………………………………………….</w:t>
      </w:r>
      <w:r w:rsidRPr="006D198C">
        <w:rPr>
          <w:rFonts w:ascii="Times New Roman" w:hAnsi="Times New Roman"/>
          <w:szCs w:val="22"/>
        </w:rPr>
        <w:tab/>
      </w:r>
    </w:p>
    <w:p w14:paraId="42ABDAC8" w14:textId="77777777" w:rsidR="00251718" w:rsidRPr="006D198C" w:rsidRDefault="00251718" w:rsidP="00606356">
      <w:pPr>
        <w:pStyle w:val="Header"/>
        <w:tabs>
          <w:tab w:val="right" w:leader="dot" w:pos="9000"/>
        </w:tabs>
        <w:spacing w:after="120" w:line="360" w:lineRule="auto"/>
        <w:ind w:left="1134"/>
        <w:rPr>
          <w:szCs w:val="22"/>
          <w:lang w:val="en-GB"/>
        </w:rPr>
      </w:pPr>
      <w:r w:rsidRPr="006D198C">
        <w:rPr>
          <w:szCs w:val="22"/>
          <w:lang w:val="en-GB"/>
        </w:rPr>
        <w:t>……………………………………………………………………………………………………………………………………………………………………………………………………………………………………………………………………………………………………………………………………………………………………………………………………………………………………………………………………………………………………………………………………………………………………………………………………………………………………………………………………………………………………………………………………………………………………………………………………………………………………………………………………………………………………………………………………………………………………………………………………………………………………………………………………………………………………………………………………</w:t>
      </w:r>
      <w:r w:rsidRPr="006D198C">
        <w:rPr>
          <w:szCs w:val="22"/>
          <w:lang w:val="en-GB"/>
        </w:rPr>
        <w:tab/>
      </w:r>
    </w:p>
    <w:p w14:paraId="55F50CE3" w14:textId="77777777" w:rsidR="00554FCC" w:rsidRDefault="00554FCC" w:rsidP="00554FCC">
      <w:pPr>
        <w:pStyle w:val="Header"/>
        <w:tabs>
          <w:tab w:val="right" w:leader="dot" w:pos="9000"/>
        </w:tabs>
        <w:spacing w:after="120"/>
        <w:rPr>
          <w:szCs w:val="22"/>
          <w:lang w:val="en-GB"/>
        </w:rPr>
      </w:pPr>
    </w:p>
    <w:p w14:paraId="34FC4ACA" w14:textId="77777777" w:rsidR="00554FCC" w:rsidRDefault="00554FCC" w:rsidP="00554FCC">
      <w:pPr>
        <w:pStyle w:val="Header"/>
        <w:tabs>
          <w:tab w:val="right" w:leader="dot" w:pos="9000"/>
        </w:tabs>
        <w:spacing w:after="120"/>
        <w:rPr>
          <w:szCs w:val="22"/>
          <w:lang w:val="en-GB"/>
        </w:rPr>
      </w:pPr>
    </w:p>
    <w:p w14:paraId="4DCDF78E" w14:textId="77777777" w:rsidR="00251718" w:rsidRPr="006D198C" w:rsidRDefault="00251718" w:rsidP="00554FCC">
      <w:pPr>
        <w:pStyle w:val="Header"/>
        <w:tabs>
          <w:tab w:val="right" w:leader="dot" w:pos="9000"/>
        </w:tabs>
        <w:spacing w:after="120"/>
        <w:rPr>
          <w:szCs w:val="22"/>
          <w:lang w:val="en-GB"/>
        </w:rPr>
      </w:pPr>
      <w:r w:rsidRPr="006D198C">
        <w:rPr>
          <w:szCs w:val="22"/>
          <w:lang w:val="en-GB"/>
        </w:rPr>
        <w:lastRenderedPageBreak/>
        <w:tab/>
      </w:r>
    </w:p>
    <w:tbl>
      <w:tblPr>
        <w:tblW w:w="928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01"/>
        <w:gridCol w:w="2976"/>
        <w:gridCol w:w="708"/>
        <w:gridCol w:w="567"/>
        <w:gridCol w:w="569"/>
        <w:gridCol w:w="3366"/>
      </w:tblGrid>
      <w:tr w:rsidR="0098577E" w:rsidRPr="00EC3D60" w14:paraId="78863BBB" w14:textId="77777777" w:rsidTr="00606356">
        <w:tc>
          <w:tcPr>
            <w:tcW w:w="9287" w:type="dxa"/>
            <w:gridSpan w:val="6"/>
          </w:tcPr>
          <w:p w14:paraId="719EEA0F" w14:textId="77777777" w:rsidR="0098577E" w:rsidRPr="00EC3D60" w:rsidRDefault="0098577E" w:rsidP="001B267C">
            <w:pPr>
              <w:tabs>
                <w:tab w:val="right" w:leader="dot" w:pos="6521"/>
              </w:tabs>
              <w:spacing w:before="60" w:after="60"/>
              <w:jc w:val="center"/>
              <w:rPr>
                <w:rFonts w:ascii="Times New Roman" w:hAnsi="Times New Roman"/>
                <w:b/>
                <w:bCs/>
              </w:rPr>
            </w:pPr>
            <w:r>
              <w:br w:type="page"/>
            </w:r>
            <w:r w:rsidRPr="00EC3D60">
              <w:rPr>
                <w:rFonts w:ascii="Times New Roman" w:hAnsi="Times New Roman"/>
                <w:b/>
                <w:bCs/>
                <w:sz w:val="28"/>
              </w:rPr>
              <w:t xml:space="preserve">Type Specification for Pole Mounted </w:t>
            </w:r>
            <w:r w:rsidR="001B267C">
              <w:rPr>
                <w:rFonts w:ascii="Times New Roman" w:hAnsi="Times New Roman"/>
                <w:b/>
                <w:bCs/>
                <w:sz w:val="28"/>
              </w:rPr>
              <w:t xml:space="preserve">Oil Filled </w:t>
            </w:r>
            <w:r w:rsidRPr="00EC3D60">
              <w:rPr>
                <w:rFonts w:ascii="Times New Roman" w:hAnsi="Times New Roman"/>
                <w:b/>
                <w:bCs/>
                <w:sz w:val="28"/>
              </w:rPr>
              <w:t>Transformer</w:t>
            </w:r>
            <w:r w:rsidRPr="00EC3D60">
              <w:rPr>
                <w:rFonts w:ascii="Times New Roman" w:hAnsi="Times New Roman"/>
                <w:b/>
                <w:bCs/>
                <w:sz w:val="28"/>
              </w:rPr>
              <w:br/>
            </w:r>
            <w:r w:rsidRPr="00EC3D60">
              <w:rPr>
                <w:rFonts w:ascii="Times New Roman" w:hAnsi="Times New Roman"/>
                <w:b/>
                <w:bCs/>
              </w:rPr>
              <w:t>Tender Technical Response Schedule</w:t>
            </w:r>
          </w:p>
        </w:tc>
      </w:tr>
      <w:tr w:rsidR="0098577E" w:rsidRPr="00EC3D60" w14:paraId="4143BB1C" w14:textId="77777777" w:rsidTr="00606356">
        <w:tc>
          <w:tcPr>
            <w:tcW w:w="1101" w:type="dxa"/>
          </w:tcPr>
          <w:p w14:paraId="50AE5F8E" w14:textId="77777777" w:rsidR="0098577E" w:rsidRPr="00EC3D60" w:rsidRDefault="0098577E" w:rsidP="008663EF">
            <w:pPr>
              <w:rPr>
                <w:rFonts w:ascii="Times New Roman" w:hAnsi="Times New Roman"/>
                <w:b/>
                <w:sz w:val="18"/>
                <w:szCs w:val="18"/>
              </w:rPr>
            </w:pPr>
            <w:r w:rsidRPr="00EC3D60">
              <w:rPr>
                <w:rFonts w:ascii="Times New Roman" w:hAnsi="Times New Roman"/>
                <w:b/>
                <w:sz w:val="18"/>
                <w:szCs w:val="18"/>
              </w:rPr>
              <w:t>Clause</w:t>
            </w:r>
          </w:p>
        </w:tc>
        <w:tc>
          <w:tcPr>
            <w:tcW w:w="2976" w:type="dxa"/>
          </w:tcPr>
          <w:p w14:paraId="4C94B6B5" w14:textId="77777777" w:rsidR="0098577E" w:rsidRPr="00EC3D60" w:rsidRDefault="0098577E" w:rsidP="008663EF">
            <w:pPr>
              <w:rPr>
                <w:rFonts w:ascii="Times New Roman" w:hAnsi="Times New Roman"/>
                <w:b/>
                <w:bCs/>
                <w:sz w:val="18"/>
                <w:szCs w:val="18"/>
              </w:rPr>
            </w:pPr>
            <w:r w:rsidRPr="00EC3D60">
              <w:rPr>
                <w:rFonts w:ascii="Times New Roman" w:hAnsi="Times New Roman"/>
                <w:b/>
                <w:bCs/>
                <w:sz w:val="18"/>
                <w:szCs w:val="18"/>
              </w:rPr>
              <w:t>Subject</w:t>
            </w:r>
          </w:p>
        </w:tc>
        <w:tc>
          <w:tcPr>
            <w:tcW w:w="708" w:type="dxa"/>
          </w:tcPr>
          <w:p w14:paraId="00321BB8" w14:textId="77777777" w:rsidR="0098577E" w:rsidRPr="00EC3D60" w:rsidRDefault="0098577E" w:rsidP="008663EF">
            <w:pPr>
              <w:rPr>
                <w:rFonts w:ascii="Times New Roman" w:hAnsi="Times New Roman"/>
                <w:b/>
                <w:bCs/>
                <w:sz w:val="18"/>
                <w:szCs w:val="18"/>
              </w:rPr>
            </w:pPr>
            <w:r w:rsidRPr="00EC3D60">
              <w:rPr>
                <w:rFonts w:ascii="Times New Roman" w:hAnsi="Times New Roman"/>
                <w:b/>
                <w:bCs/>
                <w:sz w:val="18"/>
                <w:szCs w:val="18"/>
              </w:rPr>
              <w:t>Noted</w:t>
            </w:r>
          </w:p>
        </w:tc>
        <w:tc>
          <w:tcPr>
            <w:tcW w:w="1136" w:type="dxa"/>
            <w:gridSpan w:val="2"/>
          </w:tcPr>
          <w:p w14:paraId="1D5E0CC8" w14:textId="77777777" w:rsidR="0098577E" w:rsidRPr="00EC3D60" w:rsidRDefault="0098577E" w:rsidP="008663EF">
            <w:pPr>
              <w:rPr>
                <w:rFonts w:ascii="Times New Roman" w:hAnsi="Times New Roman"/>
                <w:b/>
                <w:sz w:val="18"/>
                <w:szCs w:val="18"/>
              </w:rPr>
            </w:pPr>
            <w:r w:rsidRPr="00EC3D60">
              <w:rPr>
                <w:rFonts w:ascii="Times New Roman" w:hAnsi="Times New Roman"/>
                <w:b/>
                <w:sz w:val="18"/>
                <w:szCs w:val="18"/>
              </w:rPr>
              <w:t>Compliance</w:t>
            </w:r>
          </w:p>
        </w:tc>
        <w:tc>
          <w:tcPr>
            <w:tcW w:w="3366" w:type="dxa"/>
          </w:tcPr>
          <w:p w14:paraId="3C1D0B35" w14:textId="77777777" w:rsidR="0098577E" w:rsidRPr="00EC3D60" w:rsidRDefault="0098577E" w:rsidP="008663EF">
            <w:pPr>
              <w:rPr>
                <w:rFonts w:ascii="Times New Roman" w:hAnsi="Times New Roman"/>
                <w:b/>
                <w:bCs/>
                <w:sz w:val="18"/>
                <w:szCs w:val="18"/>
              </w:rPr>
            </w:pPr>
            <w:r w:rsidRPr="00EC3D60">
              <w:rPr>
                <w:rFonts w:ascii="Times New Roman" w:hAnsi="Times New Roman"/>
                <w:b/>
                <w:bCs/>
                <w:sz w:val="18"/>
                <w:szCs w:val="18"/>
              </w:rPr>
              <w:t>Comments</w:t>
            </w:r>
          </w:p>
        </w:tc>
      </w:tr>
      <w:tr w:rsidR="0098577E" w:rsidRPr="00EC3D60" w14:paraId="5F9E10D4" w14:textId="77777777" w:rsidTr="00606356">
        <w:tc>
          <w:tcPr>
            <w:tcW w:w="1101" w:type="dxa"/>
          </w:tcPr>
          <w:p w14:paraId="5E6DE641" w14:textId="77777777" w:rsidR="0098577E" w:rsidRPr="00EC3D60" w:rsidRDefault="0098577E" w:rsidP="008663EF">
            <w:pPr>
              <w:rPr>
                <w:rFonts w:ascii="Times New Roman" w:hAnsi="Times New Roman"/>
                <w:b/>
                <w:bCs/>
                <w:sz w:val="18"/>
                <w:szCs w:val="18"/>
              </w:rPr>
            </w:pPr>
            <w:r w:rsidRPr="00EC3D60">
              <w:rPr>
                <w:rFonts w:ascii="Times New Roman" w:hAnsi="Times New Roman"/>
                <w:b/>
                <w:bCs/>
                <w:sz w:val="18"/>
                <w:szCs w:val="18"/>
              </w:rPr>
              <w:t>No.</w:t>
            </w:r>
          </w:p>
        </w:tc>
        <w:tc>
          <w:tcPr>
            <w:tcW w:w="2976" w:type="dxa"/>
          </w:tcPr>
          <w:p w14:paraId="39273796" w14:textId="77777777" w:rsidR="0098577E" w:rsidRPr="00EC3D60" w:rsidRDefault="0098577E" w:rsidP="008663EF">
            <w:pPr>
              <w:rPr>
                <w:rFonts w:ascii="Times New Roman" w:hAnsi="Times New Roman"/>
                <w:b/>
                <w:bCs/>
                <w:sz w:val="18"/>
                <w:szCs w:val="18"/>
              </w:rPr>
            </w:pPr>
          </w:p>
        </w:tc>
        <w:tc>
          <w:tcPr>
            <w:tcW w:w="708" w:type="dxa"/>
          </w:tcPr>
          <w:p w14:paraId="308C4584" w14:textId="77777777" w:rsidR="0098577E" w:rsidRPr="00EC3D60" w:rsidRDefault="0098577E" w:rsidP="008663EF">
            <w:pPr>
              <w:rPr>
                <w:rFonts w:ascii="Times New Roman" w:hAnsi="Times New Roman"/>
                <w:b/>
                <w:bCs/>
                <w:sz w:val="18"/>
                <w:szCs w:val="18"/>
              </w:rPr>
            </w:pPr>
          </w:p>
        </w:tc>
        <w:tc>
          <w:tcPr>
            <w:tcW w:w="567" w:type="dxa"/>
          </w:tcPr>
          <w:p w14:paraId="1053B27F" w14:textId="77777777" w:rsidR="0098577E" w:rsidRPr="00EC3D60" w:rsidRDefault="0098577E" w:rsidP="008663EF">
            <w:pPr>
              <w:rPr>
                <w:rFonts w:ascii="Times New Roman" w:hAnsi="Times New Roman"/>
                <w:b/>
                <w:bCs/>
                <w:sz w:val="18"/>
                <w:szCs w:val="18"/>
              </w:rPr>
            </w:pPr>
            <w:r w:rsidRPr="00EC3D60">
              <w:rPr>
                <w:rFonts w:ascii="Times New Roman" w:hAnsi="Times New Roman"/>
                <w:b/>
                <w:bCs/>
                <w:sz w:val="18"/>
                <w:szCs w:val="18"/>
              </w:rPr>
              <w:t>Yes</w:t>
            </w:r>
          </w:p>
        </w:tc>
        <w:tc>
          <w:tcPr>
            <w:tcW w:w="569" w:type="dxa"/>
          </w:tcPr>
          <w:p w14:paraId="75F367EF" w14:textId="77777777" w:rsidR="0098577E" w:rsidRPr="00EC3D60" w:rsidRDefault="0098577E" w:rsidP="008663EF">
            <w:pPr>
              <w:rPr>
                <w:rFonts w:ascii="Times New Roman" w:hAnsi="Times New Roman"/>
                <w:b/>
                <w:bCs/>
                <w:sz w:val="18"/>
                <w:szCs w:val="18"/>
              </w:rPr>
            </w:pPr>
            <w:r w:rsidRPr="00EC3D60">
              <w:rPr>
                <w:rFonts w:ascii="Times New Roman" w:hAnsi="Times New Roman"/>
                <w:b/>
                <w:bCs/>
                <w:sz w:val="18"/>
                <w:szCs w:val="18"/>
              </w:rPr>
              <w:t>No</w:t>
            </w:r>
          </w:p>
        </w:tc>
        <w:tc>
          <w:tcPr>
            <w:tcW w:w="3366" w:type="dxa"/>
          </w:tcPr>
          <w:p w14:paraId="15E725B3" w14:textId="77777777" w:rsidR="0098577E" w:rsidRPr="00EC3D60" w:rsidRDefault="0098577E" w:rsidP="008663EF">
            <w:pPr>
              <w:rPr>
                <w:rFonts w:ascii="Times New Roman" w:hAnsi="Times New Roman"/>
                <w:b/>
                <w:bCs/>
                <w:sz w:val="18"/>
                <w:szCs w:val="18"/>
              </w:rPr>
            </w:pPr>
          </w:p>
        </w:tc>
      </w:tr>
      <w:tr w:rsidR="0098577E" w:rsidRPr="00EC3D60" w14:paraId="75789A12" w14:textId="77777777" w:rsidTr="00606356">
        <w:tc>
          <w:tcPr>
            <w:tcW w:w="1101" w:type="dxa"/>
          </w:tcPr>
          <w:p w14:paraId="4DF875D3" w14:textId="77777777" w:rsidR="0098577E" w:rsidRPr="006D198C" w:rsidRDefault="0098577E" w:rsidP="008663EF">
            <w:pPr>
              <w:tabs>
                <w:tab w:val="right" w:leader="dot" w:pos="6521"/>
              </w:tabs>
              <w:spacing w:before="56" w:after="56"/>
              <w:rPr>
                <w:rFonts w:ascii="Times New Roman" w:hAnsi="Times New Roman"/>
                <w:b/>
                <w:bCs/>
                <w:sz w:val="18"/>
              </w:rPr>
            </w:pPr>
            <w:r w:rsidRPr="006D198C">
              <w:rPr>
                <w:rFonts w:ascii="Times New Roman" w:hAnsi="Times New Roman"/>
                <w:b/>
                <w:bCs/>
                <w:sz w:val="18"/>
              </w:rPr>
              <w:t>1</w:t>
            </w:r>
          </w:p>
        </w:tc>
        <w:tc>
          <w:tcPr>
            <w:tcW w:w="2976" w:type="dxa"/>
          </w:tcPr>
          <w:p w14:paraId="4FCCED34" w14:textId="77777777" w:rsidR="0098577E" w:rsidRPr="00EC3D60" w:rsidRDefault="00251718"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6D198C">
              <w:rPr>
                <w:rFonts w:ascii="Times New Roman" w:hAnsi="Times New Roman"/>
                <w:b/>
                <w:bCs/>
                <w:sz w:val="18"/>
              </w:rPr>
              <w:t>Scope</w:t>
            </w:r>
          </w:p>
        </w:tc>
        <w:tc>
          <w:tcPr>
            <w:tcW w:w="708" w:type="dxa"/>
          </w:tcPr>
          <w:p w14:paraId="03B4BDA9"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47DCA0BC"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760F29CE"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3EC3B80D" w14:textId="77777777" w:rsidR="0098577E" w:rsidRPr="00EC3D60" w:rsidRDefault="0098577E" w:rsidP="008663EF">
            <w:pPr>
              <w:tabs>
                <w:tab w:val="right" w:leader="dot" w:pos="6521"/>
              </w:tabs>
              <w:spacing w:before="56" w:after="56"/>
              <w:rPr>
                <w:rFonts w:ascii="Times New Roman" w:hAnsi="Times New Roman"/>
                <w:b/>
                <w:bCs/>
                <w:sz w:val="18"/>
              </w:rPr>
            </w:pPr>
          </w:p>
        </w:tc>
      </w:tr>
      <w:tr w:rsidR="0098577E" w:rsidRPr="00EC3D60" w14:paraId="08B71C19" w14:textId="77777777" w:rsidTr="00606356">
        <w:tc>
          <w:tcPr>
            <w:tcW w:w="1101" w:type="dxa"/>
          </w:tcPr>
          <w:p w14:paraId="2EBB8C17"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2</w:t>
            </w:r>
          </w:p>
        </w:tc>
        <w:tc>
          <w:tcPr>
            <w:tcW w:w="2976" w:type="dxa"/>
          </w:tcPr>
          <w:p w14:paraId="6BFA2964"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 xml:space="preserve">Delivery Site </w:t>
            </w:r>
          </w:p>
        </w:tc>
        <w:tc>
          <w:tcPr>
            <w:tcW w:w="708" w:type="dxa"/>
          </w:tcPr>
          <w:p w14:paraId="7712D5C3"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289FA489"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0F77D7A4"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03986714" w14:textId="77777777" w:rsidR="0098577E" w:rsidRPr="00EC3D60" w:rsidRDefault="0098577E" w:rsidP="008663EF">
            <w:pPr>
              <w:tabs>
                <w:tab w:val="right" w:leader="dot" w:pos="6521"/>
              </w:tabs>
              <w:spacing w:before="56" w:after="56"/>
              <w:rPr>
                <w:rFonts w:ascii="Times New Roman" w:hAnsi="Times New Roman"/>
                <w:b/>
                <w:bCs/>
                <w:sz w:val="18"/>
              </w:rPr>
            </w:pPr>
          </w:p>
        </w:tc>
      </w:tr>
      <w:tr w:rsidR="0098577E" w:rsidRPr="00EC3D60" w14:paraId="736B3B0D" w14:textId="77777777" w:rsidTr="00606356">
        <w:tc>
          <w:tcPr>
            <w:tcW w:w="1101" w:type="dxa"/>
          </w:tcPr>
          <w:p w14:paraId="73BD968A"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3</w:t>
            </w:r>
          </w:p>
        </w:tc>
        <w:tc>
          <w:tcPr>
            <w:tcW w:w="2976" w:type="dxa"/>
          </w:tcPr>
          <w:p w14:paraId="4B451375"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Work by the Principal</w:t>
            </w:r>
          </w:p>
        </w:tc>
        <w:tc>
          <w:tcPr>
            <w:tcW w:w="708" w:type="dxa"/>
          </w:tcPr>
          <w:p w14:paraId="34085BED"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3FBB6691"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135AAFDB"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19191C9C"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3E17E936" w14:textId="77777777" w:rsidTr="00606356">
        <w:tc>
          <w:tcPr>
            <w:tcW w:w="1101" w:type="dxa"/>
          </w:tcPr>
          <w:p w14:paraId="73C54C45"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4</w:t>
            </w:r>
          </w:p>
        </w:tc>
        <w:tc>
          <w:tcPr>
            <w:tcW w:w="2976" w:type="dxa"/>
          </w:tcPr>
          <w:p w14:paraId="730BD84B"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Information from Contractor</w:t>
            </w:r>
          </w:p>
        </w:tc>
        <w:tc>
          <w:tcPr>
            <w:tcW w:w="708" w:type="dxa"/>
          </w:tcPr>
          <w:p w14:paraId="28759E5F"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4349765B"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744E64B6"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7E7A8A48"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68595656" w14:textId="77777777" w:rsidTr="00606356">
        <w:tc>
          <w:tcPr>
            <w:tcW w:w="1101" w:type="dxa"/>
          </w:tcPr>
          <w:p w14:paraId="365A9C9A"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5</w:t>
            </w:r>
          </w:p>
        </w:tc>
        <w:tc>
          <w:tcPr>
            <w:tcW w:w="2976" w:type="dxa"/>
          </w:tcPr>
          <w:p w14:paraId="4D368D92"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Contractor’s Drawings</w:t>
            </w:r>
          </w:p>
        </w:tc>
        <w:tc>
          <w:tcPr>
            <w:tcW w:w="708" w:type="dxa"/>
          </w:tcPr>
          <w:p w14:paraId="40E1FAC6"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385E4483"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1377337A"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5EFE99A6"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1E10EF10" w14:textId="77777777" w:rsidTr="00606356">
        <w:tc>
          <w:tcPr>
            <w:tcW w:w="1101" w:type="dxa"/>
          </w:tcPr>
          <w:p w14:paraId="465203B3"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6</w:t>
            </w:r>
          </w:p>
        </w:tc>
        <w:tc>
          <w:tcPr>
            <w:tcW w:w="2976" w:type="dxa"/>
          </w:tcPr>
          <w:p w14:paraId="5364B76D"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Standards</w:t>
            </w:r>
          </w:p>
        </w:tc>
        <w:tc>
          <w:tcPr>
            <w:tcW w:w="708" w:type="dxa"/>
          </w:tcPr>
          <w:p w14:paraId="59DDC2CA"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2B869254"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64A87D46"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2EDAE1B0"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1CAD41A7" w14:textId="77777777" w:rsidTr="00606356">
        <w:tc>
          <w:tcPr>
            <w:tcW w:w="1101" w:type="dxa"/>
          </w:tcPr>
          <w:p w14:paraId="0AAFEF4A"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7</w:t>
            </w:r>
          </w:p>
        </w:tc>
        <w:tc>
          <w:tcPr>
            <w:tcW w:w="2976" w:type="dxa"/>
          </w:tcPr>
          <w:p w14:paraId="1A7B9F62"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Quality Assurance</w:t>
            </w:r>
          </w:p>
        </w:tc>
        <w:tc>
          <w:tcPr>
            <w:tcW w:w="708" w:type="dxa"/>
          </w:tcPr>
          <w:p w14:paraId="139E409B"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39213128"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4967A3DF"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280681C6"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40E2ED90" w14:textId="77777777" w:rsidTr="00606356">
        <w:tc>
          <w:tcPr>
            <w:tcW w:w="1101" w:type="dxa"/>
          </w:tcPr>
          <w:p w14:paraId="3DBC6A67"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8</w:t>
            </w:r>
          </w:p>
        </w:tc>
        <w:tc>
          <w:tcPr>
            <w:tcW w:w="2976" w:type="dxa"/>
          </w:tcPr>
          <w:p w14:paraId="004AB6E1"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Safety Requirements</w:t>
            </w:r>
          </w:p>
        </w:tc>
        <w:tc>
          <w:tcPr>
            <w:tcW w:w="708" w:type="dxa"/>
          </w:tcPr>
          <w:p w14:paraId="4D5697D3"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0E0B5B70"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64BF9B1F"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25AEE063"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24755973" w14:textId="77777777" w:rsidTr="00606356">
        <w:tc>
          <w:tcPr>
            <w:tcW w:w="1101" w:type="dxa"/>
          </w:tcPr>
          <w:p w14:paraId="5CC07E9C"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9</w:t>
            </w:r>
          </w:p>
        </w:tc>
        <w:tc>
          <w:tcPr>
            <w:tcW w:w="2976" w:type="dxa"/>
          </w:tcPr>
          <w:p w14:paraId="5FC60395"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Power Supply</w:t>
            </w:r>
          </w:p>
        </w:tc>
        <w:tc>
          <w:tcPr>
            <w:tcW w:w="708" w:type="dxa"/>
          </w:tcPr>
          <w:p w14:paraId="4A844DF6"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50AFA03F"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7CA36E78"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24D1ECC7"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1DB3D145" w14:textId="77777777" w:rsidTr="00606356">
        <w:tc>
          <w:tcPr>
            <w:tcW w:w="1101" w:type="dxa"/>
          </w:tcPr>
          <w:p w14:paraId="44F54B5F"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10</w:t>
            </w:r>
          </w:p>
        </w:tc>
        <w:tc>
          <w:tcPr>
            <w:tcW w:w="2976" w:type="dxa"/>
          </w:tcPr>
          <w:p w14:paraId="11595701"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Operating Mode</w:t>
            </w:r>
          </w:p>
        </w:tc>
        <w:tc>
          <w:tcPr>
            <w:tcW w:w="708" w:type="dxa"/>
          </w:tcPr>
          <w:p w14:paraId="2B6B6C86"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532F1C22"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51571AD1"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366" w:type="dxa"/>
          </w:tcPr>
          <w:p w14:paraId="15ACB54C"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6D198C" w14:paraId="2BD01915" w14:textId="77777777" w:rsidTr="00606356">
        <w:tc>
          <w:tcPr>
            <w:tcW w:w="1101" w:type="dxa"/>
          </w:tcPr>
          <w:p w14:paraId="1670016F" w14:textId="77777777" w:rsidR="0098577E" w:rsidRPr="006D198C" w:rsidRDefault="0098577E" w:rsidP="008663EF">
            <w:pPr>
              <w:tabs>
                <w:tab w:val="right" w:leader="dot" w:pos="6521"/>
              </w:tabs>
              <w:spacing w:before="56" w:after="56"/>
              <w:rPr>
                <w:rFonts w:ascii="Times New Roman" w:hAnsi="Times New Roman"/>
                <w:b/>
                <w:bCs/>
                <w:sz w:val="18"/>
              </w:rPr>
            </w:pPr>
            <w:r w:rsidRPr="006D198C">
              <w:rPr>
                <w:rFonts w:ascii="Times New Roman" w:hAnsi="Times New Roman"/>
                <w:b/>
                <w:bCs/>
                <w:sz w:val="18"/>
              </w:rPr>
              <w:t>11</w:t>
            </w:r>
          </w:p>
        </w:tc>
        <w:tc>
          <w:tcPr>
            <w:tcW w:w="2976" w:type="dxa"/>
          </w:tcPr>
          <w:p w14:paraId="61F3D018" w14:textId="77777777" w:rsidR="0098577E" w:rsidRPr="006D198C" w:rsidRDefault="00251718"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6D198C">
              <w:rPr>
                <w:rFonts w:ascii="Times New Roman" w:hAnsi="Times New Roman"/>
                <w:b/>
                <w:bCs/>
                <w:sz w:val="18"/>
              </w:rPr>
              <w:t>Installation Site Ambient Conditions</w:t>
            </w:r>
          </w:p>
        </w:tc>
        <w:tc>
          <w:tcPr>
            <w:tcW w:w="708" w:type="dxa"/>
          </w:tcPr>
          <w:p w14:paraId="61832194" w14:textId="77777777" w:rsidR="0098577E" w:rsidRPr="006D198C" w:rsidRDefault="0098577E" w:rsidP="008663EF">
            <w:pPr>
              <w:tabs>
                <w:tab w:val="right" w:leader="dot" w:pos="6521"/>
              </w:tabs>
              <w:spacing w:before="56" w:after="56"/>
              <w:rPr>
                <w:rFonts w:ascii="Times New Roman" w:hAnsi="Times New Roman"/>
                <w:b/>
                <w:bCs/>
                <w:sz w:val="18"/>
              </w:rPr>
            </w:pPr>
          </w:p>
        </w:tc>
        <w:tc>
          <w:tcPr>
            <w:tcW w:w="567" w:type="dxa"/>
          </w:tcPr>
          <w:p w14:paraId="7EAC0414"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569" w:type="dxa"/>
          </w:tcPr>
          <w:p w14:paraId="282560E3"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3366" w:type="dxa"/>
          </w:tcPr>
          <w:p w14:paraId="3D02B46A" w14:textId="77777777" w:rsidR="0098577E" w:rsidRPr="006D198C" w:rsidRDefault="0098577E" w:rsidP="008663EF">
            <w:pPr>
              <w:tabs>
                <w:tab w:val="right" w:leader="dot" w:pos="6521"/>
              </w:tabs>
              <w:spacing w:before="56" w:after="56"/>
              <w:rPr>
                <w:rFonts w:ascii="Times New Roman" w:hAnsi="Times New Roman"/>
                <w:sz w:val="18"/>
              </w:rPr>
            </w:pPr>
          </w:p>
        </w:tc>
      </w:tr>
      <w:tr w:rsidR="0098577E" w:rsidRPr="006D198C" w14:paraId="13151BD9" w14:textId="77777777" w:rsidTr="00606356">
        <w:trPr>
          <w:cantSplit/>
        </w:trPr>
        <w:tc>
          <w:tcPr>
            <w:tcW w:w="1101" w:type="dxa"/>
          </w:tcPr>
          <w:p w14:paraId="695EF48C" w14:textId="77777777" w:rsidR="0098577E" w:rsidRPr="006D198C" w:rsidRDefault="0098577E" w:rsidP="008663EF">
            <w:pPr>
              <w:tabs>
                <w:tab w:val="right" w:leader="dot" w:pos="6521"/>
              </w:tabs>
              <w:spacing w:before="56" w:after="56"/>
              <w:rPr>
                <w:rFonts w:ascii="Times New Roman" w:hAnsi="Times New Roman"/>
                <w:b/>
                <w:bCs/>
                <w:sz w:val="18"/>
              </w:rPr>
            </w:pPr>
            <w:r w:rsidRPr="006D198C">
              <w:rPr>
                <w:rFonts w:ascii="Times New Roman" w:hAnsi="Times New Roman"/>
                <w:b/>
                <w:bCs/>
                <w:sz w:val="18"/>
              </w:rPr>
              <w:t>12</w:t>
            </w:r>
          </w:p>
        </w:tc>
        <w:tc>
          <w:tcPr>
            <w:tcW w:w="3684" w:type="dxa"/>
            <w:gridSpan w:val="2"/>
          </w:tcPr>
          <w:p w14:paraId="7AD8885B" w14:textId="77777777" w:rsidR="0098577E" w:rsidRPr="006D198C" w:rsidRDefault="0098577E" w:rsidP="008663EF">
            <w:pPr>
              <w:tabs>
                <w:tab w:val="right" w:leader="dot" w:pos="6521"/>
              </w:tabs>
              <w:spacing w:before="56" w:after="56"/>
              <w:rPr>
                <w:rFonts w:ascii="Times New Roman" w:hAnsi="Times New Roman"/>
                <w:b/>
                <w:bCs/>
                <w:sz w:val="18"/>
              </w:rPr>
            </w:pPr>
            <w:r w:rsidRPr="006D198C">
              <w:rPr>
                <w:rFonts w:ascii="Times New Roman" w:hAnsi="Times New Roman"/>
                <w:b/>
                <w:bCs/>
                <w:sz w:val="18"/>
              </w:rPr>
              <w:t>Technical Requirements</w:t>
            </w:r>
          </w:p>
        </w:tc>
        <w:tc>
          <w:tcPr>
            <w:tcW w:w="567" w:type="dxa"/>
          </w:tcPr>
          <w:p w14:paraId="5FF401AB"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569" w:type="dxa"/>
          </w:tcPr>
          <w:p w14:paraId="2EF0EBA4"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3366" w:type="dxa"/>
          </w:tcPr>
          <w:p w14:paraId="6B8CC958" w14:textId="77777777" w:rsidR="0098577E" w:rsidRPr="006D198C" w:rsidRDefault="0098577E" w:rsidP="008663EF">
            <w:pPr>
              <w:tabs>
                <w:tab w:val="right" w:leader="dot" w:pos="6521"/>
              </w:tabs>
              <w:spacing w:before="56" w:after="56"/>
              <w:rPr>
                <w:rFonts w:ascii="Times New Roman" w:hAnsi="Times New Roman"/>
                <w:sz w:val="18"/>
              </w:rPr>
            </w:pPr>
          </w:p>
        </w:tc>
      </w:tr>
      <w:tr w:rsidR="0098577E" w:rsidRPr="006D198C" w14:paraId="78788E28" w14:textId="77777777" w:rsidTr="00606356">
        <w:tc>
          <w:tcPr>
            <w:tcW w:w="1101" w:type="dxa"/>
          </w:tcPr>
          <w:p w14:paraId="2BDA1672" w14:textId="77777777" w:rsidR="0098577E" w:rsidRPr="006D198C" w:rsidRDefault="0098577E" w:rsidP="008663EF">
            <w:pPr>
              <w:tabs>
                <w:tab w:val="right" w:leader="dot" w:pos="6521"/>
              </w:tabs>
              <w:spacing w:before="56" w:after="56"/>
              <w:rPr>
                <w:rFonts w:ascii="Times New Roman" w:hAnsi="Times New Roman"/>
                <w:sz w:val="18"/>
              </w:rPr>
            </w:pPr>
            <w:r w:rsidRPr="006D198C">
              <w:rPr>
                <w:rFonts w:ascii="Times New Roman" w:hAnsi="Times New Roman"/>
                <w:sz w:val="18"/>
              </w:rPr>
              <w:t>12.1</w:t>
            </w:r>
          </w:p>
        </w:tc>
        <w:tc>
          <w:tcPr>
            <w:tcW w:w="2976" w:type="dxa"/>
          </w:tcPr>
          <w:p w14:paraId="689BD93F" w14:textId="77777777" w:rsidR="0098577E" w:rsidRPr="006D198C" w:rsidRDefault="00251718" w:rsidP="008663EF">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6D198C">
              <w:rPr>
                <w:rFonts w:ascii="Times New Roman" w:hAnsi="Times New Roman"/>
                <w:bCs/>
                <w:sz w:val="18"/>
              </w:rPr>
              <w:t>Standards</w:t>
            </w:r>
          </w:p>
        </w:tc>
        <w:tc>
          <w:tcPr>
            <w:tcW w:w="708" w:type="dxa"/>
          </w:tcPr>
          <w:p w14:paraId="3DEA2AD1" w14:textId="77777777" w:rsidR="0098577E" w:rsidRPr="006D198C" w:rsidRDefault="0098577E" w:rsidP="008663EF">
            <w:pPr>
              <w:tabs>
                <w:tab w:val="right" w:leader="dot" w:pos="6521"/>
              </w:tabs>
              <w:spacing w:before="56" w:after="56"/>
              <w:rPr>
                <w:rFonts w:ascii="Times New Roman" w:hAnsi="Times New Roman"/>
                <w:b/>
                <w:bCs/>
                <w:sz w:val="18"/>
              </w:rPr>
            </w:pPr>
          </w:p>
        </w:tc>
        <w:tc>
          <w:tcPr>
            <w:tcW w:w="567" w:type="dxa"/>
          </w:tcPr>
          <w:p w14:paraId="5B79611A"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569" w:type="dxa"/>
          </w:tcPr>
          <w:p w14:paraId="5A8EFFBB"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3366" w:type="dxa"/>
          </w:tcPr>
          <w:p w14:paraId="3AF5883E" w14:textId="77777777" w:rsidR="0098577E" w:rsidRPr="006D198C" w:rsidRDefault="0098577E" w:rsidP="008663EF">
            <w:pPr>
              <w:tabs>
                <w:tab w:val="right" w:leader="dot" w:pos="6521"/>
              </w:tabs>
              <w:spacing w:before="56" w:after="56"/>
              <w:rPr>
                <w:rFonts w:ascii="Times New Roman" w:hAnsi="Times New Roman"/>
                <w:sz w:val="18"/>
              </w:rPr>
            </w:pPr>
          </w:p>
        </w:tc>
      </w:tr>
      <w:tr w:rsidR="00251718" w:rsidRPr="006D198C" w14:paraId="1CE92001" w14:textId="77777777" w:rsidTr="00251718">
        <w:tc>
          <w:tcPr>
            <w:tcW w:w="1101" w:type="dxa"/>
            <w:tcBorders>
              <w:top w:val="single" w:sz="6" w:space="0" w:color="auto"/>
              <w:left w:val="single" w:sz="4" w:space="0" w:color="auto"/>
              <w:bottom w:val="single" w:sz="6" w:space="0" w:color="auto"/>
              <w:right w:val="single" w:sz="6" w:space="0" w:color="auto"/>
            </w:tcBorders>
          </w:tcPr>
          <w:p w14:paraId="43F29A5A"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12.2</w:t>
            </w:r>
          </w:p>
        </w:tc>
        <w:tc>
          <w:tcPr>
            <w:tcW w:w="2976" w:type="dxa"/>
            <w:tcBorders>
              <w:top w:val="single" w:sz="6" w:space="0" w:color="auto"/>
              <w:left w:val="single" w:sz="6" w:space="0" w:color="auto"/>
              <w:bottom w:val="single" w:sz="6" w:space="0" w:color="auto"/>
              <w:right w:val="single" w:sz="6" w:space="0" w:color="auto"/>
            </w:tcBorders>
          </w:tcPr>
          <w:p w14:paraId="4D18586B" w14:textId="77777777" w:rsidR="00251718" w:rsidRPr="006D198C" w:rsidRDefault="00251718" w:rsidP="00251718">
            <w:pPr>
              <w:rPr>
                <w:rFonts w:ascii="Times New Roman" w:hAnsi="Times New Roman"/>
                <w:sz w:val="18"/>
              </w:rPr>
            </w:pPr>
            <w:r w:rsidRPr="006D198C">
              <w:rPr>
                <w:rFonts w:ascii="Times New Roman" w:hAnsi="Times New Roman"/>
                <w:bCs/>
                <w:sz w:val="18"/>
              </w:rPr>
              <w:t>Linear Load kVA Rating</w:t>
            </w:r>
          </w:p>
        </w:tc>
        <w:tc>
          <w:tcPr>
            <w:tcW w:w="708" w:type="dxa"/>
            <w:tcBorders>
              <w:top w:val="single" w:sz="6" w:space="0" w:color="auto"/>
              <w:left w:val="single" w:sz="6" w:space="0" w:color="auto"/>
              <w:bottom w:val="single" w:sz="6" w:space="0" w:color="auto"/>
              <w:right w:val="single" w:sz="6" w:space="0" w:color="auto"/>
            </w:tcBorders>
          </w:tcPr>
          <w:p w14:paraId="3A04E606"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68F9564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06F1943"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6" w:space="0" w:color="auto"/>
              <w:right w:val="single" w:sz="4" w:space="0" w:color="auto"/>
            </w:tcBorders>
          </w:tcPr>
          <w:p w14:paraId="0128FFC7"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33FBFB05" w14:textId="77777777" w:rsidTr="00251718">
        <w:tc>
          <w:tcPr>
            <w:tcW w:w="1101" w:type="dxa"/>
            <w:tcBorders>
              <w:top w:val="single" w:sz="6" w:space="0" w:color="auto"/>
              <w:left w:val="single" w:sz="4" w:space="0" w:color="auto"/>
              <w:bottom w:val="single" w:sz="6" w:space="0" w:color="auto"/>
              <w:right w:val="single" w:sz="6" w:space="0" w:color="auto"/>
            </w:tcBorders>
          </w:tcPr>
          <w:p w14:paraId="367D8E5F"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6" w:space="0" w:color="auto"/>
              <w:right w:val="single" w:sz="6" w:space="0" w:color="auto"/>
            </w:tcBorders>
          </w:tcPr>
          <w:p w14:paraId="09CBA6D9" w14:textId="77777777" w:rsidR="00251718" w:rsidRPr="006D198C" w:rsidRDefault="00251718" w:rsidP="00251718">
            <w:pPr>
              <w:rPr>
                <w:rFonts w:ascii="Times New Roman" w:hAnsi="Times New Roman"/>
                <w:sz w:val="18"/>
              </w:rPr>
            </w:pPr>
          </w:p>
        </w:tc>
        <w:tc>
          <w:tcPr>
            <w:tcW w:w="708" w:type="dxa"/>
            <w:tcBorders>
              <w:top w:val="single" w:sz="6" w:space="0" w:color="auto"/>
              <w:left w:val="single" w:sz="6" w:space="0" w:color="auto"/>
              <w:bottom w:val="single" w:sz="6" w:space="0" w:color="auto"/>
              <w:right w:val="single" w:sz="6" w:space="0" w:color="auto"/>
            </w:tcBorders>
          </w:tcPr>
          <w:p w14:paraId="64CC83D5"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14EA7AA4"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26FAD83"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6" w:space="0" w:color="auto"/>
              <w:right w:val="single" w:sz="4" w:space="0" w:color="auto"/>
            </w:tcBorders>
          </w:tcPr>
          <w:p w14:paraId="11603C74"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74DDDDB7" w14:textId="77777777" w:rsidTr="00251718">
        <w:tc>
          <w:tcPr>
            <w:tcW w:w="1101" w:type="dxa"/>
            <w:tcBorders>
              <w:top w:val="single" w:sz="6" w:space="0" w:color="auto"/>
              <w:left w:val="single" w:sz="4" w:space="0" w:color="auto"/>
              <w:bottom w:val="single" w:sz="6" w:space="0" w:color="auto"/>
              <w:right w:val="single" w:sz="6" w:space="0" w:color="auto"/>
            </w:tcBorders>
          </w:tcPr>
          <w:p w14:paraId="64D9C73B"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12.3</w:t>
            </w:r>
          </w:p>
        </w:tc>
        <w:tc>
          <w:tcPr>
            <w:tcW w:w="2976" w:type="dxa"/>
            <w:tcBorders>
              <w:top w:val="single" w:sz="6" w:space="0" w:color="auto"/>
              <w:left w:val="single" w:sz="6" w:space="0" w:color="auto"/>
              <w:bottom w:val="single" w:sz="6" w:space="0" w:color="auto"/>
              <w:right w:val="single" w:sz="6" w:space="0" w:color="auto"/>
            </w:tcBorders>
          </w:tcPr>
          <w:p w14:paraId="11BD092A" w14:textId="77777777" w:rsidR="00251718" w:rsidRPr="006D198C" w:rsidRDefault="00251718" w:rsidP="00251718">
            <w:pPr>
              <w:rPr>
                <w:rFonts w:ascii="Times New Roman" w:hAnsi="Times New Roman"/>
                <w:sz w:val="18"/>
              </w:rPr>
            </w:pPr>
            <w:r w:rsidRPr="006D198C">
              <w:rPr>
                <w:rFonts w:ascii="Times New Roman" w:hAnsi="Times New Roman"/>
                <w:sz w:val="18"/>
              </w:rPr>
              <w:t>Non-Linear Current Rating</w:t>
            </w:r>
          </w:p>
        </w:tc>
        <w:tc>
          <w:tcPr>
            <w:tcW w:w="708" w:type="dxa"/>
            <w:tcBorders>
              <w:top w:val="single" w:sz="6" w:space="0" w:color="auto"/>
              <w:left w:val="single" w:sz="6" w:space="0" w:color="auto"/>
              <w:bottom w:val="single" w:sz="6" w:space="0" w:color="auto"/>
              <w:right w:val="single" w:sz="6" w:space="0" w:color="auto"/>
            </w:tcBorders>
          </w:tcPr>
          <w:p w14:paraId="1C1544DC"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76FF7307"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40ECBBD8"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6" w:space="0" w:color="auto"/>
              <w:right w:val="single" w:sz="4" w:space="0" w:color="auto"/>
            </w:tcBorders>
          </w:tcPr>
          <w:p w14:paraId="54EF2150"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757DC7" w14:paraId="0F136F8F" w14:textId="77777777" w:rsidTr="00251718">
        <w:tc>
          <w:tcPr>
            <w:tcW w:w="1101" w:type="dxa"/>
            <w:tcBorders>
              <w:top w:val="single" w:sz="6" w:space="0" w:color="auto"/>
              <w:left w:val="single" w:sz="4" w:space="0" w:color="auto"/>
              <w:bottom w:val="single" w:sz="6" w:space="0" w:color="auto"/>
              <w:right w:val="single" w:sz="6" w:space="0" w:color="auto"/>
            </w:tcBorders>
          </w:tcPr>
          <w:p w14:paraId="7E8FA5A5" w14:textId="77777777" w:rsidR="00251718" w:rsidRPr="00757DC7" w:rsidRDefault="00251718" w:rsidP="00251718">
            <w:pPr>
              <w:tabs>
                <w:tab w:val="right" w:leader="dot" w:pos="6521"/>
              </w:tabs>
              <w:spacing w:before="56" w:after="56"/>
              <w:rPr>
                <w:rFonts w:ascii="Times New Roman" w:hAnsi="Times New Roman"/>
                <w:sz w:val="18"/>
                <w:highlight w:val="yellow"/>
              </w:rPr>
            </w:pPr>
          </w:p>
        </w:tc>
        <w:tc>
          <w:tcPr>
            <w:tcW w:w="2976" w:type="dxa"/>
            <w:tcBorders>
              <w:top w:val="single" w:sz="6" w:space="0" w:color="auto"/>
              <w:left w:val="single" w:sz="6" w:space="0" w:color="auto"/>
              <w:bottom w:val="single" w:sz="6" w:space="0" w:color="auto"/>
              <w:right w:val="single" w:sz="6" w:space="0" w:color="auto"/>
            </w:tcBorders>
          </w:tcPr>
          <w:p w14:paraId="67D2A7FF" w14:textId="77777777" w:rsidR="00251718" w:rsidRPr="00757DC7" w:rsidRDefault="00251718" w:rsidP="00251718">
            <w:pPr>
              <w:rPr>
                <w:rFonts w:ascii="Times New Roman" w:hAnsi="Times New Roman"/>
                <w:sz w:val="18"/>
                <w:highlight w:val="yellow"/>
              </w:rPr>
            </w:pPr>
          </w:p>
        </w:tc>
        <w:tc>
          <w:tcPr>
            <w:tcW w:w="708" w:type="dxa"/>
            <w:tcBorders>
              <w:top w:val="single" w:sz="6" w:space="0" w:color="auto"/>
              <w:left w:val="single" w:sz="6" w:space="0" w:color="auto"/>
              <w:bottom w:val="single" w:sz="6" w:space="0" w:color="auto"/>
              <w:right w:val="single" w:sz="6" w:space="0" w:color="auto"/>
            </w:tcBorders>
          </w:tcPr>
          <w:p w14:paraId="1783C19F"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567" w:type="dxa"/>
            <w:tcBorders>
              <w:top w:val="single" w:sz="6" w:space="0" w:color="auto"/>
              <w:left w:val="single" w:sz="6" w:space="0" w:color="auto"/>
              <w:bottom w:val="single" w:sz="6" w:space="0" w:color="auto"/>
              <w:right w:val="single" w:sz="6" w:space="0" w:color="auto"/>
            </w:tcBorders>
          </w:tcPr>
          <w:p w14:paraId="34A7BE63"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569" w:type="dxa"/>
            <w:tcBorders>
              <w:top w:val="single" w:sz="6" w:space="0" w:color="auto"/>
              <w:left w:val="single" w:sz="6" w:space="0" w:color="auto"/>
              <w:bottom w:val="single" w:sz="6" w:space="0" w:color="auto"/>
              <w:right w:val="single" w:sz="6" w:space="0" w:color="auto"/>
            </w:tcBorders>
          </w:tcPr>
          <w:p w14:paraId="223FBCB3"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3366" w:type="dxa"/>
            <w:tcBorders>
              <w:top w:val="single" w:sz="6" w:space="0" w:color="auto"/>
              <w:left w:val="single" w:sz="6" w:space="0" w:color="auto"/>
              <w:bottom w:val="single" w:sz="6" w:space="0" w:color="auto"/>
              <w:right w:val="single" w:sz="4" w:space="0" w:color="auto"/>
            </w:tcBorders>
          </w:tcPr>
          <w:p w14:paraId="0236E59D" w14:textId="77777777" w:rsidR="00251718" w:rsidRPr="00757DC7" w:rsidRDefault="00251718" w:rsidP="00251718">
            <w:pPr>
              <w:tabs>
                <w:tab w:val="right" w:leader="dot" w:pos="6521"/>
              </w:tabs>
              <w:spacing w:before="56" w:after="56"/>
              <w:rPr>
                <w:rFonts w:ascii="Times New Roman" w:hAnsi="Times New Roman"/>
                <w:sz w:val="18"/>
                <w:highlight w:val="yellow"/>
              </w:rPr>
            </w:pPr>
          </w:p>
        </w:tc>
      </w:tr>
      <w:tr w:rsidR="00251718" w:rsidRPr="00757DC7" w14:paraId="0667D105" w14:textId="77777777" w:rsidTr="00251718">
        <w:tc>
          <w:tcPr>
            <w:tcW w:w="1101" w:type="dxa"/>
            <w:tcBorders>
              <w:top w:val="single" w:sz="6" w:space="0" w:color="auto"/>
              <w:left w:val="single" w:sz="4" w:space="0" w:color="auto"/>
              <w:bottom w:val="single" w:sz="6" w:space="0" w:color="auto"/>
              <w:right w:val="single" w:sz="6" w:space="0" w:color="auto"/>
            </w:tcBorders>
          </w:tcPr>
          <w:p w14:paraId="77AB8B47" w14:textId="77777777" w:rsidR="00251718" w:rsidRPr="00757DC7" w:rsidRDefault="00251718" w:rsidP="00251718">
            <w:pPr>
              <w:tabs>
                <w:tab w:val="right" w:leader="dot" w:pos="6521"/>
              </w:tabs>
              <w:spacing w:before="56" w:after="56"/>
              <w:rPr>
                <w:rFonts w:ascii="Times New Roman" w:hAnsi="Times New Roman"/>
                <w:sz w:val="18"/>
                <w:highlight w:val="yellow"/>
              </w:rPr>
            </w:pPr>
          </w:p>
        </w:tc>
        <w:tc>
          <w:tcPr>
            <w:tcW w:w="2976" w:type="dxa"/>
            <w:tcBorders>
              <w:top w:val="single" w:sz="6" w:space="0" w:color="auto"/>
              <w:left w:val="single" w:sz="6" w:space="0" w:color="auto"/>
              <w:bottom w:val="single" w:sz="6" w:space="0" w:color="auto"/>
              <w:right w:val="single" w:sz="6" w:space="0" w:color="auto"/>
            </w:tcBorders>
          </w:tcPr>
          <w:p w14:paraId="0B0B1AD5" w14:textId="77777777" w:rsidR="00251718" w:rsidRPr="00757DC7" w:rsidRDefault="00251718" w:rsidP="00251718">
            <w:pPr>
              <w:rPr>
                <w:rFonts w:ascii="Times New Roman" w:hAnsi="Times New Roman"/>
                <w:sz w:val="18"/>
                <w:highlight w:val="yellow"/>
              </w:rPr>
            </w:pPr>
          </w:p>
        </w:tc>
        <w:tc>
          <w:tcPr>
            <w:tcW w:w="708" w:type="dxa"/>
            <w:tcBorders>
              <w:top w:val="single" w:sz="6" w:space="0" w:color="auto"/>
              <w:left w:val="single" w:sz="6" w:space="0" w:color="auto"/>
              <w:bottom w:val="single" w:sz="6" w:space="0" w:color="auto"/>
              <w:right w:val="single" w:sz="6" w:space="0" w:color="auto"/>
            </w:tcBorders>
          </w:tcPr>
          <w:p w14:paraId="4411108E"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567" w:type="dxa"/>
            <w:tcBorders>
              <w:top w:val="single" w:sz="6" w:space="0" w:color="auto"/>
              <w:left w:val="single" w:sz="6" w:space="0" w:color="auto"/>
              <w:bottom w:val="single" w:sz="6" w:space="0" w:color="auto"/>
              <w:right w:val="single" w:sz="6" w:space="0" w:color="auto"/>
            </w:tcBorders>
          </w:tcPr>
          <w:p w14:paraId="5DB4F3BF"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569" w:type="dxa"/>
            <w:tcBorders>
              <w:top w:val="single" w:sz="6" w:space="0" w:color="auto"/>
              <w:left w:val="single" w:sz="6" w:space="0" w:color="auto"/>
              <w:bottom w:val="single" w:sz="6" w:space="0" w:color="auto"/>
              <w:right w:val="single" w:sz="6" w:space="0" w:color="auto"/>
            </w:tcBorders>
          </w:tcPr>
          <w:p w14:paraId="01F7D044"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3366" w:type="dxa"/>
            <w:tcBorders>
              <w:top w:val="single" w:sz="6" w:space="0" w:color="auto"/>
              <w:left w:val="single" w:sz="6" w:space="0" w:color="auto"/>
              <w:bottom w:val="single" w:sz="6" w:space="0" w:color="auto"/>
              <w:right w:val="single" w:sz="4" w:space="0" w:color="auto"/>
            </w:tcBorders>
          </w:tcPr>
          <w:p w14:paraId="1AFD6712" w14:textId="77777777" w:rsidR="00251718" w:rsidRPr="00757DC7" w:rsidRDefault="00251718" w:rsidP="00251718">
            <w:pPr>
              <w:tabs>
                <w:tab w:val="right" w:leader="dot" w:pos="6521"/>
              </w:tabs>
              <w:spacing w:before="56" w:after="56"/>
              <w:rPr>
                <w:rFonts w:ascii="Times New Roman" w:hAnsi="Times New Roman"/>
                <w:sz w:val="18"/>
                <w:highlight w:val="yellow"/>
              </w:rPr>
            </w:pPr>
          </w:p>
        </w:tc>
      </w:tr>
      <w:tr w:rsidR="00251718" w:rsidRPr="00757DC7" w14:paraId="29D6FE27" w14:textId="77777777" w:rsidTr="00251718">
        <w:tc>
          <w:tcPr>
            <w:tcW w:w="1101" w:type="dxa"/>
            <w:tcBorders>
              <w:top w:val="single" w:sz="6" w:space="0" w:color="auto"/>
              <w:left w:val="single" w:sz="4" w:space="0" w:color="auto"/>
              <w:bottom w:val="single" w:sz="6" w:space="0" w:color="auto"/>
              <w:right w:val="single" w:sz="6" w:space="0" w:color="auto"/>
            </w:tcBorders>
          </w:tcPr>
          <w:p w14:paraId="57CA6F20" w14:textId="77777777" w:rsidR="00251718" w:rsidRPr="00757DC7" w:rsidRDefault="00251718" w:rsidP="00251718">
            <w:pPr>
              <w:tabs>
                <w:tab w:val="right" w:leader="dot" w:pos="6521"/>
              </w:tabs>
              <w:spacing w:before="56" w:after="56"/>
              <w:rPr>
                <w:rFonts w:ascii="Times New Roman" w:hAnsi="Times New Roman"/>
                <w:sz w:val="18"/>
                <w:highlight w:val="yellow"/>
              </w:rPr>
            </w:pPr>
          </w:p>
        </w:tc>
        <w:tc>
          <w:tcPr>
            <w:tcW w:w="2976" w:type="dxa"/>
            <w:tcBorders>
              <w:top w:val="single" w:sz="6" w:space="0" w:color="auto"/>
              <w:left w:val="single" w:sz="6" w:space="0" w:color="auto"/>
              <w:bottom w:val="single" w:sz="6" w:space="0" w:color="auto"/>
              <w:right w:val="single" w:sz="6" w:space="0" w:color="auto"/>
            </w:tcBorders>
          </w:tcPr>
          <w:p w14:paraId="0C161551" w14:textId="77777777" w:rsidR="00251718" w:rsidRPr="00757DC7" w:rsidRDefault="00251718" w:rsidP="00251718">
            <w:pPr>
              <w:rPr>
                <w:rFonts w:ascii="Times New Roman" w:hAnsi="Times New Roman"/>
                <w:sz w:val="18"/>
                <w:highlight w:val="yellow"/>
              </w:rPr>
            </w:pPr>
          </w:p>
        </w:tc>
        <w:tc>
          <w:tcPr>
            <w:tcW w:w="708" w:type="dxa"/>
            <w:tcBorders>
              <w:top w:val="single" w:sz="6" w:space="0" w:color="auto"/>
              <w:left w:val="single" w:sz="6" w:space="0" w:color="auto"/>
              <w:bottom w:val="single" w:sz="6" w:space="0" w:color="auto"/>
              <w:right w:val="single" w:sz="6" w:space="0" w:color="auto"/>
            </w:tcBorders>
          </w:tcPr>
          <w:p w14:paraId="463C6D1D"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567" w:type="dxa"/>
            <w:tcBorders>
              <w:top w:val="single" w:sz="6" w:space="0" w:color="auto"/>
              <w:left w:val="single" w:sz="6" w:space="0" w:color="auto"/>
              <w:bottom w:val="single" w:sz="6" w:space="0" w:color="auto"/>
              <w:right w:val="single" w:sz="6" w:space="0" w:color="auto"/>
            </w:tcBorders>
          </w:tcPr>
          <w:p w14:paraId="1732BD37"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569" w:type="dxa"/>
            <w:tcBorders>
              <w:top w:val="single" w:sz="6" w:space="0" w:color="auto"/>
              <w:left w:val="single" w:sz="6" w:space="0" w:color="auto"/>
              <w:bottom w:val="single" w:sz="6" w:space="0" w:color="auto"/>
              <w:right w:val="single" w:sz="6" w:space="0" w:color="auto"/>
            </w:tcBorders>
          </w:tcPr>
          <w:p w14:paraId="1091ABFE" w14:textId="77777777" w:rsidR="00251718" w:rsidRPr="00757DC7" w:rsidRDefault="00251718" w:rsidP="00251718">
            <w:pPr>
              <w:tabs>
                <w:tab w:val="right" w:leader="dot" w:pos="6521"/>
              </w:tabs>
              <w:spacing w:before="56" w:after="56"/>
              <w:rPr>
                <w:rFonts w:ascii="Times New Roman" w:hAnsi="Times New Roman"/>
                <w:b/>
                <w:bCs/>
                <w:sz w:val="18"/>
                <w:highlight w:val="yellow"/>
              </w:rPr>
            </w:pPr>
          </w:p>
        </w:tc>
        <w:tc>
          <w:tcPr>
            <w:tcW w:w="3366" w:type="dxa"/>
            <w:tcBorders>
              <w:top w:val="single" w:sz="6" w:space="0" w:color="auto"/>
              <w:left w:val="single" w:sz="6" w:space="0" w:color="auto"/>
              <w:bottom w:val="single" w:sz="6" w:space="0" w:color="auto"/>
              <w:right w:val="single" w:sz="4" w:space="0" w:color="auto"/>
            </w:tcBorders>
          </w:tcPr>
          <w:p w14:paraId="3F7FEDEA" w14:textId="77777777" w:rsidR="00251718" w:rsidRPr="00757DC7" w:rsidRDefault="00251718" w:rsidP="00251718">
            <w:pPr>
              <w:tabs>
                <w:tab w:val="right" w:leader="dot" w:pos="6521"/>
              </w:tabs>
              <w:spacing w:before="56" w:after="56"/>
              <w:rPr>
                <w:rFonts w:ascii="Times New Roman" w:hAnsi="Times New Roman"/>
                <w:sz w:val="18"/>
                <w:highlight w:val="yellow"/>
              </w:rPr>
            </w:pPr>
          </w:p>
        </w:tc>
      </w:tr>
      <w:tr w:rsidR="00251718" w:rsidRPr="006D198C" w14:paraId="75E288F0" w14:textId="77777777" w:rsidTr="00251718">
        <w:tc>
          <w:tcPr>
            <w:tcW w:w="1101" w:type="dxa"/>
            <w:tcBorders>
              <w:top w:val="single" w:sz="6" w:space="0" w:color="auto"/>
              <w:left w:val="single" w:sz="4" w:space="0" w:color="auto"/>
              <w:bottom w:val="single" w:sz="4" w:space="0" w:color="auto"/>
              <w:right w:val="single" w:sz="6" w:space="0" w:color="auto"/>
            </w:tcBorders>
          </w:tcPr>
          <w:p w14:paraId="37E0F755"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12.4</w:t>
            </w:r>
          </w:p>
        </w:tc>
        <w:tc>
          <w:tcPr>
            <w:tcW w:w="2976" w:type="dxa"/>
            <w:tcBorders>
              <w:top w:val="single" w:sz="6" w:space="0" w:color="auto"/>
              <w:left w:val="single" w:sz="6" w:space="0" w:color="auto"/>
              <w:bottom w:val="single" w:sz="4" w:space="0" w:color="auto"/>
              <w:right w:val="single" w:sz="6" w:space="0" w:color="auto"/>
            </w:tcBorders>
          </w:tcPr>
          <w:p w14:paraId="4C7D5790" w14:textId="77777777" w:rsidR="00251718" w:rsidRPr="006D198C" w:rsidRDefault="00251718" w:rsidP="00251718">
            <w:pPr>
              <w:rPr>
                <w:rFonts w:ascii="Times New Roman" w:hAnsi="Times New Roman"/>
                <w:sz w:val="18"/>
              </w:rPr>
            </w:pPr>
            <w:r w:rsidRPr="006D198C">
              <w:rPr>
                <w:rFonts w:ascii="Times New Roman" w:hAnsi="Times New Roman"/>
                <w:sz w:val="18"/>
              </w:rPr>
              <w:t>Functional Requirements</w:t>
            </w:r>
          </w:p>
        </w:tc>
        <w:tc>
          <w:tcPr>
            <w:tcW w:w="708" w:type="dxa"/>
            <w:tcBorders>
              <w:top w:val="single" w:sz="6" w:space="0" w:color="auto"/>
              <w:left w:val="single" w:sz="6" w:space="0" w:color="auto"/>
              <w:bottom w:val="single" w:sz="4" w:space="0" w:color="auto"/>
              <w:right w:val="single" w:sz="6" w:space="0" w:color="auto"/>
            </w:tcBorders>
          </w:tcPr>
          <w:p w14:paraId="7F95076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134AD1D1"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38600416"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56898C91"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6232593D" w14:textId="77777777" w:rsidTr="00251718">
        <w:tc>
          <w:tcPr>
            <w:tcW w:w="1101" w:type="dxa"/>
            <w:tcBorders>
              <w:top w:val="single" w:sz="6" w:space="0" w:color="auto"/>
              <w:left w:val="single" w:sz="4" w:space="0" w:color="auto"/>
              <w:bottom w:val="single" w:sz="4" w:space="0" w:color="auto"/>
              <w:right w:val="single" w:sz="6" w:space="0" w:color="auto"/>
            </w:tcBorders>
          </w:tcPr>
          <w:p w14:paraId="0EAC5F78"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05D730E0" w14:textId="77777777" w:rsidR="00251718" w:rsidRPr="006D198C" w:rsidRDefault="00251718" w:rsidP="00251718">
            <w:pPr>
              <w:rPr>
                <w:rFonts w:ascii="Times New Roman" w:hAnsi="Times New Roman"/>
                <w:sz w:val="18"/>
              </w:rPr>
            </w:pPr>
            <w:r w:rsidRPr="006D198C">
              <w:rPr>
                <w:rFonts w:ascii="Times New Roman" w:hAnsi="Times New Roman"/>
                <w:sz w:val="18"/>
              </w:rPr>
              <w:t>3 phases</w:t>
            </w:r>
          </w:p>
        </w:tc>
        <w:tc>
          <w:tcPr>
            <w:tcW w:w="708" w:type="dxa"/>
            <w:tcBorders>
              <w:top w:val="single" w:sz="6" w:space="0" w:color="auto"/>
              <w:left w:val="single" w:sz="6" w:space="0" w:color="auto"/>
              <w:bottom w:val="single" w:sz="4" w:space="0" w:color="auto"/>
              <w:right w:val="single" w:sz="6" w:space="0" w:color="auto"/>
            </w:tcBorders>
          </w:tcPr>
          <w:p w14:paraId="2B7AB04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1CC988C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7A9042B4"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0B5BF77E"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7E2D9180" w14:textId="77777777" w:rsidTr="00251718">
        <w:tc>
          <w:tcPr>
            <w:tcW w:w="1101" w:type="dxa"/>
            <w:tcBorders>
              <w:top w:val="single" w:sz="6" w:space="0" w:color="auto"/>
              <w:left w:val="single" w:sz="4" w:space="0" w:color="auto"/>
              <w:bottom w:val="single" w:sz="4" w:space="0" w:color="auto"/>
              <w:right w:val="single" w:sz="6" w:space="0" w:color="auto"/>
            </w:tcBorders>
          </w:tcPr>
          <w:p w14:paraId="40966967"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65567200" w14:textId="77777777" w:rsidR="00251718" w:rsidRPr="006D198C" w:rsidRDefault="00251718" w:rsidP="00251718">
            <w:pPr>
              <w:rPr>
                <w:rFonts w:ascii="Times New Roman" w:hAnsi="Times New Roman"/>
                <w:sz w:val="18"/>
              </w:rPr>
            </w:pPr>
            <w:r w:rsidRPr="006D198C">
              <w:rPr>
                <w:rFonts w:ascii="Times New Roman" w:hAnsi="Times New Roman"/>
                <w:sz w:val="18"/>
              </w:rPr>
              <w:t>Operating Frequency</w:t>
            </w:r>
          </w:p>
        </w:tc>
        <w:tc>
          <w:tcPr>
            <w:tcW w:w="708" w:type="dxa"/>
            <w:tcBorders>
              <w:top w:val="single" w:sz="6" w:space="0" w:color="auto"/>
              <w:left w:val="single" w:sz="6" w:space="0" w:color="auto"/>
              <w:bottom w:val="single" w:sz="4" w:space="0" w:color="auto"/>
              <w:right w:val="single" w:sz="6" w:space="0" w:color="auto"/>
            </w:tcBorders>
          </w:tcPr>
          <w:p w14:paraId="4060652F"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D16873A"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744E9D06"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06EAF109"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rated Hz =</w:t>
            </w:r>
          </w:p>
        </w:tc>
      </w:tr>
      <w:tr w:rsidR="00251718" w:rsidRPr="006D198C" w14:paraId="7BE36D87" w14:textId="77777777" w:rsidTr="00251718">
        <w:tc>
          <w:tcPr>
            <w:tcW w:w="1101" w:type="dxa"/>
            <w:tcBorders>
              <w:top w:val="single" w:sz="6" w:space="0" w:color="auto"/>
              <w:left w:val="single" w:sz="4" w:space="0" w:color="auto"/>
              <w:bottom w:val="single" w:sz="4" w:space="0" w:color="auto"/>
              <w:right w:val="single" w:sz="6" w:space="0" w:color="auto"/>
            </w:tcBorders>
          </w:tcPr>
          <w:p w14:paraId="3533D449"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2063C6DE" w14:textId="77777777" w:rsidR="00251718" w:rsidRPr="006D198C" w:rsidRDefault="00251718" w:rsidP="00251718">
            <w:pPr>
              <w:rPr>
                <w:rFonts w:ascii="Times New Roman" w:hAnsi="Times New Roman"/>
                <w:sz w:val="18"/>
              </w:rPr>
            </w:pPr>
            <w:r w:rsidRPr="006D198C">
              <w:rPr>
                <w:rFonts w:ascii="Times New Roman" w:hAnsi="Times New Roman"/>
                <w:sz w:val="18"/>
              </w:rPr>
              <w:t xml:space="preserve">Number of Windings </w:t>
            </w:r>
          </w:p>
        </w:tc>
        <w:tc>
          <w:tcPr>
            <w:tcW w:w="708" w:type="dxa"/>
            <w:tcBorders>
              <w:top w:val="single" w:sz="6" w:space="0" w:color="auto"/>
              <w:left w:val="single" w:sz="6" w:space="0" w:color="auto"/>
              <w:bottom w:val="single" w:sz="4" w:space="0" w:color="auto"/>
              <w:right w:val="single" w:sz="6" w:space="0" w:color="auto"/>
            </w:tcBorders>
          </w:tcPr>
          <w:p w14:paraId="2ED0FE07"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22AE220B"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0D5CCF20"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3C82AAE8"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no. windings =</w:t>
            </w:r>
          </w:p>
        </w:tc>
      </w:tr>
      <w:tr w:rsidR="00251718" w:rsidRPr="006D198C" w14:paraId="791CCD16" w14:textId="77777777" w:rsidTr="00251718">
        <w:tc>
          <w:tcPr>
            <w:tcW w:w="1101" w:type="dxa"/>
            <w:tcBorders>
              <w:top w:val="single" w:sz="6" w:space="0" w:color="auto"/>
              <w:left w:val="single" w:sz="4" w:space="0" w:color="auto"/>
              <w:bottom w:val="single" w:sz="4" w:space="0" w:color="auto"/>
              <w:right w:val="single" w:sz="6" w:space="0" w:color="auto"/>
            </w:tcBorders>
          </w:tcPr>
          <w:p w14:paraId="5EEDDFC8"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66AEF2B7" w14:textId="77777777" w:rsidR="00251718" w:rsidRPr="006D198C" w:rsidRDefault="00251718" w:rsidP="00251718">
            <w:pPr>
              <w:rPr>
                <w:rFonts w:ascii="Times New Roman" w:hAnsi="Times New Roman"/>
                <w:sz w:val="18"/>
              </w:rPr>
            </w:pPr>
            <w:r w:rsidRPr="006D198C">
              <w:rPr>
                <w:rFonts w:ascii="Times New Roman" w:hAnsi="Times New Roman"/>
                <w:sz w:val="18"/>
              </w:rPr>
              <w:t>Vector Group</w:t>
            </w:r>
          </w:p>
        </w:tc>
        <w:tc>
          <w:tcPr>
            <w:tcW w:w="708" w:type="dxa"/>
            <w:tcBorders>
              <w:top w:val="single" w:sz="6" w:space="0" w:color="auto"/>
              <w:left w:val="single" w:sz="6" w:space="0" w:color="auto"/>
              <w:bottom w:val="single" w:sz="4" w:space="0" w:color="auto"/>
              <w:right w:val="single" w:sz="6" w:space="0" w:color="auto"/>
            </w:tcBorders>
          </w:tcPr>
          <w:p w14:paraId="60A2485F"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CBF41F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051CE28"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3D5ECE4A"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vector group =</w:t>
            </w:r>
          </w:p>
        </w:tc>
      </w:tr>
      <w:tr w:rsidR="00251718" w:rsidRPr="006D198C" w14:paraId="5CBA3EF3" w14:textId="77777777" w:rsidTr="00251718">
        <w:tc>
          <w:tcPr>
            <w:tcW w:w="1101" w:type="dxa"/>
            <w:tcBorders>
              <w:top w:val="single" w:sz="6" w:space="0" w:color="auto"/>
              <w:left w:val="single" w:sz="4" w:space="0" w:color="auto"/>
              <w:bottom w:val="single" w:sz="4" w:space="0" w:color="auto"/>
              <w:right w:val="single" w:sz="6" w:space="0" w:color="auto"/>
            </w:tcBorders>
          </w:tcPr>
          <w:p w14:paraId="60F4CDE2"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2A8B51E9" w14:textId="77777777" w:rsidR="00251718" w:rsidRPr="006D198C" w:rsidRDefault="00251718" w:rsidP="00251718">
            <w:pPr>
              <w:rPr>
                <w:rFonts w:ascii="Times New Roman" w:hAnsi="Times New Roman"/>
                <w:sz w:val="18"/>
              </w:rPr>
            </w:pPr>
            <w:r w:rsidRPr="006D198C">
              <w:rPr>
                <w:rFonts w:ascii="Times New Roman" w:hAnsi="Times New Roman"/>
                <w:sz w:val="18"/>
              </w:rPr>
              <w:t>Voltages</w:t>
            </w:r>
          </w:p>
        </w:tc>
        <w:tc>
          <w:tcPr>
            <w:tcW w:w="708" w:type="dxa"/>
            <w:tcBorders>
              <w:top w:val="single" w:sz="6" w:space="0" w:color="auto"/>
              <w:left w:val="single" w:sz="6" w:space="0" w:color="auto"/>
              <w:bottom w:val="single" w:sz="4" w:space="0" w:color="auto"/>
              <w:right w:val="single" w:sz="6" w:space="0" w:color="auto"/>
            </w:tcBorders>
          </w:tcPr>
          <w:p w14:paraId="3DD2265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214E6F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36EE5186"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6FBA64CF"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primary rated kV =</w:t>
            </w:r>
          </w:p>
        </w:tc>
      </w:tr>
      <w:tr w:rsidR="00251718" w:rsidRPr="006D198C" w14:paraId="2C1E090C" w14:textId="77777777" w:rsidTr="00251718">
        <w:tc>
          <w:tcPr>
            <w:tcW w:w="1101" w:type="dxa"/>
            <w:tcBorders>
              <w:top w:val="single" w:sz="6" w:space="0" w:color="auto"/>
              <w:left w:val="single" w:sz="4" w:space="0" w:color="auto"/>
              <w:bottom w:val="single" w:sz="4" w:space="0" w:color="auto"/>
              <w:right w:val="single" w:sz="6" w:space="0" w:color="auto"/>
            </w:tcBorders>
          </w:tcPr>
          <w:p w14:paraId="700DE3E4"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5FEC8615" w14:textId="77777777" w:rsidR="00251718" w:rsidRPr="006D198C" w:rsidRDefault="00251718" w:rsidP="00251718">
            <w:pPr>
              <w:rPr>
                <w:rFonts w:ascii="Times New Roman" w:hAnsi="Times New Roman"/>
                <w:sz w:val="18"/>
              </w:rPr>
            </w:pPr>
          </w:p>
        </w:tc>
        <w:tc>
          <w:tcPr>
            <w:tcW w:w="708" w:type="dxa"/>
            <w:tcBorders>
              <w:top w:val="single" w:sz="6" w:space="0" w:color="auto"/>
              <w:left w:val="single" w:sz="6" w:space="0" w:color="auto"/>
              <w:bottom w:val="single" w:sz="4" w:space="0" w:color="auto"/>
              <w:right w:val="single" w:sz="6" w:space="0" w:color="auto"/>
            </w:tcBorders>
          </w:tcPr>
          <w:p w14:paraId="0FE0AEF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9A523A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0F569DE9"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08F4A301"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secondary rated kV =</w:t>
            </w:r>
          </w:p>
        </w:tc>
      </w:tr>
      <w:tr w:rsidR="00251718" w:rsidRPr="006D198C" w14:paraId="1BBBA80B" w14:textId="77777777" w:rsidTr="00251718">
        <w:tc>
          <w:tcPr>
            <w:tcW w:w="1101" w:type="dxa"/>
            <w:tcBorders>
              <w:top w:val="single" w:sz="6" w:space="0" w:color="auto"/>
              <w:left w:val="single" w:sz="4" w:space="0" w:color="auto"/>
              <w:bottom w:val="single" w:sz="4" w:space="0" w:color="auto"/>
              <w:right w:val="single" w:sz="6" w:space="0" w:color="auto"/>
            </w:tcBorders>
          </w:tcPr>
          <w:p w14:paraId="174DE73B"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22AC7C0E" w14:textId="77777777" w:rsidR="00251718" w:rsidRPr="006D198C" w:rsidRDefault="00251718" w:rsidP="00251718">
            <w:pPr>
              <w:rPr>
                <w:rFonts w:ascii="Times New Roman" w:hAnsi="Times New Roman"/>
                <w:sz w:val="18"/>
              </w:rPr>
            </w:pPr>
            <w:r w:rsidRPr="006D198C">
              <w:rPr>
                <w:rFonts w:ascii="Times New Roman" w:hAnsi="Times New Roman"/>
                <w:sz w:val="18"/>
              </w:rPr>
              <w:t xml:space="preserve">Connection </w:t>
            </w:r>
          </w:p>
        </w:tc>
        <w:tc>
          <w:tcPr>
            <w:tcW w:w="708" w:type="dxa"/>
            <w:tcBorders>
              <w:top w:val="single" w:sz="6" w:space="0" w:color="auto"/>
              <w:left w:val="single" w:sz="6" w:space="0" w:color="auto"/>
              <w:bottom w:val="single" w:sz="4" w:space="0" w:color="auto"/>
              <w:right w:val="single" w:sz="6" w:space="0" w:color="auto"/>
            </w:tcBorders>
          </w:tcPr>
          <w:p w14:paraId="4E1FF2B6"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AAF10DA"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92641C7"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7BB64D2D"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primary connection =</w:t>
            </w:r>
          </w:p>
        </w:tc>
      </w:tr>
      <w:tr w:rsidR="00251718" w:rsidRPr="006D198C" w14:paraId="37CDEBE4" w14:textId="77777777" w:rsidTr="00251718">
        <w:tc>
          <w:tcPr>
            <w:tcW w:w="1101" w:type="dxa"/>
            <w:tcBorders>
              <w:top w:val="single" w:sz="6" w:space="0" w:color="auto"/>
              <w:left w:val="single" w:sz="4" w:space="0" w:color="auto"/>
              <w:bottom w:val="single" w:sz="4" w:space="0" w:color="auto"/>
              <w:right w:val="single" w:sz="6" w:space="0" w:color="auto"/>
            </w:tcBorders>
          </w:tcPr>
          <w:p w14:paraId="092A68AB"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3AFE2437" w14:textId="77777777" w:rsidR="00251718" w:rsidRPr="006D198C" w:rsidRDefault="00251718" w:rsidP="00251718">
            <w:pPr>
              <w:rPr>
                <w:rFonts w:ascii="Times New Roman" w:hAnsi="Times New Roman"/>
                <w:sz w:val="18"/>
              </w:rPr>
            </w:pPr>
          </w:p>
        </w:tc>
        <w:tc>
          <w:tcPr>
            <w:tcW w:w="708" w:type="dxa"/>
            <w:tcBorders>
              <w:top w:val="single" w:sz="6" w:space="0" w:color="auto"/>
              <w:left w:val="single" w:sz="6" w:space="0" w:color="auto"/>
              <w:bottom w:val="single" w:sz="4" w:space="0" w:color="auto"/>
              <w:right w:val="single" w:sz="6" w:space="0" w:color="auto"/>
            </w:tcBorders>
          </w:tcPr>
          <w:p w14:paraId="42C01F6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5F80BE6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91654E8"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18C4250C"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secondary connection =</w:t>
            </w:r>
          </w:p>
        </w:tc>
      </w:tr>
      <w:tr w:rsidR="00251718" w:rsidRPr="006D198C" w14:paraId="5ACB43BD" w14:textId="77777777" w:rsidTr="00251718">
        <w:tc>
          <w:tcPr>
            <w:tcW w:w="1101" w:type="dxa"/>
            <w:tcBorders>
              <w:top w:val="single" w:sz="6" w:space="0" w:color="auto"/>
              <w:left w:val="single" w:sz="4" w:space="0" w:color="auto"/>
              <w:bottom w:val="single" w:sz="4" w:space="0" w:color="auto"/>
              <w:right w:val="single" w:sz="6" w:space="0" w:color="auto"/>
            </w:tcBorders>
          </w:tcPr>
          <w:p w14:paraId="71DF5BF2"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20D7561E" w14:textId="77777777" w:rsidR="00251718" w:rsidRPr="006D198C" w:rsidRDefault="00251718" w:rsidP="00251718">
            <w:pPr>
              <w:rPr>
                <w:rFonts w:ascii="Times New Roman" w:hAnsi="Times New Roman"/>
                <w:sz w:val="18"/>
              </w:rPr>
            </w:pPr>
            <w:r w:rsidRPr="006D198C">
              <w:rPr>
                <w:rFonts w:ascii="Times New Roman" w:hAnsi="Times New Roman"/>
                <w:sz w:val="18"/>
              </w:rPr>
              <w:t>Linear Load kVA</w:t>
            </w:r>
          </w:p>
        </w:tc>
        <w:tc>
          <w:tcPr>
            <w:tcW w:w="708" w:type="dxa"/>
            <w:tcBorders>
              <w:top w:val="single" w:sz="6" w:space="0" w:color="auto"/>
              <w:left w:val="single" w:sz="6" w:space="0" w:color="auto"/>
              <w:bottom w:val="single" w:sz="4" w:space="0" w:color="auto"/>
              <w:right w:val="single" w:sz="6" w:space="0" w:color="auto"/>
            </w:tcBorders>
          </w:tcPr>
          <w:p w14:paraId="000F727A"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6BA760EC"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0F3E3D31"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61BE40DD"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rated kVA =</w:t>
            </w:r>
          </w:p>
        </w:tc>
      </w:tr>
      <w:tr w:rsidR="00251718" w14:paraId="28B7AB51" w14:textId="77777777" w:rsidTr="00251718">
        <w:tc>
          <w:tcPr>
            <w:tcW w:w="1101" w:type="dxa"/>
            <w:tcBorders>
              <w:top w:val="single" w:sz="6" w:space="0" w:color="auto"/>
              <w:left w:val="single" w:sz="4" w:space="0" w:color="auto"/>
              <w:bottom w:val="single" w:sz="4" w:space="0" w:color="auto"/>
              <w:right w:val="single" w:sz="6" w:space="0" w:color="auto"/>
            </w:tcBorders>
          </w:tcPr>
          <w:p w14:paraId="42F28140" w14:textId="77777777" w:rsidR="00251718" w:rsidRPr="006D198C" w:rsidRDefault="00251718" w:rsidP="00251718">
            <w:pPr>
              <w:tabs>
                <w:tab w:val="right" w:leader="dot" w:pos="6521"/>
              </w:tabs>
              <w:spacing w:before="56" w:after="56"/>
              <w:rPr>
                <w:rFonts w:ascii="Times New Roman" w:hAnsi="Times New Roman"/>
                <w:sz w:val="18"/>
              </w:rPr>
            </w:pPr>
          </w:p>
        </w:tc>
        <w:tc>
          <w:tcPr>
            <w:tcW w:w="2976" w:type="dxa"/>
            <w:tcBorders>
              <w:top w:val="single" w:sz="6" w:space="0" w:color="auto"/>
              <w:left w:val="single" w:sz="6" w:space="0" w:color="auto"/>
              <w:bottom w:val="single" w:sz="4" w:space="0" w:color="auto"/>
              <w:right w:val="single" w:sz="6" w:space="0" w:color="auto"/>
            </w:tcBorders>
          </w:tcPr>
          <w:p w14:paraId="6C555B0D" w14:textId="77777777" w:rsidR="00251718" w:rsidRPr="006D198C" w:rsidRDefault="00251718" w:rsidP="00251718">
            <w:pPr>
              <w:rPr>
                <w:rFonts w:ascii="Times New Roman" w:hAnsi="Times New Roman"/>
                <w:sz w:val="18"/>
              </w:rPr>
            </w:pPr>
            <w:r w:rsidRPr="006D198C">
              <w:rPr>
                <w:rFonts w:ascii="Times New Roman" w:hAnsi="Times New Roman"/>
                <w:sz w:val="18"/>
              </w:rPr>
              <w:t>Non-Linear Load Amps</w:t>
            </w:r>
          </w:p>
        </w:tc>
        <w:tc>
          <w:tcPr>
            <w:tcW w:w="708" w:type="dxa"/>
            <w:tcBorders>
              <w:top w:val="single" w:sz="6" w:space="0" w:color="auto"/>
              <w:left w:val="single" w:sz="6" w:space="0" w:color="auto"/>
              <w:bottom w:val="single" w:sz="4" w:space="0" w:color="auto"/>
              <w:right w:val="single" w:sz="6" w:space="0" w:color="auto"/>
            </w:tcBorders>
          </w:tcPr>
          <w:p w14:paraId="2192E3A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1B34671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4463CD00" w14:textId="77777777" w:rsidR="00251718" w:rsidRPr="006D198C" w:rsidRDefault="00251718" w:rsidP="00251718">
            <w:pPr>
              <w:tabs>
                <w:tab w:val="right" w:leader="dot" w:pos="6521"/>
              </w:tabs>
              <w:spacing w:before="56" w:after="56"/>
              <w:rPr>
                <w:rFonts w:ascii="Times New Roman" w:hAnsi="Times New Roman"/>
                <w:b/>
                <w:bCs/>
                <w:sz w:val="18"/>
              </w:rPr>
            </w:pPr>
          </w:p>
        </w:tc>
        <w:tc>
          <w:tcPr>
            <w:tcW w:w="3366" w:type="dxa"/>
            <w:tcBorders>
              <w:top w:val="single" w:sz="6" w:space="0" w:color="auto"/>
              <w:left w:val="single" w:sz="6" w:space="0" w:color="auto"/>
              <w:bottom w:val="single" w:sz="4" w:space="0" w:color="auto"/>
              <w:right w:val="single" w:sz="4" w:space="0" w:color="auto"/>
            </w:tcBorders>
          </w:tcPr>
          <w:p w14:paraId="43BC4534" w14:textId="77777777" w:rsidR="00251718" w:rsidRPr="006D198C" w:rsidRDefault="00251718" w:rsidP="004E0C92">
            <w:pPr>
              <w:tabs>
                <w:tab w:val="right" w:leader="dot" w:pos="6521"/>
              </w:tabs>
              <w:spacing w:before="56" w:after="56"/>
              <w:rPr>
                <w:rFonts w:ascii="Times New Roman" w:hAnsi="Times New Roman"/>
                <w:sz w:val="18"/>
              </w:rPr>
            </w:pPr>
            <w:r w:rsidRPr="00AE0C9C">
              <w:rPr>
                <w:rFonts w:ascii="Times New Roman" w:hAnsi="Times New Roman"/>
                <w:sz w:val="18"/>
              </w:rPr>
              <w:t xml:space="preserve">Offer In max </w:t>
            </w:r>
            <w:r w:rsidR="004E0C92" w:rsidRPr="00AE0C9C">
              <w:rPr>
                <w:rFonts w:ascii="Times New Roman" w:hAnsi="Times New Roman"/>
                <w:sz w:val="18"/>
              </w:rPr>
              <w:t xml:space="preserve">Amps </w:t>
            </w:r>
            <w:r w:rsidRPr="00AE0C9C">
              <w:rPr>
                <w:rFonts w:ascii="Times New Roman" w:hAnsi="Times New Roman"/>
                <w:sz w:val="18"/>
              </w:rPr>
              <w:t>=</w:t>
            </w:r>
          </w:p>
        </w:tc>
      </w:tr>
    </w:tbl>
    <w:p w14:paraId="29340A95" w14:textId="77777777" w:rsidR="00251718" w:rsidRDefault="00251718"/>
    <w:p w14:paraId="4C86CCE5" w14:textId="77777777" w:rsidR="00554FCC" w:rsidRDefault="00554FCC"/>
    <w:p w14:paraId="6A6F5411" w14:textId="77777777" w:rsidR="00641BA8" w:rsidRDefault="00641BA8"/>
    <w:p w14:paraId="4BF8F913" w14:textId="77777777" w:rsidR="00641BA8" w:rsidRDefault="00641BA8"/>
    <w:p w14:paraId="29783322" w14:textId="77777777" w:rsidR="00641BA8" w:rsidRDefault="00641BA8"/>
    <w:p w14:paraId="034E620B" w14:textId="77777777" w:rsidR="00641BA8" w:rsidRDefault="00641BA8"/>
    <w:p w14:paraId="7113E66F" w14:textId="77777777" w:rsidR="00641BA8" w:rsidRDefault="00641BA8"/>
    <w:p w14:paraId="237C1123" w14:textId="77777777" w:rsidR="00641BA8" w:rsidRDefault="00641BA8"/>
    <w:p w14:paraId="69AA29FA" w14:textId="77777777" w:rsidR="001B267C" w:rsidRDefault="001B267C"/>
    <w:p w14:paraId="401959DA" w14:textId="77777777" w:rsidR="00AE7DCC" w:rsidRDefault="00AE7DCC"/>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2975"/>
        <w:gridCol w:w="709"/>
        <w:gridCol w:w="567"/>
        <w:gridCol w:w="569"/>
        <w:gridCol w:w="3543"/>
      </w:tblGrid>
      <w:tr w:rsidR="00C228E9" w:rsidRPr="00EC3D60" w14:paraId="2B2E3CC2" w14:textId="77777777" w:rsidTr="00606356">
        <w:tc>
          <w:tcPr>
            <w:tcW w:w="9464" w:type="dxa"/>
            <w:gridSpan w:val="6"/>
          </w:tcPr>
          <w:p w14:paraId="2798C79B" w14:textId="77777777" w:rsidR="00C228E9" w:rsidRPr="00EC3D60" w:rsidRDefault="00C228E9" w:rsidP="001B267C">
            <w:pPr>
              <w:tabs>
                <w:tab w:val="right" w:leader="dot" w:pos="6521"/>
              </w:tabs>
              <w:spacing w:before="60" w:after="60"/>
              <w:jc w:val="center"/>
              <w:rPr>
                <w:rFonts w:ascii="Times New Roman" w:hAnsi="Times New Roman"/>
                <w:b/>
                <w:bCs/>
              </w:rPr>
            </w:pPr>
            <w:r w:rsidRPr="00EC3D60">
              <w:rPr>
                <w:rFonts w:ascii="Times New Roman" w:hAnsi="Times New Roman"/>
                <w:b/>
                <w:bCs/>
                <w:sz w:val="28"/>
              </w:rPr>
              <w:t xml:space="preserve">Type Specification for </w:t>
            </w:r>
            <w:r w:rsidR="001B267C">
              <w:rPr>
                <w:rFonts w:ascii="Times New Roman" w:hAnsi="Times New Roman"/>
                <w:b/>
                <w:bCs/>
                <w:sz w:val="28"/>
              </w:rPr>
              <w:t>P</w:t>
            </w:r>
            <w:r w:rsidRPr="00EC3D60">
              <w:rPr>
                <w:rFonts w:ascii="Times New Roman" w:hAnsi="Times New Roman"/>
                <w:b/>
                <w:bCs/>
                <w:sz w:val="28"/>
              </w:rPr>
              <w:t xml:space="preserve">ole Mounted </w:t>
            </w:r>
            <w:r w:rsidR="001B267C">
              <w:rPr>
                <w:rFonts w:ascii="Times New Roman" w:hAnsi="Times New Roman"/>
                <w:b/>
                <w:bCs/>
                <w:sz w:val="28"/>
              </w:rPr>
              <w:t>Oil Filled</w:t>
            </w:r>
            <w:r w:rsidRPr="00EC3D60">
              <w:rPr>
                <w:rFonts w:ascii="Times New Roman" w:hAnsi="Times New Roman"/>
                <w:b/>
                <w:bCs/>
                <w:sz w:val="28"/>
              </w:rPr>
              <w:t xml:space="preserve"> Transformer</w:t>
            </w:r>
            <w:r w:rsidRPr="00EC3D60">
              <w:rPr>
                <w:rFonts w:ascii="Times New Roman" w:hAnsi="Times New Roman"/>
                <w:b/>
                <w:bCs/>
                <w:sz w:val="28"/>
              </w:rPr>
              <w:br/>
            </w:r>
            <w:r w:rsidRPr="00EC3D60">
              <w:rPr>
                <w:rFonts w:ascii="Times New Roman" w:hAnsi="Times New Roman"/>
                <w:b/>
                <w:bCs/>
              </w:rPr>
              <w:t>Tender Technical Response Schedule</w:t>
            </w:r>
          </w:p>
        </w:tc>
      </w:tr>
      <w:tr w:rsidR="00C228E9" w:rsidRPr="00EC3D60" w14:paraId="077915F5" w14:textId="77777777" w:rsidTr="001B267C">
        <w:tc>
          <w:tcPr>
            <w:tcW w:w="1101" w:type="dxa"/>
          </w:tcPr>
          <w:p w14:paraId="27DDA1D7" w14:textId="77777777" w:rsidR="00C228E9" w:rsidRPr="00EC3D60" w:rsidRDefault="00C228E9" w:rsidP="00F453A3">
            <w:pPr>
              <w:rPr>
                <w:rFonts w:ascii="Times New Roman" w:hAnsi="Times New Roman"/>
                <w:b/>
                <w:sz w:val="18"/>
                <w:szCs w:val="18"/>
              </w:rPr>
            </w:pPr>
            <w:r w:rsidRPr="00EC3D60">
              <w:rPr>
                <w:rFonts w:ascii="Times New Roman" w:hAnsi="Times New Roman"/>
                <w:b/>
                <w:sz w:val="18"/>
                <w:szCs w:val="18"/>
              </w:rPr>
              <w:t>Clause</w:t>
            </w:r>
          </w:p>
        </w:tc>
        <w:tc>
          <w:tcPr>
            <w:tcW w:w="2975" w:type="dxa"/>
          </w:tcPr>
          <w:p w14:paraId="7C9673E4" w14:textId="77777777" w:rsidR="00C228E9" w:rsidRPr="00EC3D60" w:rsidRDefault="00C228E9" w:rsidP="00F453A3">
            <w:pPr>
              <w:rPr>
                <w:rFonts w:ascii="Times New Roman" w:hAnsi="Times New Roman"/>
                <w:b/>
                <w:bCs/>
                <w:sz w:val="18"/>
                <w:szCs w:val="18"/>
              </w:rPr>
            </w:pPr>
            <w:r w:rsidRPr="00EC3D60">
              <w:rPr>
                <w:rFonts w:ascii="Times New Roman" w:hAnsi="Times New Roman"/>
                <w:b/>
                <w:bCs/>
                <w:sz w:val="18"/>
                <w:szCs w:val="18"/>
              </w:rPr>
              <w:t>Subject</w:t>
            </w:r>
          </w:p>
        </w:tc>
        <w:tc>
          <w:tcPr>
            <w:tcW w:w="709" w:type="dxa"/>
          </w:tcPr>
          <w:p w14:paraId="32E8FA46" w14:textId="77777777" w:rsidR="00C228E9" w:rsidRPr="00EC3D60" w:rsidRDefault="00C228E9" w:rsidP="00F453A3">
            <w:pPr>
              <w:rPr>
                <w:rFonts w:ascii="Times New Roman" w:hAnsi="Times New Roman"/>
                <w:b/>
                <w:bCs/>
                <w:sz w:val="18"/>
                <w:szCs w:val="18"/>
              </w:rPr>
            </w:pPr>
            <w:r w:rsidRPr="00EC3D60">
              <w:rPr>
                <w:rFonts w:ascii="Times New Roman" w:hAnsi="Times New Roman"/>
                <w:b/>
                <w:bCs/>
                <w:sz w:val="18"/>
                <w:szCs w:val="18"/>
              </w:rPr>
              <w:t>Noted</w:t>
            </w:r>
          </w:p>
        </w:tc>
        <w:tc>
          <w:tcPr>
            <w:tcW w:w="1136" w:type="dxa"/>
            <w:gridSpan w:val="2"/>
          </w:tcPr>
          <w:p w14:paraId="2ED6206E" w14:textId="77777777" w:rsidR="00C228E9" w:rsidRPr="00EC3D60" w:rsidRDefault="00C228E9" w:rsidP="00F453A3">
            <w:pPr>
              <w:rPr>
                <w:rFonts w:ascii="Times New Roman" w:hAnsi="Times New Roman"/>
                <w:b/>
                <w:sz w:val="18"/>
                <w:szCs w:val="18"/>
              </w:rPr>
            </w:pPr>
            <w:r w:rsidRPr="00EC3D60">
              <w:rPr>
                <w:rFonts w:ascii="Times New Roman" w:hAnsi="Times New Roman"/>
                <w:b/>
                <w:sz w:val="18"/>
                <w:szCs w:val="18"/>
              </w:rPr>
              <w:t>Compliance</w:t>
            </w:r>
          </w:p>
        </w:tc>
        <w:tc>
          <w:tcPr>
            <w:tcW w:w="3543" w:type="dxa"/>
          </w:tcPr>
          <w:p w14:paraId="67A6DCFF" w14:textId="77777777" w:rsidR="00C228E9" w:rsidRPr="00EC3D60" w:rsidRDefault="00C228E9" w:rsidP="00F453A3">
            <w:pPr>
              <w:rPr>
                <w:rFonts w:ascii="Times New Roman" w:hAnsi="Times New Roman"/>
                <w:b/>
                <w:bCs/>
                <w:sz w:val="18"/>
                <w:szCs w:val="18"/>
              </w:rPr>
            </w:pPr>
            <w:r w:rsidRPr="00EC3D60">
              <w:rPr>
                <w:rFonts w:ascii="Times New Roman" w:hAnsi="Times New Roman"/>
                <w:b/>
                <w:bCs/>
                <w:sz w:val="18"/>
                <w:szCs w:val="18"/>
              </w:rPr>
              <w:t>Comments</w:t>
            </w:r>
          </w:p>
        </w:tc>
      </w:tr>
      <w:tr w:rsidR="00C228E9" w:rsidRPr="00EC3D60" w14:paraId="449DF303" w14:textId="77777777" w:rsidTr="001B267C">
        <w:tc>
          <w:tcPr>
            <w:tcW w:w="1101" w:type="dxa"/>
          </w:tcPr>
          <w:p w14:paraId="4B4BFA05" w14:textId="77777777" w:rsidR="00C228E9" w:rsidRPr="00EC3D60" w:rsidRDefault="00C228E9" w:rsidP="00F453A3">
            <w:pPr>
              <w:rPr>
                <w:rFonts w:ascii="Times New Roman" w:hAnsi="Times New Roman"/>
                <w:b/>
                <w:bCs/>
                <w:sz w:val="18"/>
                <w:szCs w:val="18"/>
              </w:rPr>
            </w:pPr>
            <w:r w:rsidRPr="00EC3D60">
              <w:rPr>
                <w:rFonts w:ascii="Times New Roman" w:hAnsi="Times New Roman"/>
                <w:b/>
                <w:bCs/>
                <w:sz w:val="18"/>
                <w:szCs w:val="18"/>
              </w:rPr>
              <w:t>No.</w:t>
            </w:r>
          </w:p>
        </w:tc>
        <w:tc>
          <w:tcPr>
            <w:tcW w:w="2975" w:type="dxa"/>
          </w:tcPr>
          <w:p w14:paraId="3CC37D7D" w14:textId="77777777" w:rsidR="00C228E9" w:rsidRPr="00EC3D60" w:rsidRDefault="00C228E9" w:rsidP="00F453A3">
            <w:pPr>
              <w:rPr>
                <w:rFonts w:ascii="Times New Roman" w:hAnsi="Times New Roman"/>
                <w:b/>
                <w:bCs/>
                <w:sz w:val="18"/>
                <w:szCs w:val="18"/>
              </w:rPr>
            </w:pPr>
          </w:p>
        </w:tc>
        <w:tc>
          <w:tcPr>
            <w:tcW w:w="709" w:type="dxa"/>
          </w:tcPr>
          <w:p w14:paraId="32B1FEED" w14:textId="77777777" w:rsidR="00C228E9" w:rsidRPr="00EC3D60" w:rsidRDefault="00C228E9" w:rsidP="00F453A3">
            <w:pPr>
              <w:rPr>
                <w:rFonts w:ascii="Times New Roman" w:hAnsi="Times New Roman"/>
                <w:b/>
                <w:bCs/>
                <w:sz w:val="18"/>
                <w:szCs w:val="18"/>
              </w:rPr>
            </w:pPr>
          </w:p>
        </w:tc>
        <w:tc>
          <w:tcPr>
            <w:tcW w:w="567" w:type="dxa"/>
          </w:tcPr>
          <w:p w14:paraId="718D8DC1" w14:textId="77777777" w:rsidR="00C228E9" w:rsidRPr="00EC3D60" w:rsidRDefault="00C228E9" w:rsidP="00F453A3">
            <w:pPr>
              <w:rPr>
                <w:rFonts w:ascii="Times New Roman" w:hAnsi="Times New Roman"/>
                <w:b/>
                <w:bCs/>
                <w:sz w:val="18"/>
                <w:szCs w:val="18"/>
              </w:rPr>
            </w:pPr>
            <w:r w:rsidRPr="00EC3D60">
              <w:rPr>
                <w:rFonts w:ascii="Times New Roman" w:hAnsi="Times New Roman"/>
                <w:b/>
                <w:bCs/>
                <w:sz w:val="18"/>
                <w:szCs w:val="18"/>
              </w:rPr>
              <w:t>Yes</w:t>
            </w:r>
          </w:p>
        </w:tc>
        <w:tc>
          <w:tcPr>
            <w:tcW w:w="569" w:type="dxa"/>
          </w:tcPr>
          <w:p w14:paraId="5E842623" w14:textId="77777777" w:rsidR="00C228E9" w:rsidRPr="00EC3D60" w:rsidRDefault="00C228E9" w:rsidP="00F453A3">
            <w:pPr>
              <w:rPr>
                <w:rFonts w:ascii="Times New Roman" w:hAnsi="Times New Roman"/>
                <w:b/>
                <w:bCs/>
                <w:sz w:val="18"/>
                <w:szCs w:val="18"/>
              </w:rPr>
            </w:pPr>
            <w:r w:rsidRPr="00EC3D60">
              <w:rPr>
                <w:rFonts w:ascii="Times New Roman" w:hAnsi="Times New Roman"/>
                <w:b/>
                <w:bCs/>
                <w:sz w:val="18"/>
                <w:szCs w:val="18"/>
              </w:rPr>
              <w:t>No</w:t>
            </w:r>
          </w:p>
        </w:tc>
        <w:tc>
          <w:tcPr>
            <w:tcW w:w="3543" w:type="dxa"/>
          </w:tcPr>
          <w:p w14:paraId="0EB804D4" w14:textId="77777777" w:rsidR="00C228E9" w:rsidRPr="00EC3D60" w:rsidRDefault="00C228E9" w:rsidP="00F453A3">
            <w:pPr>
              <w:rPr>
                <w:rFonts w:ascii="Times New Roman" w:hAnsi="Times New Roman"/>
                <w:b/>
                <w:bCs/>
                <w:sz w:val="18"/>
                <w:szCs w:val="18"/>
              </w:rPr>
            </w:pPr>
          </w:p>
        </w:tc>
      </w:tr>
      <w:tr w:rsidR="00251718" w:rsidRPr="006D198C" w14:paraId="27EC7634" w14:textId="77777777" w:rsidTr="001B267C">
        <w:tc>
          <w:tcPr>
            <w:tcW w:w="1101" w:type="dxa"/>
            <w:tcBorders>
              <w:top w:val="single" w:sz="6" w:space="0" w:color="auto"/>
              <w:left w:val="single" w:sz="4" w:space="0" w:color="auto"/>
              <w:bottom w:val="single" w:sz="6" w:space="0" w:color="auto"/>
              <w:right w:val="single" w:sz="6" w:space="0" w:color="auto"/>
            </w:tcBorders>
          </w:tcPr>
          <w:p w14:paraId="7A808431"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12.5</w:t>
            </w:r>
          </w:p>
        </w:tc>
        <w:tc>
          <w:tcPr>
            <w:tcW w:w="2975" w:type="dxa"/>
            <w:tcBorders>
              <w:top w:val="single" w:sz="6" w:space="0" w:color="auto"/>
              <w:left w:val="single" w:sz="6" w:space="0" w:color="auto"/>
              <w:bottom w:val="single" w:sz="6" w:space="0" w:color="auto"/>
              <w:right w:val="single" w:sz="6" w:space="0" w:color="auto"/>
            </w:tcBorders>
          </w:tcPr>
          <w:p w14:paraId="2F5C3E4B" w14:textId="77777777" w:rsidR="00251718" w:rsidRPr="006D198C" w:rsidRDefault="00251718" w:rsidP="00251718">
            <w:pPr>
              <w:rPr>
                <w:rFonts w:ascii="Times New Roman" w:hAnsi="Times New Roman"/>
                <w:sz w:val="18"/>
              </w:rPr>
            </w:pPr>
            <w:r w:rsidRPr="006D198C">
              <w:rPr>
                <w:rFonts w:ascii="Times New Roman" w:hAnsi="Times New Roman"/>
                <w:sz w:val="18"/>
              </w:rPr>
              <w:t>Transformer Service Conditions</w:t>
            </w:r>
          </w:p>
        </w:tc>
        <w:tc>
          <w:tcPr>
            <w:tcW w:w="709" w:type="dxa"/>
            <w:tcBorders>
              <w:top w:val="single" w:sz="6" w:space="0" w:color="auto"/>
              <w:left w:val="single" w:sz="6" w:space="0" w:color="auto"/>
              <w:bottom w:val="single" w:sz="6" w:space="0" w:color="auto"/>
              <w:right w:val="single" w:sz="6" w:space="0" w:color="auto"/>
            </w:tcBorders>
          </w:tcPr>
          <w:p w14:paraId="00CE8BB5"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0ED244AC"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33A12A84"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6" w:space="0" w:color="auto"/>
              <w:right w:val="single" w:sz="4" w:space="0" w:color="auto"/>
            </w:tcBorders>
          </w:tcPr>
          <w:p w14:paraId="48E8D97D"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3D85E260" w14:textId="77777777" w:rsidTr="001B267C">
        <w:tc>
          <w:tcPr>
            <w:tcW w:w="1101" w:type="dxa"/>
            <w:tcBorders>
              <w:top w:val="single" w:sz="6" w:space="0" w:color="auto"/>
              <w:left w:val="single" w:sz="4" w:space="0" w:color="auto"/>
              <w:bottom w:val="single" w:sz="6" w:space="0" w:color="auto"/>
              <w:right w:val="single" w:sz="6" w:space="0" w:color="auto"/>
            </w:tcBorders>
          </w:tcPr>
          <w:p w14:paraId="357F6655"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6" w:space="0" w:color="auto"/>
              <w:right w:val="single" w:sz="6" w:space="0" w:color="auto"/>
            </w:tcBorders>
          </w:tcPr>
          <w:p w14:paraId="7385A29E" w14:textId="77777777" w:rsidR="00251718" w:rsidRPr="006D198C" w:rsidRDefault="00251718" w:rsidP="00251718">
            <w:pPr>
              <w:rPr>
                <w:rFonts w:ascii="Times New Roman" w:hAnsi="Times New Roman"/>
                <w:sz w:val="18"/>
              </w:rPr>
            </w:pPr>
            <w:r w:rsidRPr="006D198C">
              <w:rPr>
                <w:rFonts w:ascii="Times New Roman" w:hAnsi="Times New Roman"/>
                <w:sz w:val="18"/>
              </w:rPr>
              <w:t>Service Ambient Conditions</w:t>
            </w:r>
          </w:p>
        </w:tc>
        <w:tc>
          <w:tcPr>
            <w:tcW w:w="709" w:type="dxa"/>
            <w:tcBorders>
              <w:top w:val="single" w:sz="6" w:space="0" w:color="auto"/>
              <w:left w:val="single" w:sz="6" w:space="0" w:color="auto"/>
              <w:bottom w:val="single" w:sz="6" w:space="0" w:color="auto"/>
              <w:right w:val="single" w:sz="6" w:space="0" w:color="auto"/>
            </w:tcBorders>
          </w:tcPr>
          <w:p w14:paraId="68BC7C2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21F3248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7CE2D43"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6" w:space="0" w:color="auto"/>
              <w:right w:val="single" w:sz="4" w:space="0" w:color="auto"/>
            </w:tcBorders>
          </w:tcPr>
          <w:p w14:paraId="0BAB165F"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4B601314" w14:textId="77777777" w:rsidTr="001B267C">
        <w:tc>
          <w:tcPr>
            <w:tcW w:w="1101" w:type="dxa"/>
            <w:tcBorders>
              <w:top w:val="single" w:sz="6" w:space="0" w:color="auto"/>
              <w:left w:val="single" w:sz="4" w:space="0" w:color="auto"/>
              <w:bottom w:val="single" w:sz="6" w:space="0" w:color="auto"/>
              <w:right w:val="single" w:sz="6" w:space="0" w:color="auto"/>
            </w:tcBorders>
          </w:tcPr>
          <w:p w14:paraId="544A48A0"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6" w:space="0" w:color="auto"/>
              <w:right w:val="single" w:sz="6" w:space="0" w:color="auto"/>
            </w:tcBorders>
          </w:tcPr>
          <w:p w14:paraId="40D11477" w14:textId="77777777" w:rsidR="00251718" w:rsidRPr="006D198C" w:rsidRDefault="00251718" w:rsidP="00251718">
            <w:pPr>
              <w:rPr>
                <w:rFonts w:ascii="Times New Roman" w:hAnsi="Times New Roman"/>
                <w:sz w:val="18"/>
              </w:rPr>
            </w:pPr>
            <w:r w:rsidRPr="006D198C">
              <w:rPr>
                <w:rFonts w:ascii="Times New Roman" w:hAnsi="Times New Roman"/>
                <w:sz w:val="18"/>
              </w:rPr>
              <w:t>Supply Earth Fault Factor</w:t>
            </w:r>
          </w:p>
        </w:tc>
        <w:tc>
          <w:tcPr>
            <w:tcW w:w="709" w:type="dxa"/>
            <w:tcBorders>
              <w:top w:val="single" w:sz="6" w:space="0" w:color="auto"/>
              <w:left w:val="single" w:sz="6" w:space="0" w:color="auto"/>
              <w:bottom w:val="single" w:sz="6" w:space="0" w:color="auto"/>
              <w:right w:val="single" w:sz="6" w:space="0" w:color="auto"/>
            </w:tcBorders>
          </w:tcPr>
          <w:p w14:paraId="300AFA1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3029FF0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562A91BA"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6" w:space="0" w:color="auto"/>
              <w:right w:val="single" w:sz="4" w:space="0" w:color="auto"/>
            </w:tcBorders>
          </w:tcPr>
          <w:p w14:paraId="3A257E03"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59C886C6" w14:textId="77777777" w:rsidTr="001B267C">
        <w:tc>
          <w:tcPr>
            <w:tcW w:w="1101" w:type="dxa"/>
            <w:tcBorders>
              <w:top w:val="single" w:sz="6" w:space="0" w:color="auto"/>
              <w:left w:val="single" w:sz="4" w:space="0" w:color="auto"/>
              <w:bottom w:val="single" w:sz="6" w:space="0" w:color="auto"/>
              <w:right w:val="single" w:sz="6" w:space="0" w:color="auto"/>
            </w:tcBorders>
          </w:tcPr>
          <w:p w14:paraId="3FC8C5E0"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6" w:space="0" w:color="auto"/>
              <w:right w:val="single" w:sz="6" w:space="0" w:color="auto"/>
            </w:tcBorders>
          </w:tcPr>
          <w:p w14:paraId="145BF386"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 xml:space="preserve">Secondary Winding Grounding </w:t>
            </w:r>
          </w:p>
        </w:tc>
        <w:tc>
          <w:tcPr>
            <w:tcW w:w="709" w:type="dxa"/>
            <w:tcBorders>
              <w:top w:val="single" w:sz="6" w:space="0" w:color="auto"/>
              <w:left w:val="single" w:sz="6" w:space="0" w:color="auto"/>
              <w:bottom w:val="single" w:sz="6" w:space="0" w:color="auto"/>
              <w:right w:val="single" w:sz="6" w:space="0" w:color="auto"/>
            </w:tcBorders>
          </w:tcPr>
          <w:p w14:paraId="269A2AA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6" w:space="0" w:color="auto"/>
              <w:right w:val="single" w:sz="6" w:space="0" w:color="auto"/>
            </w:tcBorders>
          </w:tcPr>
          <w:p w14:paraId="036333BF"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6" w:space="0" w:color="auto"/>
              <w:right w:val="single" w:sz="6" w:space="0" w:color="auto"/>
            </w:tcBorders>
          </w:tcPr>
          <w:p w14:paraId="0FC4C928"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6" w:space="0" w:color="auto"/>
              <w:right w:val="single" w:sz="4" w:space="0" w:color="auto"/>
            </w:tcBorders>
          </w:tcPr>
          <w:p w14:paraId="0B65C1CD"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7D5FCF91" w14:textId="77777777" w:rsidTr="001B267C">
        <w:tc>
          <w:tcPr>
            <w:tcW w:w="1101" w:type="dxa"/>
            <w:tcBorders>
              <w:top w:val="single" w:sz="6" w:space="0" w:color="auto"/>
              <w:left w:val="single" w:sz="4" w:space="0" w:color="auto"/>
              <w:bottom w:val="single" w:sz="4" w:space="0" w:color="auto"/>
              <w:right w:val="single" w:sz="6" w:space="0" w:color="auto"/>
            </w:tcBorders>
          </w:tcPr>
          <w:p w14:paraId="7CE747B2"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4FB67BD6"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 xml:space="preserve">Type of Load </w:t>
            </w:r>
          </w:p>
        </w:tc>
        <w:tc>
          <w:tcPr>
            <w:tcW w:w="709" w:type="dxa"/>
            <w:tcBorders>
              <w:top w:val="single" w:sz="6" w:space="0" w:color="auto"/>
              <w:left w:val="single" w:sz="6" w:space="0" w:color="auto"/>
              <w:bottom w:val="single" w:sz="4" w:space="0" w:color="auto"/>
              <w:right w:val="single" w:sz="6" w:space="0" w:color="auto"/>
            </w:tcBorders>
          </w:tcPr>
          <w:p w14:paraId="26B9AA7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BCD7C6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55299DAF"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3893137F"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1700C6F6" w14:textId="77777777" w:rsidTr="001B267C">
        <w:tc>
          <w:tcPr>
            <w:tcW w:w="1101" w:type="dxa"/>
            <w:tcBorders>
              <w:top w:val="single" w:sz="6" w:space="0" w:color="auto"/>
              <w:left w:val="single" w:sz="4" w:space="0" w:color="auto"/>
              <w:bottom w:val="single" w:sz="4" w:space="0" w:color="auto"/>
              <w:right w:val="single" w:sz="6" w:space="0" w:color="auto"/>
            </w:tcBorders>
          </w:tcPr>
          <w:p w14:paraId="5FAAE51C"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12.6</w:t>
            </w:r>
          </w:p>
        </w:tc>
        <w:tc>
          <w:tcPr>
            <w:tcW w:w="2975" w:type="dxa"/>
            <w:tcBorders>
              <w:top w:val="single" w:sz="6" w:space="0" w:color="auto"/>
              <w:left w:val="single" w:sz="6" w:space="0" w:color="auto"/>
              <w:bottom w:val="single" w:sz="4" w:space="0" w:color="auto"/>
              <w:right w:val="single" w:sz="6" w:space="0" w:color="auto"/>
            </w:tcBorders>
          </w:tcPr>
          <w:p w14:paraId="3A2451B1" w14:textId="77777777" w:rsidR="00251718" w:rsidRPr="006D198C" w:rsidRDefault="00251718" w:rsidP="00251718">
            <w:pPr>
              <w:rPr>
                <w:rFonts w:ascii="Times New Roman" w:hAnsi="Times New Roman"/>
                <w:sz w:val="18"/>
              </w:rPr>
            </w:pPr>
            <w:r w:rsidRPr="006D198C">
              <w:rPr>
                <w:rFonts w:ascii="Times New Roman" w:hAnsi="Times New Roman"/>
                <w:sz w:val="18"/>
              </w:rPr>
              <w:t>Design</w:t>
            </w:r>
          </w:p>
        </w:tc>
        <w:tc>
          <w:tcPr>
            <w:tcW w:w="709" w:type="dxa"/>
            <w:tcBorders>
              <w:top w:val="single" w:sz="6" w:space="0" w:color="auto"/>
              <w:left w:val="single" w:sz="6" w:space="0" w:color="auto"/>
              <w:bottom w:val="single" w:sz="4" w:space="0" w:color="auto"/>
              <w:right w:val="single" w:sz="6" w:space="0" w:color="auto"/>
            </w:tcBorders>
          </w:tcPr>
          <w:p w14:paraId="1E5ECA1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57AD50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444C3C9F"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3BBE84FE"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1B219F8C" w14:textId="77777777" w:rsidTr="001B267C">
        <w:tc>
          <w:tcPr>
            <w:tcW w:w="1101" w:type="dxa"/>
            <w:tcBorders>
              <w:top w:val="single" w:sz="6" w:space="0" w:color="auto"/>
              <w:left w:val="single" w:sz="4" w:space="0" w:color="auto"/>
              <w:bottom w:val="single" w:sz="4" w:space="0" w:color="auto"/>
              <w:right w:val="single" w:sz="6" w:space="0" w:color="auto"/>
            </w:tcBorders>
          </w:tcPr>
          <w:p w14:paraId="13DD982C"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37238A6E" w14:textId="77777777" w:rsidR="00251718" w:rsidRPr="006D198C" w:rsidRDefault="00251718" w:rsidP="00251718">
            <w:pPr>
              <w:rPr>
                <w:rFonts w:ascii="Times New Roman" w:hAnsi="Times New Roman"/>
                <w:sz w:val="18"/>
              </w:rPr>
            </w:pPr>
            <w:r w:rsidRPr="006D198C">
              <w:rPr>
                <w:rFonts w:ascii="Times New Roman" w:hAnsi="Times New Roman"/>
                <w:sz w:val="18"/>
              </w:rPr>
              <w:t>Low Loss Design</w:t>
            </w:r>
          </w:p>
        </w:tc>
        <w:tc>
          <w:tcPr>
            <w:tcW w:w="709" w:type="dxa"/>
            <w:tcBorders>
              <w:top w:val="single" w:sz="6" w:space="0" w:color="auto"/>
              <w:left w:val="single" w:sz="6" w:space="0" w:color="auto"/>
              <w:bottom w:val="single" w:sz="4" w:space="0" w:color="auto"/>
              <w:right w:val="single" w:sz="6" w:space="0" w:color="auto"/>
            </w:tcBorders>
          </w:tcPr>
          <w:p w14:paraId="69826B8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B635A5B"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3D8E1FC3"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1065595B"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FLC efficiency % =</w:t>
            </w:r>
          </w:p>
        </w:tc>
      </w:tr>
      <w:tr w:rsidR="00251718" w:rsidRPr="006D198C" w14:paraId="49F74A51" w14:textId="77777777" w:rsidTr="001B267C">
        <w:tc>
          <w:tcPr>
            <w:tcW w:w="1101" w:type="dxa"/>
            <w:tcBorders>
              <w:top w:val="single" w:sz="6" w:space="0" w:color="auto"/>
              <w:left w:val="single" w:sz="4" w:space="0" w:color="auto"/>
              <w:bottom w:val="single" w:sz="4" w:space="0" w:color="auto"/>
              <w:right w:val="single" w:sz="6" w:space="0" w:color="auto"/>
            </w:tcBorders>
          </w:tcPr>
          <w:p w14:paraId="73F28D21"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3B1D31EF" w14:textId="77777777" w:rsidR="00251718" w:rsidRPr="006D198C" w:rsidRDefault="00251718" w:rsidP="00251718">
            <w:pPr>
              <w:rPr>
                <w:rFonts w:ascii="Times New Roman" w:hAnsi="Times New Roman"/>
                <w:sz w:val="18"/>
              </w:rPr>
            </w:pPr>
          </w:p>
        </w:tc>
        <w:tc>
          <w:tcPr>
            <w:tcW w:w="709" w:type="dxa"/>
            <w:tcBorders>
              <w:top w:val="single" w:sz="6" w:space="0" w:color="auto"/>
              <w:left w:val="single" w:sz="6" w:space="0" w:color="auto"/>
              <w:bottom w:val="single" w:sz="4" w:space="0" w:color="auto"/>
              <w:right w:val="single" w:sz="6" w:space="0" w:color="auto"/>
            </w:tcBorders>
          </w:tcPr>
          <w:p w14:paraId="6A117CE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BF1BD61"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43FAF7B2"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0DFD501E"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no load 50 Hz losses, kW =</w:t>
            </w:r>
          </w:p>
        </w:tc>
      </w:tr>
      <w:tr w:rsidR="00251718" w:rsidRPr="006D198C" w14:paraId="5D31D921" w14:textId="77777777" w:rsidTr="001B267C">
        <w:tc>
          <w:tcPr>
            <w:tcW w:w="1101" w:type="dxa"/>
            <w:tcBorders>
              <w:top w:val="single" w:sz="6" w:space="0" w:color="auto"/>
              <w:left w:val="single" w:sz="4" w:space="0" w:color="auto"/>
              <w:bottom w:val="single" w:sz="4" w:space="0" w:color="auto"/>
              <w:right w:val="single" w:sz="6" w:space="0" w:color="auto"/>
            </w:tcBorders>
          </w:tcPr>
          <w:p w14:paraId="2EEAE0D7"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03C062AA" w14:textId="77777777" w:rsidR="00251718" w:rsidRPr="006D198C" w:rsidRDefault="00251718" w:rsidP="00251718">
            <w:pPr>
              <w:rPr>
                <w:rFonts w:ascii="Times New Roman" w:hAnsi="Times New Roman"/>
                <w:sz w:val="18"/>
              </w:rPr>
            </w:pPr>
          </w:p>
        </w:tc>
        <w:tc>
          <w:tcPr>
            <w:tcW w:w="709" w:type="dxa"/>
            <w:tcBorders>
              <w:top w:val="single" w:sz="6" w:space="0" w:color="auto"/>
              <w:left w:val="single" w:sz="6" w:space="0" w:color="auto"/>
              <w:bottom w:val="single" w:sz="4" w:space="0" w:color="auto"/>
              <w:right w:val="single" w:sz="6" w:space="0" w:color="auto"/>
            </w:tcBorders>
          </w:tcPr>
          <w:p w14:paraId="0695BCF9"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97F4C3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39A9BF6"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3D5E13FE"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full load 50 Hz losses, kW =</w:t>
            </w:r>
          </w:p>
        </w:tc>
      </w:tr>
      <w:tr w:rsidR="00251718" w:rsidRPr="006D198C" w14:paraId="74ED9E93" w14:textId="77777777" w:rsidTr="001B267C">
        <w:tc>
          <w:tcPr>
            <w:tcW w:w="1101" w:type="dxa"/>
            <w:tcBorders>
              <w:top w:val="single" w:sz="6" w:space="0" w:color="auto"/>
              <w:left w:val="single" w:sz="4" w:space="0" w:color="auto"/>
              <w:bottom w:val="single" w:sz="4" w:space="0" w:color="auto"/>
              <w:right w:val="single" w:sz="6" w:space="0" w:color="auto"/>
            </w:tcBorders>
          </w:tcPr>
          <w:p w14:paraId="5C63A95E"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766567F1" w14:textId="77777777" w:rsidR="00251718" w:rsidRPr="006D198C" w:rsidRDefault="00251718" w:rsidP="00251718">
            <w:pPr>
              <w:rPr>
                <w:rFonts w:ascii="Times New Roman" w:hAnsi="Times New Roman"/>
                <w:sz w:val="18"/>
                <w:highlight w:val="yellow"/>
              </w:rPr>
            </w:pPr>
          </w:p>
        </w:tc>
        <w:tc>
          <w:tcPr>
            <w:tcW w:w="709" w:type="dxa"/>
            <w:tcBorders>
              <w:top w:val="single" w:sz="6" w:space="0" w:color="auto"/>
              <w:left w:val="single" w:sz="6" w:space="0" w:color="auto"/>
              <w:bottom w:val="single" w:sz="4" w:space="0" w:color="auto"/>
              <w:right w:val="single" w:sz="6" w:space="0" w:color="auto"/>
            </w:tcBorders>
          </w:tcPr>
          <w:p w14:paraId="2B517EDD" w14:textId="77777777" w:rsidR="00251718" w:rsidRPr="006D198C" w:rsidRDefault="00251718" w:rsidP="00251718">
            <w:pPr>
              <w:tabs>
                <w:tab w:val="right" w:leader="dot" w:pos="6521"/>
              </w:tabs>
              <w:spacing w:before="56" w:after="56"/>
              <w:rPr>
                <w:rFonts w:ascii="Times New Roman" w:hAnsi="Times New Roman"/>
                <w:b/>
                <w:bCs/>
                <w:sz w:val="18"/>
                <w:highlight w:val="yellow"/>
              </w:rPr>
            </w:pPr>
          </w:p>
        </w:tc>
        <w:tc>
          <w:tcPr>
            <w:tcW w:w="567" w:type="dxa"/>
            <w:tcBorders>
              <w:top w:val="single" w:sz="6" w:space="0" w:color="auto"/>
              <w:left w:val="single" w:sz="6" w:space="0" w:color="auto"/>
              <w:bottom w:val="single" w:sz="4" w:space="0" w:color="auto"/>
              <w:right w:val="single" w:sz="6" w:space="0" w:color="auto"/>
            </w:tcBorders>
          </w:tcPr>
          <w:p w14:paraId="707CB6EE" w14:textId="77777777" w:rsidR="00251718" w:rsidRPr="006D198C" w:rsidRDefault="00251718" w:rsidP="00251718">
            <w:pPr>
              <w:tabs>
                <w:tab w:val="right" w:leader="dot" w:pos="6521"/>
              </w:tabs>
              <w:spacing w:before="56" w:after="56"/>
              <w:rPr>
                <w:rFonts w:ascii="Times New Roman" w:hAnsi="Times New Roman"/>
                <w:b/>
                <w:bCs/>
                <w:sz w:val="18"/>
                <w:highlight w:val="yellow"/>
              </w:rPr>
            </w:pPr>
          </w:p>
        </w:tc>
        <w:tc>
          <w:tcPr>
            <w:tcW w:w="569" w:type="dxa"/>
            <w:tcBorders>
              <w:top w:val="single" w:sz="6" w:space="0" w:color="auto"/>
              <w:left w:val="single" w:sz="6" w:space="0" w:color="auto"/>
              <w:bottom w:val="single" w:sz="4" w:space="0" w:color="auto"/>
              <w:right w:val="single" w:sz="6" w:space="0" w:color="auto"/>
            </w:tcBorders>
          </w:tcPr>
          <w:p w14:paraId="7B82AFB5" w14:textId="77777777" w:rsidR="00251718" w:rsidRPr="006D198C" w:rsidRDefault="00251718" w:rsidP="00251718">
            <w:pPr>
              <w:tabs>
                <w:tab w:val="right" w:leader="dot" w:pos="6521"/>
              </w:tabs>
              <w:spacing w:before="56" w:after="56"/>
              <w:rPr>
                <w:rFonts w:ascii="Times New Roman" w:hAnsi="Times New Roman"/>
                <w:b/>
                <w:bCs/>
                <w:sz w:val="18"/>
                <w:highlight w:val="yellow"/>
              </w:rPr>
            </w:pPr>
          </w:p>
        </w:tc>
        <w:tc>
          <w:tcPr>
            <w:tcW w:w="3543" w:type="dxa"/>
            <w:tcBorders>
              <w:top w:val="single" w:sz="6" w:space="0" w:color="auto"/>
              <w:left w:val="single" w:sz="6" w:space="0" w:color="auto"/>
              <w:bottom w:val="single" w:sz="4" w:space="0" w:color="auto"/>
              <w:right w:val="single" w:sz="4" w:space="0" w:color="auto"/>
            </w:tcBorders>
          </w:tcPr>
          <w:p w14:paraId="5F9BBEA5" w14:textId="77777777" w:rsidR="00251718" w:rsidRPr="006D198C" w:rsidRDefault="00251718" w:rsidP="00251718">
            <w:pPr>
              <w:tabs>
                <w:tab w:val="right" w:leader="dot" w:pos="6521"/>
              </w:tabs>
              <w:spacing w:before="56" w:after="56"/>
              <w:rPr>
                <w:rFonts w:ascii="Times New Roman" w:hAnsi="Times New Roman"/>
                <w:sz w:val="18"/>
                <w:highlight w:val="yellow"/>
              </w:rPr>
            </w:pPr>
          </w:p>
        </w:tc>
      </w:tr>
      <w:tr w:rsidR="00251718" w:rsidRPr="006D198C" w14:paraId="049A43B5" w14:textId="77777777" w:rsidTr="001B267C">
        <w:tc>
          <w:tcPr>
            <w:tcW w:w="1101" w:type="dxa"/>
            <w:tcBorders>
              <w:top w:val="single" w:sz="6" w:space="0" w:color="auto"/>
              <w:left w:val="single" w:sz="4" w:space="0" w:color="auto"/>
              <w:bottom w:val="single" w:sz="4" w:space="0" w:color="auto"/>
              <w:right w:val="single" w:sz="6" w:space="0" w:color="auto"/>
            </w:tcBorders>
          </w:tcPr>
          <w:p w14:paraId="5AE9570D"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44BD6C0F" w14:textId="77777777" w:rsidR="00251718" w:rsidRPr="006D198C" w:rsidRDefault="00251718" w:rsidP="00251718">
            <w:pPr>
              <w:rPr>
                <w:rFonts w:ascii="Times New Roman" w:hAnsi="Times New Roman"/>
                <w:sz w:val="18"/>
                <w:highlight w:val="yellow"/>
              </w:rPr>
            </w:pPr>
          </w:p>
        </w:tc>
        <w:tc>
          <w:tcPr>
            <w:tcW w:w="709" w:type="dxa"/>
            <w:tcBorders>
              <w:top w:val="single" w:sz="6" w:space="0" w:color="auto"/>
              <w:left w:val="single" w:sz="6" w:space="0" w:color="auto"/>
              <w:bottom w:val="single" w:sz="4" w:space="0" w:color="auto"/>
              <w:right w:val="single" w:sz="6" w:space="0" w:color="auto"/>
            </w:tcBorders>
          </w:tcPr>
          <w:p w14:paraId="31E7493A" w14:textId="77777777" w:rsidR="00251718" w:rsidRPr="006D198C" w:rsidRDefault="00251718" w:rsidP="00251718">
            <w:pPr>
              <w:tabs>
                <w:tab w:val="right" w:leader="dot" w:pos="6521"/>
              </w:tabs>
              <w:spacing w:before="56" w:after="56"/>
              <w:rPr>
                <w:rFonts w:ascii="Times New Roman" w:hAnsi="Times New Roman"/>
                <w:b/>
                <w:bCs/>
                <w:sz w:val="18"/>
                <w:highlight w:val="yellow"/>
              </w:rPr>
            </w:pPr>
          </w:p>
        </w:tc>
        <w:tc>
          <w:tcPr>
            <w:tcW w:w="567" w:type="dxa"/>
            <w:tcBorders>
              <w:top w:val="single" w:sz="6" w:space="0" w:color="auto"/>
              <w:left w:val="single" w:sz="6" w:space="0" w:color="auto"/>
              <w:bottom w:val="single" w:sz="4" w:space="0" w:color="auto"/>
              <w:right w:val="single" w:sz="6" w:space="0" w:color="auto"/>
            </w:tcBorders>
          </w:tcPr>
          <w:p w14:paraId="10F0FE61" w14:textId="77777777" w:rsidR="00251718" w:rsidRPr="006D198C" w:rsidRDefault="00251718" w:rsidP="00251718">
            <w:pPr>
              <w:tabs>
                <w:tab w:val="right" w:leader="dot" w:pos="6521"/>
              </w:tabs>
              <w:spacing w:before="56" w:after="56"/>
              <w:rPr>
                <w:rFonts w:ascii="Times New Roman" w:hAnsi="Times New Roman"/>
                <w:b/>
                <w:bCs/>
                <w:sz w:val="18"/>
                <w:highlight w:val="yellow"/>
              </w:rPr>
            </w:pPr>
          </w:p>
        </w:tc>
        <w:tc>
          <w:tcPr>
            <w:tcW w:w="569" w:type="dxa"/>
            <w:tcBorders>
              <w:top w:val="single" w:sz="6" w:space="0" w:color="auto"/>
              <w:left w:val="single" w:sz="6" w:space="0" w:color="auto"/>
              <w:bottom w:val="single" w:sz="4" w:space="0" w:color="auto"/>
              <w:right w:val="single" w:sz="6" w:space="0" w:color="auto"/>
            </w:tcBorders>
          </w:tcPr>
          <w:p w14:paraId="085B8D95" w14:textId="77777777" w:rsidR="00251718" w:rsidRPr="006D198C" w:rsidRDefault="00251718" w:rsidP="00251718">
            <w:pPr>
              <w:tabs>
                <w:tab w:val="right" w:leader="dot" w:pos="6521"/>
              </w:tabs>
              <w:spacing w:before="56" w:after="56"/>
              <w:rPr>
                <w:rFonts w:ascii="Times New Roman" w:hAnsi="Times New Roman"/>
                <w:b/>
                <w:bCs/>
                <w:sz w:val="18"/>
                <w:highlight w:val="yellow"/>
              </w:rPr>
            </w:pPr>
          </w:p>
        </w:tc>
        <w:tc>
          <w:tcPr>
            <w:tcW w:w="3543" w:type="dxa"/>
            <w:tcBorders>
              <w:top w:val="single" w:sz="6" w:space="0" w:color="auto"/>
              <w:left w:val="single" w:sz="6" w:space="0" w:color="auto"/>
              <w:bottom w:val="single" w:sz="4" w:space="0" w:color="auto"/>
              <w:right w:val="single" w:sz="4" w:space="0" w:color="auto"/>
            </w:tcBorders>
          </w:tcPr>
          <w:p w14:paraId="3B534567" w14:textId="77777777" w:rsidR="00251718" w:rsidRPr="006D198C" w:rsidRDefault="00251718" w:rsidP="00251718">
            <w:pPr>
              <w:tabs>
                <w:tab w:val="right" w:leader="dot" w:pos="6521"/>
              </w:tabs>
              <w:spacing w:before="56" w:after="56"/>
              <w:rPr>
                <w:rFonts w:ascii="Times New Roman" w:hAnsi="Times New Roman"/>
                <w:sz w:val="18"/>
                <w:highlight w:val="yellow"/>
              </w:rPr>
            </w:pPr>
          </w:p>
        </w:tc>
      </w:tr>
      <w:tr w:rsidR="00251718" w:rsidRPr="006D198C" w14:paraId="4E05A0F7" w14:textId="77777777" w:rsidTr="001B267C">
        <w:tc>
          <w:tcPr>
            <w:tcW w:w="1101" w:type="dxa"/>
            <w:tcBorders>
              <w:top w:val="single" w:sz="6" w:space="0" w:color="auto"/>
              <w:left w:val="single" w:sz="4" w:space="0" w:color="auto"/>
              <w:bottom w:val="single" w:sz="4" w:space="0" w:color="auto"/>
              <w:right w:val="single" w:sz="6" w:space="0" w:color="auto"/>
            </w:tcBorders>
          </w:tcPr>
          <w:p w14:paraId="2D242E94"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601BA39A" w14:textId="77777777" w:rsidR="00251718" w:rsidRPr="00AE0C9C" w:rsidRDefault="001C7A46" w:rsidP="00251718">
            <w:pPr>
              <w:rPr>
                <w:rFonts w:ascii="Times New Roman" w:hAnsi="Times New Roman"/>
                <w:sz w:val="18"/>
              </w:rPr>
            </w:pPr>
            <w:r w:rsidRPr="00AE0C9C">
              <w:rPr>
                <w:rFonts w:ascii="Times New Roman" w:hAnsi="Times New Roman"/>
                <w:sz w:val="18"/>
              </w:rPr>
              <w:t>Flux density</w:t>
            </w:r>
          </w:p>
        </w:tc>
        <w:tc>
          <w:tcPr>
            <w:tcW w:w="709" w:type="dxa"/>
            <w:tcBorders>
              <w:top w:val="single" w:sz="6" w:space="0" w:color="auto"/>
              <w:left w:val="single" w:sz="6" w:space="0" w:color="auto"/>
              <w:bottom w:val="single" w:sz="4" w:space="0" w:color="auto"/>
              <w:right w:val="single" w:sz="6" w:space="0" w:color="auto"/>
            </w:tcBorders>
          </w:tcPr>
          <w:p w14:paraId="1F6041DC" w14:textId="77777777" w:rsidR="00251718" w:rsidRPr="00AE0C9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ACB5283" w14:textId="77777777" w:rsidR="00251718" w:rsidRPr="00AE0C9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75295144" w14:textId="77777777" w:rsidR="00251718" w:rsidRPr="00AE0C9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4D1F8A33" w14:textId="77777777" w:rsidR="00251718" w:rsidRPr="00AE0C9C" w:rsidRDefault="001C7A46" w:rsidP="00251718">
            <w:pPr>
              <w:tabs>
                <w:tab w:val="right" w:leader="dot" w:pos="6521"/>
              </w:tabs>
              <w:spacing w:before="56" w:after="56"/>
              <w:rPr>
                <w:rFonts w:ascii="Times New Roman" w:hAnsi="Times New Roman"/>
                <w:sz w:val="18"/>
              </w:rPr>
            </w:pPr>
            <w:r w:rsidRPr="00AE0C9C">
              <w:rPr>
                <w:rFonts w:ascii="Times New Roman" w:hAnsi="Times New Roman"/>
                <w:sz w:val="18"/>
              </w:rPr>
              <w:t>Offer Flux density T =</w:t>
            </w:r>
          </w:p>
        </w:tc>
      </w:tr>
      <w:tr w:rsidR="00251718" w:rsidRPr="006D198C" w14:paraId="00A72865" w14:textId="77777777" w:rsidTr="001B267C">
        <w:tc>
          <w:tcPr>
            <w:tcW w:w="1101" w:type="dxa"/>
            <w:tcBorders>
              <w:top w:val="single" w:sz="6" w:space="0" w:color="auto"/>
              <w:left w:val="single" w:sz="4" w:space="0" w:color="auto"/>
              <w:bottom w:val="single" w:sz="4" w:space="0" w:color="auto"/>
              <w:right w:val="single" w:sz="6" w:space="0" w:color="auto"/>
            </w:tcBorders>
          </w:tcPr>
          <w:p w14:paraId="48FD06C9"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2DFA2BCE" w14:textId="77777777" w:rsidR="00251718" w:rsidRPr="006D198C" w:rsidRDefault="00251718" w:rsidP="00251718">
            <w:pPr>
              <w:rPr>
                <w:rFonts w:ascii="Times New Roman" w:hAnsi="Times New Roman"/>
                <w:sz w:val="18"/>
              </w:rPr>
            </w:pPr>
            <w:r w:rsidRPr="006D198C">
              <w:rPr>
                <w:rFonts w:ascii="Times New Roman" w:hAnsi="Times New Roman"/>
                <w:sz w:val="18"/>
              </w:rPr>
              <w:t>Type of Cooling</w:t>
            </w:r>
          </w:p>
        </w:tc>
        <w:tc>
          <w:tcPr>
            <w:tcW w:w="709" w:type="dxa"/>
            <w:tcBorders>
              <w:top w:val="single" w:sz="6" w:space="0" w:color="auto"/>
              <w:left w:val="single" w:sz="6" w:space="0" w:color="auto"/>
              <w:bottom w:val="single" w:sz="4" w:space="0" w:color="auto"/>
              <w:right w:val="single" w:sz="6" w:space="0" w:color="auto"/>
            </w:tcBorders>
          </w:tcPr>
          <w:p w14:paraId="716F4F0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5638C864"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5B6C8B5A"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6E2AF287"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396316BE" w14:textId="77777777" w:rsidTr="001B267C">
        <w:tc>
          <w:tcPr>
            <w:tcW w:w="1101" w:type="dxa"/>
            <w:tcBorders>
              <w:top w:val="single" w:sz="6" w:space="0" w:color="auto"/>
              <w:left w:val="single" w:sz="4" w:space="0" w:color="auto"/>
              <w:bottom w:val="single" w:sz="4" w:space="0" w:color="auto"/>
              <w:right w:val="single" w:sz="6" w:space="0" w:color="auto"/>
            </w:tcBorders>
          </w:tcPr>
          <w:p w14:paraId="27C56E34"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5C218D9E" w14:textId="77777777" w:rsidR="00251718" w:rsidRPr="006D198C" w:rsidRDefault="00251718" w:rsidP="00251718">
            <w:pPr>
              <w:rPr>
                <w:rFonts w:ascii="Times New Roman" w:hAnsi="Times New Roman"/>
                <w:sz w:val="18"/>
              </w:rPr>
            </w:pPr>
            <w:r w:rsidRPr="006D198C">
              <w:rPr>
                <w:rFonts w:ascii="Times New Roman" w:hAnsi="Times New Roman"/>
                <w:sz w:val="18"/>
              </w:rPr>
              <w:t>Impedance</w:t>
            </w:r>
          </w:p>
        </w:tc>
        <w:tc>
          <w:tcPr>
            <w:tcW w:w="709" w:type="dxa"/>
            <w:tcBorders>
              <w:top w:val="single" w:sz="6" w:space="0" w:color="auto"/>
              <w:left w:val="single" w:sz="6" w:space="0" w:color="auto"/>
              <w:bottom w:val="single" w:sz="4" w:space="0" w:color="auto"/>
              <w:right w:val="single" w:sz="6" w:space="0" w:color="auto"/>
            </w:tcBorders>
          </w:tcPr>
          <w:p w14:paraId="0E42CBB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38EF205"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0DE773ED"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0356F0DE"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impedance % =</w:t>
            </w:r>
          </w:p>
        </w:tc>
      </w:tr>
      <w:tr w:rsidR="00251718" w:rsidRPr="006D198C" w14:paraId="55B4FA0A" w14:textId="77777777" w:rsidTr="001B267C">
        <w:tc>
          <w:tcPr>
            <w:tcW w:w="1101" w:type="dxa"/>
            <w:tcBorders>
              <w:top w:val="single" w:sz="6" w:space="0" w:color="auto"/>
              <w:left w:val="single" w:sz="4" w:space="0" w:color="auto"/>
              <w:bottom w:val="single" w:sz="4" w:space="0" w:color="auto"/>
              <w:right w:val="single" w:sz="6" w:space="0" w:color="auto"/>
            </w:tcBorders>
          </w:tcPr>
          <w:p w14:paraId="296C434D"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395EB75E" w14:textId="77777777" w:rsidR="00251718" w:rsidRPr="006D198C" w:rsidRDefault="00251718" w:rsidP="00251718">
            <w:pPr>
              <w:rPr>
                <w:rFonts w:ascii="Times New Roman" w:hAnsi="Times New Roman"/>
                <w:sz w:val="18"/>
              </w:rPr>
            </w:pPr>
            <w:r w:rsidRPr="006D198C">
              <w:rPr>
                <w:rFonts w:ascii="Times New Roman" w:hAnsi="Times New Roman"/>
                <w:sz w:val="18"/>
              </w:rPr>
              <w:t xml:space="preserve">Voltage </w:t>
            </w:r>
            <w:proofErr w:type="spellStart"/>
            <w:r w:rsidRPr="006D198C">
              <w:rPr>
                <w:rFonts w:ascii="Times New Roman" w:hAnsi="Times New Roman"/>
                <w:sz w:val="18"/>
              </w:rPr>
              <w:t>Tappings</w:t>
            </w:r>
            <w:proofErr w:type="spellEnd"/>
          </w:p>
        </w:tc>
        <w:tc>
          <w:tcPr>
            <w:tcW w:w="709" w:type="dxa"/>
            <w:tcBorders>
              <w:top w:val="single" w:sz="6" w:space="0" w:color="auto"/>
              <w:left w:val="single" w:sz="6" w:space="0" w:color="auto"/>
              <w:bottom w:val="single" w:sz="4" w:space="0" w:color="auto"/>
              <w:right w:val="single" w:sz="6" w:space="0" w:color="auto"/>
            </w:tcBorders>
          </w:tcPr>
          <w:p w14:paraId="01AD553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71A9C337"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18B2F857"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24EDE69E"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3AEADB9A" w14:textId="77777777" w:rsidTr="001B267C">
        <w:tc>
          <w:tcPr>
            <w:tcW w:w="1101" w:type="dxa"/>
            <w:tcBorders>
              <w:top w:val="single" w:sz="6" w:space="0" w:color="auto"/>
              <w:left w:val="single" w:sz="4" w:space="0" w:color="auto"/>
              <w:bottom w:val="single" w:sz="4" w:space="0" w:color="auto"/>
              <w:right w:val="single" w:sz="6" w:space="0" w:color="auto"/>
            </w:tcBorders>
          </w:tcPr>
          <w:p w14:paraId="1AE925C8"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7D5B1C74" w14:textId="77777777" w:rsidR="00251718" w:rsidRPr="006D198C" w:rsidRDefault="00251718" w:rsidP="00251718">
            <w:pPr>
              <w:rPr>
                <w:rFonts w:ascii="Times New Roman" w:hAnsi="Times New Roman"/>
                <w:sz w:val="18"/>
              </w:rPr>
            </w:pPr>
            <w:r w:rsidRPr="006D198C">
              <w:rPr>
                <w:rFonts w:ascii="Times New Roman" w:hAnsi="Times New Roman"/>
                <w:sz w:val="18"/>
              </w:rPr>
              <w:t>Range</w:t>
            </w:r>
          </w:p>
        </w:tc>
        <w:tc>
          <w:tcPr>
            <w:tcW w:w="709" w:type="dxa"/>
            <w:tcBorders>
              <w:top w:val="single" w:sz="6" w:space="0" w:color="auto"/>
              <w:left w:val="single" w:sz="6" w:space="0" w:color="auto"/>
              <w:bottom w:val="single" w:sz="4" w:space="0" w:color="auto"/>
              <w:right w:val="single" w:sz="6" w:space="0" w:color="auto"/>
            </w:tcBorders>
          </w:tcPr>
          <w:p w14:paraId="2B5F943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0CC4CDA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75116B4F"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384E9D07"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tapping range % =</w:t>
            </w:r>
          </w:p>
        </w:tc>
      </w:tr>
      <w:tr w:rsidR="00251718" w:rsidRPr="006D198C" w14:paraId="29EABABF" w14:textId="77777777" w:rsidTr="001B267C">
        <w:tc>
          <w:tcPr>
            <w:tcW w:w="1101" w:type="dxa"/>
            <w:tcBorders>
              <w:top w:val="single" w:sz="6" w:space="0" w:color="auto"/>
              <w:left w:val="single" w:sz="4" w:space="0" w:color="auto"/>
              <w:bottom w:val="single" w:sz="4" w:space="0" w:color="auto"/>
              <w:right w:val="single" w:sz="6" w:space="0" w:color="auto"/>
            </w:tcBorders>
          </w:tcPr>
          <w:p w14:paraId="5EF7766A"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5686A7AF" w14:textId="77777777" w:rsidR="00251718" w:rsidRPr="006D198C" w:rsidRDefault="00251718" w:rsidP="00251718">
            <w:pPr>
              <w:rPr>
                <w:rFonts w:ascii="Times New Roman" w:hAnsi="Times New Roman"/>
                <w:sz w:val="18"/>
              </w:rPr>
            </w:pPr>
            <w:r w:rsidRPr="006D198C">
              <w:rPr>
                <w:rFonts w:ascii="Times New Roman" w:hAnsi="Times New Roman"/>
                <w:sz w:val="18"/>
              </w:rPr>
              <w:t>Size</w:t>
            </w:r>
          </w:p>
        </w:tc>
        <w:tc>
          <w:tcPr>
            <w:tcW w:w="709" w:type="dxa"/>
            <w:tcBorders>
              <w:top w:val="single" w:sz="6" w:space="0" w:color="auto"/>
              <w:left w:val="single" w:sz="6" w:space="0" w:color="auto"/>
              <w:bottom w:val="single" w:sz="4" w:space="0" w:color="auto"/>
              <w:right w:val="single" w:sz="6" w:space="0" w:color="auto"/>
            </w:tcBorders>
          </w:tcPr>
          <w:p w14:paraId="06DBC2F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7D4124B"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5DCE8B6E"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57C7E00A"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tapping step % =</w:t>
            </w:r>
          </w:p>
        </w:tc>
      </w:tr>
      <w:tr w:rsidR="00251718" w:rsidRPr="006D198C" w14:paraId="52FB16E5" w14:textId="77777777" w:rsidTr="001B267C">
        <w:tc>
          <w:tcPr>
            <w:tcW w:w="1101" w:type="dxa"/>
            <w:tcBorders>
              <w:top w:val="single" w:sz="6" w:space="0" w:color="auto"/>
              <w:left w:val="single" w:sz="4" w:space="0" w:color="auto"/>
              <w:bottom w:val="single" w:sz="4" w:space="0" w:color="auto"/>
              <w:right w:val="single" w:sz="6" w:space="0" w:color="auto"/>
            </w:tcBorders>
          </w:tcPr>
          <w:p w14:paraId="2D0B066F"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1B028A06" w14:textId="77777777" w:rsidR="00251718" w:rsidRPr="006D198C" w:rsidRDefault="00251718" w:rsidP="00251718">
            <w:pPr>
              <w:rPr>
                <w:rFonts w:ascii="Times New Roman" w:hAnsi="Times New Roman"/>
                <w:sz w:val="18"/>
              </w:rPr>
            </w:pPr>
            <w:r w:rsidRPr="006D198C">
              <w:rPr>
                <w:rFonts w:ascii="Times New Roman" w:hAnsi="Times New Roman"/>
                <w:sz w:val="18"/>
              </w:rPr>
              <w:t>Tapped Primary Winding</w:t>
            </w:r>
          </w:p>
        </w:tc>
        <w:tc>
          <w:tcPr>
            <w:tcW w:w="709" w:type="dxa"/>
            <w:tcBorders>
              <w:top w:val="single" w:sz="6" w:space="0" w:color="auto"/>
              <w:left w:val="single" w:sz="6" w:space="0" w:color="auto"/>
              <w:bottom w:val="single" w:sz="4" w:space="0" w:color="auto"/>
              <w:right w:val="single" w:sz="6" w:space="0" w:color="auto"/>
            </w:tcBorders>
          </w:tcPr>
          <w:p w14:paraId="4B75B669"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7DE3B6C1"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23E6F770"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6EAF37C3"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4F082E7E" w14:textId="77777777" w:rsidTr="001B267C">
        <w:tc>
          <w:tcPr>
            <w:tcW w:w="1101" w:type="dxa"/>
            <w:tcBorders>
              <w:top w:val="single" w:sz="6" w:space="0" w:color="auto"/>
              <w:left w:val="single" w:sz="4" w:space="0" w:color="auto"/>
              <w:bottom w:val="single" w:sz="4" w:space="0" w:color="auto"/>
              <w:right w:val="single" w:sz="6" w:space="0" w:color="auto"/>
            </w:tcBorders>
          </w:tcPr>
          <w:p w14:paraId="05AA2E21"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6CB860C8" w14:textId="77777777" w:rsidR="00251718" w:rsidRPr="006D198C" w:rsidRDefault="00251718" w:rsidP="00251718">
            <w:pPr>
              <w:rPr>
                <w:rFonts w:ascii="Times New Roman" w:hAnsi="Times New Roman"/>
                <w:sz w:val="18"/>
              </w:rPr>
            </w:pPr>
            <w:r w:rsidRPr="006D198C">
              <w:rPr>
                <w:rFonts w:ascii="Times New Roman" w:hAnsi="Times New Roman"/>
                <w:sz w:val="18"/>
              </w:rPr>
              <w:t>Degree of Protection</w:t>
            </w:r>
          </w:p>
        </w:tc>
        <w:tc>
          <w:tcPr>
            <w:tcW w:w="709" w:type="dxa"/>
            <w:tcBorders>
              <w:top w:val="single" w:sz="6" w:space="0" w:color="auto"/>
              <w:left w:val="single" w:sz="6" w:space="0" w:color="auto"/>
              <w:bottom w:val="single" w:sz="4" w:space="0" w:color="auto"/>
              <w:right w:val="single" w:sz="6" w:space="0" w:color="auto"/>
            </w:tcBorders>
          </w:tcPr>
          <w:p w14:paraId="7865CCB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746B969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5E7E1B44"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26E8E0E3"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IP =</w:t>
            </w:r>
          </w:p>
        </w:tc>
      </w:tr>
      <w:tr w:rsidR="00251718" w:rsidRPr="006D198C" w14:paraId="27EBD508" w14:textId="77777777" w:rsidTr="001B267C">
        <w:tc>
          <w:tcPr>
            <w:tcW w:w="1101" w:type="dxa"/>
            <w:tcBorders>
              <w:top w:val="single" w:sz="6" w:space="0" w:color="auto"/>
              <w:left w:val="single" w:sz="4" w:space="0" w:color="auto"/>
              <w:bottom w:val="single" w:sz="4" w:space="0" w:color="auto"/>
              <w:right w:val="single" w:sz="6" w:space="0" w:color="auto"/>
            </w:tcBorders>
          </w:tcPr>
          <w:p w14:paraId="07EC834D"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12.7</w:t>
            </w:r>
          </w:p>
        </w:tc>
        <w:tc>
          <w:tcPr>
            <w:tcW w:w="2975" w:type="dxa"/>
            <w:tcBorders>
              <w:top w:val="single" w:sz="6" w:space="0" w:color="auto"/>
              <w:left w:val="single" w:sz="6" w:space="0" w:color="auto"/>
              <w:bottom w:val="single" w:sz="4" w:space="0" w:color="auto"/>
              <w:right w:val="single" w:sz="6" w:space="0" w:color="auto"/>
            </w:tcBorders>
          </w:tcPr>
          <w:p w14:paraId="1775C730" w14:textId="77777777" w:rsidR="00251718" w:rsidRPr="006D198C" w:rsidRDefault="00251718" w:rsidP="00251718">
            <w:pPr>
              <w:rPr>
                <w:rFonts w:ascii="Times New Roman" w:hAnsi="Times New Roman"/>
                <w:sz w:val="18"/>
              </w:rPr>
            </w:pPr>
            <w:r w:rsidRPr="006D198C">
              <w:rPr>
                <w:rFonts w:ascii="Times New Roman" w:hAnsi="Times New Roman"/>
                <w:sz w:val="18"/>
              </w:rPr>
              <w:t>Performance Requirements</w:t>
            </w:r>
          </w:p>
        </w:tc>
        <w:tc>
          <w:tcPr>
            <w:tcW w:w="709" w:type="dxa"/>
            <w:tcBorders>
              <w:top w:val="single" w:sz="6" w:space="0" w:color="auto"/>
              <w:left w:val="single" w:sz="6" w:space="0" w:color="auto"/>
              <w:bottom w:val="single" w:sz="4" w:space="0" w:color="auto"/>
              <w:right w:val="single" w:sz="6" w:space="0" w:color="auto"/>
            </w:tcBorders>
          </w:tcPr>
          <w:p w14:paraId="1C67485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14F0B85"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1079C5F6"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2AAC1D46"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1ECF8B9A" w14:textId="77777777" w:rsidTr="001B267C">
        <w:tc>
          <w:tcPr>
            <w:tcW w:w="1101" w:type="dxa"/>
            <w:tcBorders>
              <w:top w:val="single" w:sz="6" w:space="0" w:color="auto"/>
              <w:left w:val="single" w:sz="4" w:space="0" w:color="auto"/>
              <w:bottom w:val="single" w:sz="4" w:space="0" w:color="auto"/>
              <w:right w:val="single" w:sz="6" w:space="0" w:color="auto"/>
            </w:tcBorders>
          </w:tcPr>
          <w:p w14:paraId="1D585C24"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61D38873" w14:textId="77777777" w:rsidR="00251718" w:rsidRPr="006D198C" w:rsidRDefault="00251718" w:rsidP="00251718">
            <w:pPr>
              <w:rPr>
                <w:rFonts w:ascii="Times New Roman" w:hAnsi="Times New Roman"/>
                <w:sz w:val="18"/>
              </w:rPr>
            </w:pPr>
            <w:r w:rsidRPr="006D198C">
              <w:rPr>
                <w:rFonts w:ascii="Times New Roman" w:hAnsi="Times New Roman"/>
                <w:sz w:val="18"/>
              </w:rPr>
              <w:t>Inrush Current</w:t>
            </w:r>
          </w:p>
        </w:tc>
        <w:tc>
          <w:tcPr>
            <w:tcW w:w="709" w:type="dxa"/>
            <w:tcBorders>
              <w:top w:val="single" w:sz="6" w:space="0" w:color="auto"/>
              <w:left w:val="single" w:sz="6" w:space="0" w:color="auto"/>
              <w:bottom w:val="single" w:sz="4" w:space="0" w:color="auto"/>
              <w:right w:val="single" w:sz="6" w:space="0" w:color="auto"/>
            </w:tcBorders>
          </w:tcPr>
          <w:p w14:paraId="0B268689"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6003F8A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13680CEC"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19C467D1" w14:textId="77777777" w:rsidR="00251718" w:rsidRPr="006D198C" w:rsidRDefault="00251718" w:rsidP="00251718">
            <w:pPr>
              <w:tabs>
                <w:tab w:val="right" w:leader="dot" w:pos="6521"/>
              </w:tabs>
              <w:spacing w:before="56" w:after="56"/>
              <w:rPr>
                <w:rFonts w:ascii="Times New Roman" w:hAnsi="Times New Roman"/>
                <w:sz w:val="18"/>
              </w:rPr>
            </w:pPr>
            <w:r w:rsidRPr="00AE0C9C">
              <w:rPr>
                <w:rFonts w:ascii="Times New Roman" w:hAnsi="Times New Roman"/>
                <w:sz w:val="18"/>
              </w:rPr>
              <w:t>Offer inrush</w:t>
            </w:r>
            <w:r w:rsidR="001C7A46" w:rsidRPr="00AE0C9C">
              <w:rPr>
                <w:rFonts w:ascii="Times New Roman" w:hAnsi="Times New Roman"/>
                <w:sz w:val="18"/>
              </w:rPr>
              <w:t xml:space="preserve"> current %</w:t>
            </w:r>
            <w:r w:rsidRPr="00AE0C9C">
              <w:rPr>
                <w:rFonts w:ascii="Times New Roman" w:hAnsi="Times New Roman"/>
                <w:sz w:val="18"/>
              </w:rPr>
              <w:t xml:space="preserve"> =</w:t>
            </w:r>
          </w:p>
        </w:tc>
      </w:tr>
      <w:tr w:rsidR="00251718" w:rsidRPr="006D198C" w14:paraId="065E61F2" w14:textId="77777777" w:rsidTr="001B267C">
        <w:tc>
          <w:tcPr>
            <w:tcW w:w="1101" w:type="dxa"/>
            <w:tcBorders>
              <w:top w:val="single" w:sz="6" w:space="0" w:color="auto"/>
              <w:left w:val="single" w:sz="4" w:space="0" w:color="auto"/>
              <w:bottom w:val="single" w:sz="4" w:space="0" w:color="auto"/>
              <w:right w:val="single" w:sz="6" w:space="0" w:color="auto"/>
            </w:tcBorders>
          </w:tcPr>
          <w:p w14:paraId="1B2B6226"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6A60FF0E" w14:textId="77777777" w:rsidR="00251718" w:rsidRPr="006D198C" w:rsidRDefault="00251718" w:rsidP="00251718">
            <w:pPr>
              <w:rPr>
                <w:rFonts w:ascii="Times New Roman" w:hAnsi="Times New Roman"/>
                <w:sz w:val="18"/>
              </w:rPr>
            </w:pPr>
            <w:r w:rsidRPr="006D198C">
              <w:rPr>
                <w:rFonts w:ascii="Times New Roman" w:hAnsi="Times New Roman"/>
                <w:sz w:val="18"/>
              </w:rPr>
              <w:t>Linear Load Efficiency</w:t>
            </w:r>
          </w:p>
        </w:tc>
        <w:tc>
          <w:tcPr>
            <w:tcW w:w="709" w:type="dxa"/>
            <w:tcBorders>
              <w:top w:val="single" w:sz="6" w:space="0" w:color="auto"/>
              <w:left w:val="single" w:sz="6" w:space="0" w:color="auto"/>
              <w:bottom w:val="single" w:sz="4" w:space="0" w:color="auto"/>
              <w:right w:val="single" w:sz="6" w:space="0" w:color="auto"/>
            </w:tcBorders>
          </w:tcPr>
          <w:p w14:paraId="26259F3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0C59E6B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FF58765"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39582A5F"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100% load efficiency % =</w:t>
            </w:r>
          </w:p>
        </w:tc>
      </w:tr>
      <w:tr w:rsidR="00251718" w:rsidRPr="006D198C" w14:paraId="22688051" w14:textId="77777777" w:rsidTr="001B267C">
        <w:tc>
          <w:tcPr>
            <w:tcW w:w="1101" w:type="dxa"/>
            <w:tcBorders>
              <w:top w:val="single" w:sz="6" w:space="0" w:color="auto"/>
              <w:left w:val="single" w:sz="4" w:space="0" w:color="auto"/>
              <w:bottom w:val="single" w:sz="4" w:space="0" w:color="auto"/>
              <w:right w:val="single" w:sz="6" w:space="0" w:color="auto"/>
            </w:tcBorders>
          </w:tcPr>
          <w:p w14:paraId="6DE035D0"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4D7D4F8B" w14:textId="77777777" w:rsidR="00251718" w:rsidRPr="006D198C" w:rsidRDefault="00251718" w:rsidP="00251718">
            <w:pPr>
              <w:rPr>
                <w:rFonts w:ascii="Times New Roman" w:hAnsi="Times New Roman"/>
                <w:sz w:val="18"/>
              </w:rPr>
            </w:pPr>
          </w:p>
        </w:tc>
        <w:tc>
          <w:tcPr>
            <w:tcW w:w="709" w:type="dxa"/>
            <w:tcBorders>
              <w:top w:val="single" w:sz="6" w:space="0" w:color="auto"/>
              <w:left w:val="single" w:sz="6" w:space="0" w:color="auto"/>
              <w:bottom w:val="single" w:sz="4" w:space="0" w:color="auto"/>
              <w:right w:val="single" w:sz="6" w:space="0" w:color="auto"/>
            </w:tcBorders>
          </w:tcPr>
          <w:p w14:paraId="5B615F63"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1953547"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1429B63E"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1F412D03"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50% load efficiency % =</w:t>
            </w:r>
          </w:p>
        </w:tc>
      </w:tr>
      <w:tr w:rsidR="00251718" w:rsidRPr="006D198C" w14:paraId="5BFD2488" w14:textId="77777777" w:rsidTr="001B267C">
        <w:tc>
          <w:tcPr>
            <w:tcW w:w="1101" w:type="dxa"/>
            <w:tcBorders>
              <w:top w:val="single" w:sz="6" w:space="0" w:color="auto"/>
              <w:left w:val="single" w:sz="4" w:space="0" w:color="auto"/>
              <w:bottom w:val="single" w:sz="4" w:space="0" w:color="auto"/>
              <w:right w:val="single" w:sz="6" w:space="0" w:color="auto"/>
            </w:tcBorders>
          </w:tcPr>
          <w:p w14:paraId="1E0F6E0F"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50FDE5A1" w14:textId="77777777" w:rsidR="00251718" w:rsidRPr="006D198C" w:rsidRDefault="00251718" w:rsidP="00251718">
            <w:pPr>
              <w:rPr>
                <w:rFonts w:ascii="Times New Roman" w:hAnsi="Times New Roman"/>
                <w:sz w:val="18"/>
              </w:rPr>
            </w:pPr>
            <w:r w:rsidRPr="006D198C">
              <w:rPr>
                <w:rFonts w:ascii="Times New Roman" w:hAnsi="Times New Roman"/>
                <w:sz w:val="18"/>
              </w:rPr>
              <w:t>Lightning Impulse Withstand</w:t>
            </w:r>
          </w:p>
        </w:tc>
        <w:tc>
          <w:tcPr>
            <w:tcW w:w="709" w:type="dxa"/>
            <w:tcBorders>
              <w:top w:val="single" w:sz="6" w:space="0" w:color="auto"/>
              <w:left w:val="single" w:sz="6" w:space="0" w:color="auto"/>
              <w:bottom w:val="single" w:sz="4" w:space="0" w:color="auto"/>
              <w:right w:val="single" w:sz="6" w:space="0" w:color="auto"/>
            </w:tcBorders>
          </w:tcPr>
          <w:p w14:paraId="375F2376"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57E034C4"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4F55274F"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10D1CEF4" w14:textId="77777777" w:rsidR="00251718" w:rsidRPr="00AE0C9C" w:rsidRDefault="00251718" w:rsidP="00251718">
            <w:pPr>
              <w:tabs>
                <w:tab w:val="right" w:leader="dot" w:pos="6521"/>
              </w:tabs>
              <w:spacing w:before="56" w:after="56"/>
              <w:rPr>
                <w:rFonts w:ascii="Times New Roman" w:hAnsi="Times New Roman"/>
                <w:sz w:val="18"/>
              </w:rPr>
            </w:pPr>
            <w:r w:rsidRPr="00AE0C9C">
              <w:rPr>
                <w:rFonts w:ascii="Times New Roman" w:hAnsi="Times New Roman"/>
                <w:sz w:val="18"/>
              </w:rPr>
              <w:t xml:space="preserve">Offer LIWV, </w:t>
            </w:r>
            <w:proofErr w:type="spellStart"/>
            <w:r w:rsidRPr="00AE0C9C">
              <w:rPr>
                <w:rFonts w:ascii="Times New Roman" w:hAnsi="Times New Roman"/>
                <w:sz w:val="18"/>
              </w:rPr>
              <w:t>kV</w:t>
            </w:r>
            <w:r w:rsidR="004070DC" w:rsidRPr="00AE0C9C">
              <w:rPr>
                <w:rFonts w:ascii="Times New Roman" w:hAnsi="Times New Roman"/>
                <w:sz w:val="18"/>
              </w:rPr>
              <w:t>p</w:t>
            </w:r>
            <w:proofErr w:type="spellEnd"/>
            <w:r w:rsidRPr="00AE0C9C">
              <w:rPr>
                <w:rFonts w:ascii="Times New Roman" w:hAnsi="Times New Roman"/>
                <w:sz w:val="18"/>
              </w:rPr>
              <w:t xml:space="preserve"> =</w:t>
            </w:r>
          </w:p>
        </w:tc>
      </w:tr>
      <w:tr w:rsidR="00251718" w:rsidRPr="006D198C" w14:paraId="1F45782E" w14:textId="77777777" w:rsidTr="001B267C">
        <w:tc>
          <w:tcPr>
            <w:tcW w:w="1101" w:type="dxa"/>
            <w:tcBorders>
              <w:top w:val="single" w:sz="6" w:space="0" w:color="auto"/>
              <w:left w:val="single" w:sz="4" w:space="0" w:color="auto"/>
              <w:bottom w:val="single" w:sz="4" w:space="0" w:color="auto"/>
              <w:right w:val="single" w:sz="6" w:space="0" w:color="auto"/>
            </w:tcBorders>
          </w:tcPr>
          <w:p w14:paraId="196F5099"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5E73B33B" w14:textId="77777777" w:rsidR="00251718" w:rsidRPr="006D198C" w:rsidRDefault="00251718" w:rsidP="00251718">
            <w:pPr>
              <w:rPr>
                <w:rFonts w:ascii="Times New Roman" w:hAnsi="Times New Roman"/>
                <w:sz w:val="18"/>
              </w:rPr>
            </w:pPr>
            <w:r w:rsidRPr="006D198C">
              <w:rPr>
                <w:rFonts w:ascii="Times New Roman" w:hAnsi="Times New Roman"/>
                <w:sz w:val="18"/>
              </w:rPr>
              <w:t>Short Duration 50 Hz Withstand Voltage</w:t>
            </w:r>
          </w:p>
        </w:tc>
        <w:tc>
          <w:tcPr>
            <w:tcW w:w="709" w:type="dxa"/>
            <w:tcBorders>
              <w:top w:val="single" w:sz="6" w:space="0" w:color="auto"/>
              <w:left w:val="single" w:sz="6" w:space="0" w:color="auto"/>
              <w:bottom w:val="single" w:sz="4" w:space="0" w:color="auto"/>
              <w:right w:val="single" w:sz="6" w:space="0" w:color="auto"/>
            </w:tcBorders>
          </w:tcPr>
          <w:p w14:paraId="17AFBA6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B8DA37B"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13C57EC7"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1A9D4AA6" w14:textId="77777777" w:rsidR="00251718" w:rsidRPr="00AE0C9C" w:rsidRDefault="00251718" w:rsidP="00251718">
            <w:pPr>
              <w:tabs>
                <w:tab w:val="right" w:leader="dot" w:pos="6521"/>
              </w:tabs>
              <w:spacing w:before="56" w:after="56"/>
              <w:rPr>
                <w:rFonts w:ascii="Times New Roman" w:hAnsi="Times New Roman"/>
                <w:sz w:val="18"/>
              </w:rPr>
            </w:pPr>
            <w:r w:rsidRPr="00AE0C9C">
              <w:rPr>
                <w:rFonts w:ascii="Times New Roman" w:hAnsi="Times New Roman"/>
                <w:sz w:val="18"/>
              </w:rPr>
              <w:t xml:space="preserve">Offer primary 50 Hz withstand </w:t>
            </w:r>
            <w:proofErr w:type="spellStart"/>
            <w:r w:rsidRPr="00AE0C9C">
              <w:rPr>
                <w:rFonts w:ascii="Times New Roman" w:hAnsi="Times New Roman"/>
                <w:sz w:val="18"/>
              </w:rPr>
              <w:t>kV</w:t>
            </w:r>
            <w:r w:rsidR="004070DC" w:rsidRPr="00AE0C9C">
              <w:rPr>
                <w:rFonts w:ascii="Times New Roman" w:hAnsi="Times New Roman"/>
                <w:sz w:val="18"/>
              </w:rPr>
              <w:t>rms</w:t>
            </w:r>
            <w:proofErr w:type="spellEnd"/>
            <w:r w:rsidRPr="00AE0C9C">
              <w:rPr>
                <w:rFonts w:ascii="Times New Roman" w:hAnsi="Times New Roman"/>
                <w:sz w:val="18"/>
              </w:rPr>
              <w:t xml:space="preserve"> =</w:t>
            </w:r>
          </w:p>
        </w:tc>
      </w:tr>
      <w:tr w:rsidR="00251718" w:rsidRPr="006D198C" w14:paraId="27F12C5A" w14:textId="77777777" w:rsidTr="001B267C">
        <w:tc>
          <w:tcPr>
            <w:tcW w:w="1101" w:type="dxa"/>
            <w:tcBorders>
              <w:top w:val="single" w:sz="6" w:space="0" w:color="auto"/>
              <w:left w:val="single" w:sz="4" w:space="0" w:color="auto"/>
              <w:bottom w:val="single" w:sz="4" w:space="0" w:color="auto"/>
              <w:right w:val="single" w:sz="6" w:space="0" w:color="auto"/>
            </w:tcBorders>
          </w:tcPr>
          <w:p w14:paraId="47204731"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3C57EB68" w14:textId="77777777" w:rsidR="00251718" w:rsidRPr="006D198C" w:rsidRDefault="00251718" w:rsidP="00251718">
            <w:pPr>
              <w:rPr>
                <w:rFonts w:ascii="Times New Roman" w:hAnsi="Times New Roman"/>
                <w:sz w:val="18"/>
              </w:rPr>
            </w:pPr>
          </w:p>
        </w:tc>
        <w:tc>
          <w:tcPr>
            <w:tcW w:w="709" w:type="dxa"/>
            <w:tcBorders>
              <w:top w:val="single" w:sz="6" w:space="0" w:color="auto"/>
              <w:left w:val="single" w:sz="6" w:space="0" w:color="auto"/>
              <w:bottom w:val="single" w:sz="4" w:space="0" w:color="auto"/>
              <w:right w:val="single" w:sz="6" w:space="0" w:color="auto"/>
            </w:tcBorders>
          </w:tcPr>
          <w:p w14:paraId="13EECEFF"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B87DAC9"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35E13C2B"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1CCE0DB9" w14:textId="77777777" w:rsidR="00251718" w:rsidRPr="00AE0C9C" w:rsidRDefault="00251718" w:rsidP="00251718">
            <w:pPr>
              <w:tabs>
                <w:tab w:val="right" w:leader="dot" w:pos="6521"/>
              </w:tabs>
              <w:spacing w:before="56" w:after="56"/>
              <w:rPr>
                <w:rFonts w:ascii="Times New Roman" w:hAnsi="Times New Roman"/>
                <w:sz w:val="18"/>
              </w:rPr>
            </w:pPr>
            <w:r w:rsidRPr="00AE0C9C">
              <w:rPr>
                <w:rFonts w:ascii="Times New Roman" w:hAnsi="Times New Roman"/>
                <w:sz w:val="18"/>
              </w:rPr>
              <w:t xml:space="preserve">Offer secondary 50 Hz withstand </w:t>
            </w:r>
            <w:proofErr w:type="spellStart"/>
            <w:r w:rsidRPr="00AE0C9C">
              <w:rPr>
                <w:rFonts w:ascii="Times New Roman" w:hAnsi="Times New Roman"/>
                <w:sz w:val="18"/>
              </w:rPr>
              <w:t>kV</w:t>
            </w:r>
            <w:r w:rsidR="004070DC" w:rsidRPr="00AE0C9C">
              <w:rPr>
                <w:rFonts w:ascii="Times New Roman" w:hAnsi="Times New Roman"/>
                <w:sz w:val="18"/>
              </w:rPr>
              <w:t>rms</w:t>
            </w:r>
            <w:proofErr w:type="spellEnd"/>
            <w:r w:rsidRPr="00AE0C9C">
              <w:rPr>
                <w:rFonts w:ascii="Times New Roman" w:hAnsi="Times New Roman"/>
                <w:sz w:val="18"/>
              </w:rPr>
              <w:t xml:space="preserve"> =</w:t>
            </w:r>
          </w:p>
        </w:tc>
      </w:tr>
      <w:tr w:rsidR="00251718" w:rsidRPr="006D198C" w14:paraId="024C63EC" w14:textId="77777777" w:rsidTr="001B267C">
        <w:tc>
          <w:tcPr>
            <w:tcW w:w="1101" w:type="dxa"/>
            <w:tcBorders>
              <w:top w:val="single" w:sz="6" w:space="0" w:color="auto"/>
              <w:left w:val="single" w:sz="4" w:space="0" w:color="auto"/>
              <w:bottom w:val="single" w:sz="4" w:space="0" w:color="auto"/>
              <w:right w:val="single" w:sz="6" w:space="0" w:color="auto"/>
            </w:tcBorders>
          </w:tcPr>
          <w:p w14:paraId="6A3F50BC"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1A09268C" w14:textId="77777777" w:rsidR="00251718" w:rsidRPr="006D198C" w:rsidRDefault="00251718" w:rsidP="00251718">
            <w:pPr>
              <w:rPr>
                <w:rFonts w:ascii="Times New Roman" w:hAnsi="Times New Roman"/>
                <w:sz w:val="18"/>
              </w:rPr>
            </w:pPr>
            <w:r w:rsidRPr="006D198C">
              <w:rPr>
                <w:rFonts w:ascii="Times New Roman" w:hAnsi="Times New Roman"/>
                <w:sz w:val="18"/>
              </w:rPr>
              <w:t>Oil Temperature Limits</w:t>
            </w:r>
          </w:p>
        </w:tc>
        <w:tc>
          <w:tcPr>
            <w:tcW w:w="709" w:type="dxa"/>
            <w:tcBorders>
              <w:top w:val="single" w:sz="6" w:space="0" w:color="auto"/>
              <w:left w:val="single" w:sz="6" w:space="0" w:color="auto"/>
              <w:bottom w:val="single" w:sz="4" w:space="0" w:color="auto"/>
              <w:right w:val="single" w:sz="6" w:space="0" w:color="auto"/>
            </w:tcBorders>
          </w:tcPr>
          <w:p w14:paraId="6C18921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05A85B6A"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26C79EB1"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531FB415" w14:textId="77777777" w:rsidR="00251718" w:rsidRPr="00AE0C9C" w:rsidRDefault="00251718" w:rsidP="004070DC">
            <w:pPr>
              <w:tabs>
                <w:tab w:val="right" w:leader="dot" w:pos="6521"/>
              </w:tabs>
              <w:spacing w:before="56" w:after="56"/>
              <w:rPr>
                <w:rFonts w:ascii="Times New Roman" w:hAnsi="Times New Roman"/>
                <w:sz w:val="18"/>
              </w:rPr>
            </w:pPr>
            <w:r w:rsidRPr="00AE0C9C">
              <w:rPr>
                <w:rFonts w:ascii="Times New Roman" w:hAnsi="Times New Roman"/>
                <w:sz w:val="18"/>
              </w:rPr>
              <w:t xml:space="preserve">Offer </w:t>
            </w:r>
            <w:r w:rsidR="004070DC" w:rsidRPr="00AE0C9C">
              <w:rPr>
                <w:rFonts w:ascii="Times New Roman" w:hAnsi="Times New Roman"/>
                <w:sz w:val="18"/>
              </w:rPr>
              <w:t xml:space="preserve">max. </w:t>
            </w:r>
            <w:r w:rsidRPr="00AE0C9C">
              <w:rPr>
                <w:rFonts w:ascii="Times New Roman" w:hAnsi="Times New Roman"/>
                <w:sz w:val="18"/>
              </w:rPr>
              <w:t>oil temp, deg C =</w:t>
            </w:r>
          </w:p>
        </w:tc>
      </w:tr>
      <w:tr w:rsidR="00251718" w:rsidRPr="006D198C" w14:paraId="4626B212" w14:textId="77777777" w:rsidTr="001B267C">
        <w:tc>
          <w:tcPr>
            <w:tcW w:w="1101" w:type="dxa"/>
            <w:tcBorders>
              <w:top w:val="single" w:sz="6" w:space="0" w:color="auto"/>
              <w:left w:val="single" w:sz="4" w:space="0" w:color="auto"/>
              <w:bottom w:val="single" w:sz="4" w:space="0" w:color="auto"/>
              <w:right w:val="single" w:sz="6" w:space="0" w:color="auto"/>
            </w:tcBorders>
          </w:tcPr>
          <w:p w14:paraId="47A2037D"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2D6CB971" w14:textId="77777777" w:rsidR="00251718" w:rsidRPr="006D198C" w:rsidRDefault="00251718" w:rsidP="00251718">
            <w:pPr>
              <w:rPr>
                <w:rFonts w:ascii="Times New Roman" w:hAnsi="Times New Roman"/>
                <w:sz w:val="18"/>
              </w:rPr>
            </w:pPr>
            <w:r w:rsidRPr="006D198C">
              <w:rPr>
                <w:rFonts w:ascii="Times New Roman" w:hAnsi="Times New Roman"/>
                <w:sz w:val="18"/>
              </w:rPr>
              <w:t>Winding Temperature Limit</w:t>
            </w:r>
          </w:p>
        </w:tc>
        <w:tc>
          <w:tcPr>
            <w:tcW w:w="709" w:type="dxa"/>
            <w:tcBorders>
              <w:top w:val="single" w:sz="6" w:space="0" w:color="auto"/>
              <w:left w:val="single" w:sz="6" w:space="0" w:color="auto"/>
              <w:bottom w:val="single" w:sz="4" w:space="0" w:color="auto"/>
              <w:right w:val="single" w:sz="6" w:space="0" w:color="auto"/>
            </w:tcBorders>
          </w:tcPr>
          <w:p w14:paraId="3F12E52A"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52EE502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1B86B8F9"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1A72EE25" w14:textId="77777777" w:rsidR="00251718" w:rsidRPr="00AE0C9C" w:rsidRDefault="00251718" w:rsidP="004070DC">
            <w:pPr>
              <w:tabs>
                <w:tab w:val="right" w:leader="dot" w:pos="6521"/>
              </w:tabs>
              <w:spacing w:before="56" w:after="56"/>
              <w:rPr>
                <w:rFonts w:ascii="Times New Roman" w:hAnsi="Times New Roman"/>
                <w:sz w:val="18"/>
              </w:rPr>
            </w:pPr>
            <w:r w:rsidRPr="00AE0C9C">
              <w:rPr>
                <w:rFonts w:ascii="Times New Roman" w:hAnsi="Times New Roman"/>
                <w:sz w:val="18"/>
              </w:rPr>
              <w:t xml:space="preserve">Offer </w:t>
            </w:r>
            <w:r w:rsidR="004070DC" w:rsidRPr="00AE0C9C">
              <w:rPr>
                <w:rFonts w:ascii="Times New Roman" w:hAnsi="Times New Roman"/>
                <w:sz w:val="18"/>
              </w:rPr>
              <w:t xml:space="preserve">max. </w:t>
            </w:r>
            <w:r w:rsidRPr="00AE0C9C">
              <w:rPr>
                <w:rFonts w:ascii="Times New Roman" w:hAnsi="Times New Roman"/>
                <w:sz w:val="18"/>
              </w:rPr>
              <w:t>winding temp, deg C =</w:t>
            </w:r>
          </w:p>
        </w:tc>
      </w:tr>
      <w:tr w:rsidR="00251718" w:rsidRPr="006D198C" w14:paraId="011DDE9C" w14:textId="77777777" w:rsidTr="001B267C">
        <w:tc>
          <w:tcPr>
            <w:tcW w:w="1101" w:type="dxa"/>
            <w:tcBorders>
              <w:top w:val="single" w:sz="6" w:space="0" w:color="auto"/>
              <w:left w:val="single" w:sz="4" w:space="0" w:color="auto"/>
              <w:bottom w:val="single" w:sz="4" w:space="0" w:color="auto"/>
              <w:right w:val="single" w:sz="6" w:space="0" w:color="auto"/>
            </w:tcBorders>
          </w:tcPr>
          <w:p w14:paraId="558A31F5"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31AB608B" w14:textId="77777777" w:rsidR="00251718" w:rsidRPr="006D198C" w:rsidRDefault="00251718" w:rsidP="00251718">
            <w:pPr>
              <w:rPr>
                <w:rFonts w:ascii="Times New Roman" w:hAnsi="Times New Roman"/>
                <w:sz w:val="18"/>
              </w:rPr>
            </w:pPr>
            <w:r w:rsidRPr="006D198C">
              <w:rPr>
                <w:rFonts w:ascii="Times New Roman" w:hAnsi="Times New Roman"/>
                <w:sz w:val="18"/>
              </w:rPr>
              <w:t>Sound Level</w:t>
            </w:r>
          </w:p>
        </w:tc>
        <w:tc>
          <w:tcPr>
            <w:tcW w:w="709" w:type="dxa"/>
            <w:tcBorders>
              <w:top w:val="single" w:sz="6" w:space="0" w:color="auto"/>
              <w:left w:val="single" w:sz="6" w:space="0" w:color="auto"/>
              <w:bottom w:val="single" w:sz="4" w:space="0" w:color="auto"/>
              <w:right w:val="single" w:sz="6" w:space="0" w:color="auto"/>
            </w:tcBorders>
          </w:tcPr>
          <w:p w14:paraId="16A3747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17B89789"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1F9A181F"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759C1D53" w14:textId="77777777" w:rsidR="00251718" w:rsidRPr="00AE0C9C" w:rsidRDefault="00251718" w:rsidP="00251718">
            <w:pPr>
              <w:tabs>
                <w:tab w:val="right" w:leader="dot" w:pos="6521"/>
              </w:tabs>
              <w:spacing w:before="56" w:after="56"/>
              <w:rPr>
                <w:rFonts w:ascii="Times New Roman" w:hAnsi="Times New Roman"/>
                <w:sz w:val="18"/>
              </w:rPr>
            </w:pPr>
            <w:r w:rsidRPr="00AE0C9C">
              <w:rPr>
                <w:rFonts w:ascii="Times New Roman" w:hAnsi="Times New Roman"/>
                <w:sz w:val="18"/>
              </w:rPr>
              <w:t xml:space="preserve">Offer </w:t>
            </w:r>
            <w:r w:rsidR="004070DC" w:rsidRPr="00AE0C9C">
              <w:rPr>
                <w:rFonts w:ascii="Times New Roman" w:hAnsi="Times New Roman"/>
                <w:sz w:val="18"/>
              </w:rPr>
              <w:t xml:space="preserve">reduced </w:t>
            </w:r>
            <w:r w:rsidRPr="00AE0C9C">
              <w:rPr>
                <w:rFonts w:ascii="Times New Roman" w:hAnsi="Times New Roman"/>
                <w:sz w:val="18"/>
              </w:rPr>
              <w:t>sound power level, dBA =</w:t>
            </w:r>
          </w:p>
        </w:tc>
      </w:tr>
      <w:tr w:rsidR="00251718" w:rsidRPr="006D198C" w14:paraId="37E7A075" w14:textId="77777777" w:rsidTr="001B267C">
        <w:tc>
          <w:tcPr>
            <w:tcW w:w="1101" w:type="dxa"/>
            <w:tcBorders>
              <w:top w:val="single" w:sz="6" w:space="0" w:color="auto"/>
              <w:left w:val="single" w:sz="4" w:space="0" w:color="auto"/>
              <w:bottom w:val="single" w:sz="4" w:space="0" w:color="auto"/>
              <w:right w:val="single" w:sz="6" w:space="0" w:color="auto"/>
            </w:tcBorders>
          </w:tcPr>
          <w:p w14:paraId="71F1B80C"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12.8</w:t>
            </w:r>
          </w:p>
        </w:tc>
        <w:tc>
          <w:tcPr>
            <w:tcW w:w="2975" w:type="dxa"/>
            <w:tcBorders>
              <w:top w:val="single" w:sz="6" w:space="0" w:color="auto"/>
              <w:left w:val="single" w:sz="6" w:space="0" w:color="auto"/>
              <w:bottom w:val="single" w:sz="4" w:space="0" w:color="auto"/>
              <w:right w:val="single" w:sz="6" w:space="0" w:color="auto"/>
            </w:tcBorders>
          </w:tcPr>
          <w:p w14:paraId="612E9919" w14:textId="77777777" w:rsidR="00251718" w:rsidRPr="006D198C" w:rsidRDefault="00251718" w:rsidP="00251718">
            <w:pPr>
              <w:rPr>
                <w:rFonts w:ascii="Times New Roman" w:hAnsi="Times New Roman"/>
                <w:sz w:val="18"/>
              </w:rPr>
            </w:pPr>
            <w:r w:rsidRPr="006D198C">
              <w:rPr>
                <w:rFonts w:ascii="Times New Roman" w:hAnsi="Times New Roman"/>
                <w:sz w:val="18"/>
              </w:rPr>
              <w:t>Miscellaneous Fittings</w:t>
            </w:r>
          </w:p>
        </w:tc>
        <w:tc>
          <w:tcPr>
            <w:tcW w:w="709" w:type="dxa"/>
            <w:tcBorders>
              <w:top w:val="single" w:sz="6" w:space="0" w:color="auto"/>
              <w:left w:val="single" w:sz="6" w:space="0" w:color="auto"/>
              <w:bottom w:val="single" w:sz="4" w:space="0" w:color="auto"/>
              <w:right w:val="single" w:sz="6" w:space="0" w:color="auto"/>
            </w:tcBorders>
          </w:tcPr>
          <w:p w14:paraId="53B4394F"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440774C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D16B68D"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1B662008"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4EB582AF" w14:textId="77777777" w:rsidTr="001B267C">
        <w:tc>
          <w:tcPr>
            <w:tcW w:w="1101" w:type="dxa"/>
            <w:tcBorders>
              <w:top w:val="single" w:sz="6" w:space="0" w:color="auto"/>
              <w:left w:val="single" w:sz="4" w:space="0" w:color="auto"/>
              <w:bottom w:val="single" w:sz="4" w:space="0" w:color="auto"/>
              <w:right w:val="single" w:sz="6" w:space="0" w:color="auto"/>
            </w:tcBorders>
          </w:tcPr>
          <w:p w14:paraId="4C038245"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3DA95BC5" w14:textId="77777777" w:rsidR="00251718" w:rsidRPr="006D198C" w:rsidRDefault="00251718" w:rsidP="00251718">
            <w:pPr>
              <w:rPr>
                <w:rFonts w:ascii="Times New Roman" w:hAnsi="Times New Roman"/>
                <w:sz w:val="18"/>
              </w:rPr>
            </w:pPr>
            <w:r w:rsidRPr="006D198C">
              <w:rPr>
                <w:rFonts w:ascii="Times New Roman" w:hAnsi="Times New Roman"/>
                <w:sz w:val="18"/>
              </w:rPr>
              <w:t>H.V. Terminations</w:t>
            </w:r>
          </w:p>
        </w:tc>
        <w:tc>
          <w:tcPr>
            <w:tcW w:w="709" w:type="dxa"/>
            <w:tcBorders>
              <w:top w:val="single" w:sz="6" w:space="0" w:color="auto"/>
              <w:left w:val="single" w:sz="6" w:space="0" w:color="auto"/>
              <w:bottom w:val="single" w:sz="4" w:space="0" w:color="auto"/>
              <w:right w:val="single" w:sz="6" w:space="0" w:color="auto"/>
            </w:tcBorders>
          </w:tcPr>
          <w:p w14:paraId="25327214"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1B4F371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4902492C"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77BDFD90" w14:textId="77777777" w:rsidR="00251718" w:rsidRPr="00AE0C9C" w:rsidRDefault="004070DC" w:rsidP="00251718">
            <w:pPr>
              <w:tabs>
                <w:tab w:val="right" w:leader="dot" w:pos="6521"/>
              </w:tabs>
              <w:spacing w:before="56" w:after="56"/>
              <w:rPr>
                <w:rFonts w:ascii="Times New Roman" w:hAnsi="Times New Roman"/>
                <w:sz w:val="18"/>
              </w:rPr>
            </w:pPr>
            <w:r w:rsidRPr="00AE0C9C">
              <w:rPr>
                <w:rFonts w:ascii="Times New Roman" w:hAnsi="Times New Roman"/>
                <w:sz w:val="18"/>
              </w:rPr>
              <w:t>Offer HV bushings =</w:t>
            </w:r>
          </w:p>
        </w:tc>
      </w:tr>
      <w:tr w:rsidR="00251718" w:rsidRPr="006D198C" w14:paraId="71C8D0ED" w14:textId="77777777" w:rsidTr="001B267C">
        <w:tc>
          <w:tcPr>
            <w:tcW w:w="1101" w:type="dxa"/>
            <w:tcBorders>
              <w:top w:val="single" w:sz="6" w:space="0" w:color="auto"/>
              <w:left w:val="single" w:sz="4" w:space="0" w:color="auto"/>
              <w:bottom w:val="single" w:sz="4" w:space="0" w:color="auto"/>
              <w:right w:val="single" w:sz="6" w:space="0" w:color="auto"/>
            </w:tcBorders>
          </w:tcPr>
          <w:p w14:paraId="246359B4"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127517F9" w14:textId="77777777" w:rsidR="00251718" w:rsidRPr="006D198C" w:rsidRDefault="00251718" w:rsidP="00251718">
            <w:pPr>
              <w:rPr>
                <w:rFonts w:ascii="Times New Roman" w:hAnsi="Times New Roman"/>
                <w:sz w:val="18"/>
              </w:rPr>
            </w:pPr>
            <w:r w:rsidRPr="006D198C">
              <w:rPr>
                <w:rFonts w:ascii="Times New Roman" w:hAnsi="Times New Roman"/>
                <w:sz w:val="18"/>
              </w:rPr>
              <w:t xml:space="preserve">L.V. Terminations </w:t>
            </w:r>
          </w:p>
        </w:tc>
        <w:tc>
          <w:tcPr>
            <w:tcW w:w="709" w:type="dxa"/>
            <w:tcBorders>
              <w:top w:val="single" w:sz="6" w:space="0" w:color="auto"/>
              <w:left w:val="single" w:sz="6" w:space="0" w:color="auto"/>
              <w:bottom w:val="single" w:sz="4" w:space="0" w:color="auto"/>
              <w:right w:val="single" w:sz="6" w:space="0" w:color="auto"/>
            </w:tcBorders>
          </w:tcPr>
          <w:p w14:paraId="31256D2C"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03D9EFE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5AD620C0"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63B354CB" w14:textId="77777777" w:rsidR="00251718" w:rsidRPr="00AE0C9C" w:rsidRDefault="004070DC" w:rsidP="00251718">
            <w:pPr>
              <w:tabs>
                <w:tab w:val="right" w:leader="dot" w:pos="6521"/>
              </w:tabs>
              <w:spacing w:before="56" w:after="56"/>
              <w:rPr>
                <w:rFonts w:ascii="Times New Roman" w:hAnsi="Times New Roman"/>
                <w:sz w:val="18"/>
              </w:rPr>
            </w:pPr>
            <w:r w:rsidRPr="00AE0C9C">
              <w:rPr>
                <w:rFonts w:ascii="Times New Roman" w:hAnsi="Times New Roman"/>
                <w:sz w:val="18"/>
              </w:rPr>
              <w:t>Offer LV bushings =</w:t>
            </w:r>
          </w:p>
        </w:tc>
      </w:tr>
      <w:tr w:rsidR="00251718" w:rsidRPr="006D198C" w14:paraId="3936D3A8" w14:textId="77777777" w:rsidTr="001B267C">
        <w:tc>
          <w:tcPr>
            <w:tcW w:w="1101" w:type="dxa"/>
            <w:tcBorders>
              <w:top w:val="single" w:sz="6" w:space="0" w:color="auto"/>
              <w:left w:val="single" w:sz="4" w:space="0" w:color="auto"/>
              <w:bottom w:val="single" w:sz="4" w:space="0" w:color="auto"/>
              <w:right w:val="single" w:sz="6" w:space="0" w:color="auto"/>
            </w:tcBorders>
          </w:tcPr>
          <w:p w14:paraId="4004047E"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752D1AEE" w14:textId="77777777" w:rsidR="00251718" w:rsidRPr="006D198C" w:rsidRDefault="00251718" w:rsidP="00251718">
            <w:pPr>
              <w:rPr>
                <w:rFonts w:ascii="Times New Roman" w:hAnsi="Times New Roman"/>
                <w:sz w:val="18"/>
              </w:rPr>
            </w:pPr>
            <w:r w:rsidRPr="006D198C">
              <w:rPr>
                <w:rFonts w:ascii="Times New Roman" w:hAnsi="Times New Roman"/>
                <w:sz w:val="18"/>
              </w:rPr>
              <w:t>Tapping Switch</w:t>
            </w:r>
          </w:p>
        </w:tc>
        <w:tc>
          <w:tcPr>
            <w:tcW w:w="709" w:type="dxa"/>
            <w:tcBorders>
              <w:top w:val="single" w:sz="6" w:space="0" w:color="auto"/>
              <w:left w:val="single" w:sz="6" w:space="0" w:color="auto"/>
              <w:bottom w:val="single" w:sz="4" w:space="0" w:color="auto"/>
              <w:right w:val="single" w:sz="6" w:space="0" w:color="auto"/>
            </w:tcBorders>
          </w:tcPr>
          <w:p w14:paraId="5E6F0F66"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65AEAE7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79681971"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29A4FAD0"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07F17C1C" w14:textId="77777777" w:rsidTr="001B267C">
        <w:tc>
          <w:tcPr>
            <w:tcW w:w="1101" w:type="dxa"/>
            <w:tcBorders>
              <w:top w:val="single" w:sz="6" w:space="0" w:color="auto"/>
              <w:left w:val="single" w:sz="4" w:space="0" w:color="auto"/>
              <w:bottom w:val="single" w:sz="4" w:space="0" w:color="auto"/>
              <w:right w:val="single" w:sz="6" w:space="0" w:color="auto"/>
            </w:tcBorders>
          </w:tcPr>
          <w:p w14:paraId="0762A28F"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6E030936" w14:textId="77777777" w:rsidR="00251718" w:rsidRPr="006D198C" w:rsidRDefault="00251718" w:rsidP="00251718">
            <w:pPr>
              <w:rPr>
                <w:rFonts w:ascii="Times New Roman" w:hAnsi="Times New Roman"/>
                <w:sz w:val="18"/>
              </w:rPr>
            </w:pPr>
            <w:r w:rsidRPr="006D198C">
              <w:rPr>
                <w:rFonts w:ascii="Times New Roman" w:hAnsi="Times New Roman"/>
                <w:sz w:val="18"/>
              </w:rPr>
              <w:t>Earth Screen</w:t>
            </w:r>
          </w:p>
        </w:tc>
        <w:tc>
          <w:tcPr>
            <w:tcW w:w="709" w:type="dxa"/>
            <w:tcBorders>
              <w:top w:val="single" w:sz="6" w:space="0" w:color="auto"/>
              <w:left w:val="single" w:sz="6" w:space="0" w:color="auto"/>
              <w:bottom w:val="single" w:sz="4" w:space="0" w:color="auto"/>
              <w:right w:val="single" w:sz="6" w:space="0" w:color="auto"/>
            </w:tcBorders>
          </w:tcPr>
          <w:p w14:paraId="05853E7A"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63BA8A7C"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065FB1C9"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20340D5D"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7907D06C" w14:textId="77777777" w:rsidTr="001B267C">
        <w:tc>
          <w:tcPr>
            <w:tcW w:w="1101" w:type="dxa"/>
            <w:tcBorders>
              <w:top w:val="single" w:sz="6" w:space="0" w:color="auto"/>
              <w:left w:val="single" w:sz="4" w:space="0" w:color="auto"/>
              <w:bottom w:val="single" w:sz="4" w:space="0" w:color="auto"/>
              <w:right w:val="single" w:sz="6" w:space="0" w:color="auto"/>
            </w:tcBorders>
          </w:tcPr>
          <w:p w14:paraId="5632F10C"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7B564002" w14:textId="77777777" w:rsidR="00251718" w:rsidRPr="006D198C" w:rsidRDefault="00251718" w:rsidP="00251718">
            <w:pPr>
              <w:rPr>
                <w:rFonts w:ascii="Times New Roman" w:hAnsi="Times New Roman"/>
                <w:sz w:val="18"/>
              </w:rPr>
            </w:pPr>
            <w:r w:rsidRPr="006D198C">
              <w:rPr>
                <w:rFonts w:ascii="Times New Roman" w:hAnsi="Times New Roman"/>
                <w:sz w:val="18"/>
              </w:rPr>
              <w:t>Tank Earth Connection</w:t>
            </w:r>
          </w:p>
        </w:tc>
        <w:tc>
          <w:tcPr>
            <w:tcW w:w="709" w:type="dxa"/>
            <w:tcBorders>
              <w:top w:val="single" w:sz="6" w:space="0" w:color="auto"/>
              <w:left w:val="single" w:sz="6" w:space="0" w:color="auto"/>
              <w:bottom w:val="single" w:sz="4" w:space="0" w:color="auto"/>
              <w:right w:val="single" w:sz="6" w:space="0" w:color="auto"/>
            </w:tcBorders>
          </w:tcPr>
          <w:p w14:paraId="36E28716"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2B65224C"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1E18623"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23E3E653"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79B9BAF4" w14:textId="77777777" w:rsidTr="001B267C">
        <w:tc>
          <w:tcPr>
            <w:tcW w:w="1101" w:type="dxa"/>
            <w:tcBorders>
              <w:top w:val="single" w:sz="6" w:space="0" w:color="auto"/>
              <w:left w:val="single" w:sz="4" w:space="0" w:color="auto"/>
              <w:bottom w:val="single" w:sz="4" w:space="0" w:color="auto"/>
              <w:right w:val="single" w:sz="6" w:space="0" w:color="auto"/>
            </w:tcBorders>
          </w:tcPr>
          <w:p w14:paraId="3BD3AA02"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422DE26C" w14:textId="77777777" w:rsidR="00251718" w:rsidRPr="006D198C" w:rsidRDefault="00251718" w:rsidP="00251718">
            <w:pPr>
              <w:rPr>
                <w:rFonts w:ascii="Times New Roman" w:hAnsi="Times New Roman"/>
                <w:sz w:val="18"/>
              </w:rPr>
            </w:pPr>
            <w:r w:rsidRPr="006D198C">
              <w:rPr>
                <w:rFonts w:ascii="Times New Roman" w:hAnsi="Times New Roman"/>
                <w:sz w:val="18"/>
              </w:rPr>
              <w:t>Dial Type Thermometer</w:t>
            </w:r>
          </w:p>
        </w:tc>
        <w:tc>
          <w:tcPr>
            <w:tcW w:w="709" w:type="dxa"/>
            <w:tcBorders>
              <w:top w:val="single" w:sz="6" w:space="0" w:color="auto"/>
              <w:left w:val="single" w:sz="6" w:space="0" w:color="auto"/>
              <w:bottom w:val="single" w:sz="4" w:space="0" w:color="auto"/>
              <w:right w:val="single" w:sz="6" w:space="0" w:color="auto"/>
            </w:tcBorders>
          </w:tcPr>
          <w:p w14:paraId="75541EF3"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373448B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BD55DE1"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737F67B0" w14:textId="77777777" w:rsidR="00251718" w:rsidRPr="006D198C" w:rsidRDefault="00251718" w:rsidP="00251718">
            <w:pPr>
              <w:tabs>
                <w:tab w:val="right" w:leader="dot" w:pos="6521"/>
              </w:tabs>
              <w:spacing w:before="56" w:after="56"/>
              <w:rPr>
                <w:rFonts w:ascii="Times New Roman" w:hAnsi="Times New Roman"/>
                <w:sz w:val="18"/>
              </w:rPr>
            </w:pPr>
          </w:p>
        </w:tc>
      </w:tr>
    </w:tbl>
    <w:p w14:paraId="654611C2" w14:textId="77777777" w:rsidR="00554FCC" w:rsidRDefault="00554FCC"/>
    <w:p w14:paraId="4C2427B4" w14:textId="77777777" w:rsidR="00AE7DCC" w:rsidRDefault="00AE7DCC"/>
    <w:p w14:paraId="2213F145" w14:textId="77777777" w:rsidR="00AE7DCC" w:rsidRDefault="00AE7DCC"/>
    <w:p w14:paraId="721BA57A" w14:textId="77777777" w:rsidR="00AE7DCC" w:rsidRDefault="00AE7DCC"/>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2975"/>
        <w:gridCol w:w="709"/>
        <w:gridCol w:w="567"/>
        <w:gridCol w:w="569"/>
        <w:gridCol w:w="3543"/>
      </w:tblGrid>
      <w:tr w:rsidR="001B267C" w:rsidRPr="00EC3D60" w14:paraId="333E17AD" w14:textId="77777777" w:rsidTr="0049161E">
        <w:tc>
          <w:tcPr>
            <w:tcW w:w="9464" w:type="dxa"/>
            <w:gridSpan w:val="6"/>
          </w:tcPr>
          <w:p w14:paraId="29A8291D" w14:textId="77777777" w:rsidR="001B267C" w:rsidRPr="00EC3D60" w:rsidRDefault="001B267C" w:rsidP="0049161E">
            <w:pPr>
              <w:tabs>
                <w:tab w:val="right" w:leader="dot" w:pos="6521"/>
              </w:tabs>
              <w:spacing w:before="60" w:after="60"/>
              <w:jc w:val="center"/>
              <w:rPr>
                <w:rFonts w:ascii="Times New Roman" w:hAnsi="Times New Roman"/>
                <w:b/>
                <w:bCs/>
              </w:rPr>
            </w:pPr>
            <w:r w:rsidRPr="00EC3D60">
              <w:rPr>
                <w:rFonts w:ascii="Times New Roman" w:hAnsi="Times New Roman"/>
                <w:b/>
                <w:bCs/>
                <w:sz w:val="28"/>
              </w:rPr>
              <w:t xml:space="preserve">Type Specification for </w:t>
            </w:r>
            <w:r>
              <w:rPr>
                <w:rFonts w:ascii="Times New Roman" w:hAnsi="Times New Roman"/>
                <w:b/>
                <w:bCs/>
                <w:sz w:val="28"/>
              </w:rPr>
              <w:t>P</w:t>
            </w:r>
            <w:r w:rsidRPr="00EC3D60">
              <w:rPr>
                <w:rFonts w:ascii="Times New Roman" w:hAnsi="Times New Roman"/>
                <w:b/>
                <w:bCs/>
                <w:sz w:val="28"/>
              </w:rPr>
              <w:t xml:space="preserve">ole Mounted </w:t>
            </w:r>
            <w:r>
              <w:rPr>
                <w:rFonts w:ascii="Times New Roman" w:hAnsi="Times New Roman"/>
                <w:b/>
                <w:bCs/>
                <w:sz w:val="28"/>
              </w:rPr>
              <w:t>Oil Filled</w:t>
            </w:r>
            <w:r w:rsidRPr="00EC3D60">
              <w:rPr>
                <w:rFonts w:ascii="Times New Roman" w:hAnsi="Times New Roman"/>
                <w:b/>
                <w:bCs/>
                <w:sz w:val="28"/>
              </w:rPr>
              <w:t xml:space="preserve"> Transformer</w:t>
            </w:r>
            <w:r w:rsidRPr="00EC3D60">
              <w:rPr>
                <w:rFonts w:ascii="Times New Roman" w:hAnsi="Times New Roman"/>
                <w:b/>
                <w:bCs/>
                <w:sz w:val="28"/>
              </w:rPr>
              <w:br/>
            </w:r>
            <w:r w:rsidRPr="00EC3D60">
              <w:rPr>
                <w:rFonts w:ascii="Times New Roman" w:hAnsi="Times New Roman"/>
                <w:b/>
                <w:bCs/>
              </w:rPr>
              <w:t>Tender Technical Response Schedule</w:t>
            </w:r>
          </w:p>
        </w:tc>
      </w:tr>
      <w:tr w:rsidR="001B267C" w:rsidRPr="00EC3D60" w14:paraId="22A70B55" w14:textId="77777777" w:rsidTr="001B267C">
        <w:tc>
          <w:tcPr>
            <w:tcW w:w="1101" w:type="dxa"/>
          </w:tcPr>
          <w:p w14:paraId="701F0F07" w14:textId="77777777" w:rsidR="001B267C" w:rsidRPr="00EC3D60" w:rsidRDefault="001B267C" w:rsidP="0049161E">
            <w:pPr>
              <w:rPr>
                <w:rFonts w:ascii="Times New Roman" w:hAnsi="Times New Roman"/>
                <w:b/>
                <w:sz w:val="18"/>
                <w:szCs w:val="18"/>
              </w:rPr>
            </w:pPr>
            <w:r w:rsidRPr="00EC3D60">
              <w:rPr>
                <w:rFonts w:ascii="Times New Roman" w:hAnsi="Times New Roman"/>
                <w:b/>
                <w:sz w:val="18"/>
                <w:szCs w:val="18"/>
              </w:rPr>
              <w:t>Clause</w:t>
            </w:r>
          </w:p>
        </w:tc>
        <w:tc>
          <w:tcPr>
            <w:tcW w:w="2975" w:type="dxa"/>
          </w:tcPr>
          <w:p w14:paraId="72906ECF" w14:textId="77777777" w:rsidR="001B267C" w:rsidRPr="00EC3D60" w:rsidRDefault="001B267C" w:rsidP="0049161E">
            <w:pPr>
              <w:rPr>
                <w:rFonts w:ascii="Times New Roman" w:hAnsi="Times New Roman"/>
                <w:b/>
                <w:bCs/>
                <w:sz w:val="18"/>
                <w:szCs w:val="18"/>
              </w:rPr>
            </w:pPr>
            <w:r w:rsidRPr="00EC3D60">
              <w:rPr>
                <w:rFonts w:ascii="Times New Roman" w:hAnsi="Times New Roman"/>
                <w:b/>
                <w:bCs/>
                <w:sz w:val="18"/>
                <w:szCs w:val="18"/>
              </w:rPr>
              <w:t>Subject</w:t>
            </w:r>
          </w:p>
        </w:tc>
        <w:tc>
          <w:tcPr>
            <w:tcW w:w="709" w:type="dxa"/>
          </w:tcPr>
          <w:p w14:paraId="29F7F15D" w14:textId="77777777" w:rsidR="001B267C" w:rsidRPr="00EC3D60" w:rsidRDefault="001B267C" w:rsidP="0049161E">
            <w:pPr>
              <w:rPr>
                <w:rFonts w:ascii="Times New Roman" w:hAnsi="Times New Roman"/>
                <w:b/>
                <w:bCs/>
                <w:sz w:val="18"/>
                <w:szCs w:val="18"/>
              </w:rPr>
            </w:pPr>
            <w:r w:rsidRPr="00EC3D60">
              <w:rPr>
                <w:rFonts w:ascii="Times New Roman" w:hAnsi="Times New Roman"/>
                <w:b/>
                <w:bCs/>
                <w:sz w:val="18"/>
                <w:szCs w:val="18"/>
              </w:rPr>
              <w:t>Noted</w:t>
            </w:r>
          </w:p>
        </w:tc>
        <w:tc>
          <w:tcPr>
            <w:tcW w:w="1136" w:type="dxa"/>
            <w:gridSpan w:val="2"/>
          </w:tcPr>
          <w:p w14:paraId="27F3417F" w14:textId="77777777" w:rsidR="001B267C" w:rsidRPr="00EC3D60" w:rsidRDefault="001B267C" w:rsidP="0049161E">
            <w:pPr>
              <w:rPr>
                <w:rFonts w:ascii="Times New Roman" w:hAnsi="Times New Roman"/>
                <w:b/>
                <w:sz w:val="18"/>
                <w:szCs w:val="18"/>
              </w:rPr>
            </w:pPr>
            <w:r w:rsidRPr="00EC3D60">
              <w:rPr>
                <w:rFonts w:ascii="Times New Roman" w:hAnsi="Times New Roman"/>
                <w:b/>
                <w:sz w:val="18"/>
                <w:szCs w:val="18"/>
              </w:rPr>
              <w:t>Compliance</w:t>
            </w:r>
          </w:p>
        </w:tc>
        <w:tc>
          <w:tcPr>
            <w:tcW w:w="3543" w:type="dxa"/>
          </w:tcPr>
          <w:p w14:paraId="3A246E44" w14:textId="77777777" w:rsidR="001B267C" w:rsidRPr="00EC3D60" w:rsidRDefault="001B267C" w:rsidP="0049161E">
            <w:pPr>
              <w:rPr>
                <w:rFonts w:ascii="Times New Roman" w:hAnsi="Times New Roman"/>
                <w:b/>
                <w:bCs/>
                <w:sz w:val="18"/>
                <w:szCs w:val="18"/>
              </w:rPr>
            </w:pPr>
            <w:r w:rsidRPr="00EC3D60">
              <w:rPr>
                <w:rFonts w:ascii="Times New Roman" w:hAnsi="Times New Roman"/>
                <w:b/>
                <w:bCs/>
                <w:sz w:val="18"/>
                <w:szCs w:val="18"/>
              </w:rPr>
              <w:t>Comments</w:t>
            </w:r>
          </w:p>
        </w:tc>
      </w:tr>
      <w:tr w:rsidR="001B267C" w:rsidRPr="00EC3D60" w14:paraId="060C8A50" w14:textId="77777777" w:rsidTr="001B267C">
        <w:tc>
          <w:tcPr>
            <w:tcW w:w="1101" w:type="dxa"/>
          </w:tcPr>
          <w:p w14:paraId="7D6A938B" w14:textId="77777777" w:rsidR="001B267C" w:rsidRPr="00EC3D60" w:rsidRDefault="001B267C" w:rsidP="0049161E">
            <w:pPr>
              <w:rPr>
                <w:rFonts w:ascii="Times New Roman" w:hAnsi="Times New Roman"/>
                <w:b/>
                <w:bCs/>
                <w:sz w:val="18"/>
                <w:szCs w:val="18"/>
              </w:rPr>
            </w:pPr>
            <w:r w:rsidRPr="00EC3D60">
              <w:rPr>
                <w:rFonts w:ascii="Times New Roman" w:hAnsi="Times New Roman"/>
                <w:b/>
                <w:bCs/>
                <w:sz w:val="18"/>
                <w:szCs w:val="18"/>
              </w:rPr>
              <w:t>No.</w:t>
            </w:r>
          </w:p>
        </w:tc>
        <w:tc>
          <w:tcPr>
            <w:tcW w:w="2975" w:type="dxa"/>
          </w:tcPr>
          <w:p w14:paraId="7CAB2943" w14:textId="77777777" w:rsidR="001B267C" w:rsidRPr="00EC3D60" w:rsidRDefault="001B267C" w:rsidP="0049161E">
            <w:pPr>
              <w:rPr>
                <w:rFonts w:ascii="Times New Roman" w:hAnsi="Times New Roman"/>
                <w:b/>
                <w:bCs/>
                <w:sz w:val="18"/>
                <w:szCs w:val="18"/>
              </w:rPr>
            </w:pPr>
          </w:p>
        </w:tc>
        <w:tc>
          <w:tcPr>
            <w:tcW w:w="709" w:type="dxa"/>
          </w:tcPr>
          <w:p w14:paraId="4D5AF396" w14:textId="77777777" w:rsidR="001B267C" w:rsidRPr="00EC3D60" w:rsidRDefault="001B267C" w:rsidP="0049161E">
            <w:pPr>
              <w:rPr>
                <w:rFonts w:ascii="Times New Roman" w:hAnsi="Times New Roman"/>
                <w:b/>
                <w:bCs/>
                <w:sz w:val="18"/>
                <w:szCs w:val="18"/>
              </w:rPr>
            </w:pPr>
          </w:p>
        </w:tc>
        <w:tc>
          <w:tcPr>
            <w:tcW w:w="567" w:type="dxa"/>
          </w:tcPr>
          <w:p w14:paraId="353FB243" w14:textId="77777777" w:rsidR="001B267C" w:rsidRPr="00EC3D60" w:rsidRDefault="001B267C" w:rsidP="0049161E">
            <w:pPr>
              <w:rPr>
                <w:rFonts w:ascii="Times New Roman" w:hAnsi="Times New Roman"/>
                <w:b/>
                <w:bCs/>
                <w:sz w:val="18"/>
                <w:szCs w:val="18"/>
              </w:rPr>
            </w:pPr>
            <w:r w:rsidRPr="00EC3D60">
              <w:rPr>
                <w:rFonts w:ascii="Times New Roman" w:hAnsi="Times New Roman"/>
                <w:b/>
                <w:bCs/>
                <w:sz w:val="18"/>
                <w:szCs w:val="18"/>
              </w:rPr>
              <w:t>Yes</w:t>
            </w:r>
          </w:p>
        </w:tc>
        <w:tc>
          <w:tcPr>
            <w:tcW w:w="569" w:type="dxa"/>
          </w:tcPr>
          <w:p w14:paraId="67A675FA" w14:textId="77777777" w:rsidR="001B267C" w:rsidRPr="00EC3D60" w:rsidRDefault="001B267C" w:rsidP="0049161E">
            <w:pPr>
              <w:rPr>
                <w:rFonts w:ascii="Times New Roman" w:hAnsi="Times New Roman"/>
                <w:b/>
                <w:bCs/>
                <w:sz w:val="18"/>
                <w:szCs w:val="18"/>
              </w:rPr>
            </w:pPr>
            <w:r w:rsidRPr="00EC3D60">
              <w:rPr>
                <w:rFonts w:ascii="Times New Roman" w:hAnsi="Times New Roman"/>
                <w:b/>
                <w:bCs/>
                <w:sz w:val="18"/>
                <w:szCs w:val="18"/>
              </w:rPr>
              <w:t>No</w:t>
            </w:r>
          </w:p>
        </w:tc>
        <w:tc>
          <w:tcPr>
            <w:tcW w:w="3543" w:type="dxa"/>
          </w:tcPr>
          <w:p w14:paraId="7808D627" w14:textId="77777777" w:rsidR="001B267C" w:rsidRPr="00EC3D60" w:rsidRDefault="001B267C" w:rsidP="0049161E">
            <w:pPr>
              <w:rPr>
                <w:rFonts w:ascii="Times New Roman" w:hAnsi="Times New Roman"/>
                <w:b/>
                <w:bCs/>
                <w:sz w:val="18"/>
                <w:szCs w:val="18"/>
              </w:rPr>
            </w:pPr>
          </w:p>
        </w:tc>
      </w:tr>
      <w:tr w:rsidR="00251718" w:rsidRPr="006D198C" w14:paraId="632D93E3" w14:textId="77777777" w:rsidTr="001B267C">
        <w:tc>
          <w:tcPr>
            <w:tcW w:w="1101" w:type="dxa"/>
            <w:tcBorders>
              <w:top w:val="single" w:sz="6" w:space="0" w:color="auto"/>
              <w:left w:val="single" w:sz="4" w:space="0" w:color="auto"/>
              <w:bottom w:val="single" w:sz="4" w:space="0" w:color="auto"/>
              <w:right w:val="single" w:sz="6" w:space="0" w:color="auto"/>
            </w:tcBorders>
          </w:tcPr>
          <w:p w14:paraId="2A22C128"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1258E7D0" w14:textId="77777777" w:rsidR="00251718" w:rsidRPr="00AE0C9C" w:rsidRDefault="00391CFF" w:rsidP="00251718">
            <w:pPr>
              <w:rPr>
                <w:rFonts w:ascii="Times New Roman" w:hAnsi="Times New Roman"/>
                <w:sz w:val="18"/>
              </w:rPr>
            </w:pPr>
            <w:r w:rsidRPr="00AE0C9C">
              <w:rPr>
                <w:rFonts w:ascii="Times New Roman" w:hAnsi="Times New Roman"/>
                <w:sz w:val="18"/>
              </w:rPr>
              <w:t xml:space="preserve">HV </w:t>
            </w:r>
            <w:r w:rsidR="00251718" w:rsidRPr="00AE0C9C">
              <w:rPr>
                <w:rFonts w:ascii="Times New Roman" w:hAnsi="Times New Roman"/>
                <w:sz w:val="18"/>
              </w:rPr>
              <w:t>Surge Diverters</w:t>
            </w:r>
          </w:p>
        </w:tc>
        <w:tc>
          <w:tcPr>
            <w:tcW w:w="709" w:type="dxa"/>
            <w:tcBorders>
              <w:top w:val="single" w:sz="6" w:space="0" w:color="auto"/>
              <w:left w:val="single" w:sz="6" w:space="0" w:color="auto"/>
              <w:bottom w:val="single" w:sz="4" w:space="0" w:color="auto"/>
              <w:right w:val="single" w:sz="6" w:space="0" w:color="auto"/>
            </w:tcBorders>
          </w:tcPr>
          <w:p w14:paraId="77C1C697"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5FEC7941"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0DF489C2"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79559477"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max. operating kV =</w:t>
            </w:r>
          </w:p>
        </w:tc>
      </w:tr>
      <w:tr w:rsidR="00251718" w:rsidRPr="006D198C" w14:paraId="5613C85B" w14:textId="77777777" w:rsidTr="001B267C">
        <w:tc>
          <w:tcPr>
            <w:tcW w:w="1101" w:type="dxa"/>
            <w:tcBorders>
              <w:top w:val="single" w:sz="6" w:space="0" w:color="auto"/>
              <w:left w:val="single" w:sz="4" w:space="0" w:color="auto"/>
              <w:bottom w:val="single" w:sz="4" w:space="0" w:color="auto"/>
              <w:right w:val="single" w:sz="6" w:space="0" w:color="auto"/>
            </w:tcBorders>
          </w:tcPr>
          <w:p w14:paraId="668F52A4"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23623BFD" w14:textId="77777777" w:rsidR="00251718" w:rsidRPr="00AE0C9C" w:rsidRDefault="00251718" w:rsidP="00251718">
            <w:pPr>
              <w:rPr>
                <w:rFonts w:ascii="Times New Roman" w:hAnsi="Times New Roman"/>
                <w:sz w:val="18"/>
              </w:rPr>
            </w:pPr>
          </w:p>
        </w:tc>
        <w:tc>
          <w:tcPr>
            <w:tcW w:w="709" w:type="dxa"/>
            <w:tcBorders>
              <w:top w:val="single" w:sz="6" w:space="0" w:color="auto"/>
              <w:left w:val="single" w:sz="6" w:space="0" w:color="auto"/>
              <w:bottom w:val="single" w:sz="4" w:space="0" w:color="auto"/>
              <w:right w:val="single" w:sz="6" w:space="0" w:color="auto"/>
            </w:tcBorders>
          </w:tcPr>
          <w:p w14:paraId="0AA42DA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57784A37"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3CC4050F"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4702EB90"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temp over voltage kV =</w:t>
            </w:r>
          </w:p>
        </w:tc>
      </w:tr>
      <w:tr w:rsidR="00251718" w:rsidRPr="006D198C" w14:paraId="1473CF88" w14:textId="77777777" w:rsidTr="001B267C">
        <w:tc>
          <w:tcPr>
            <w:tcW w:w="1101" w:type="dxa"/>
            <w:tcBorders>
              <w:top w:val="single" w:sz="6" w:space="0" w:color="auto"/>
              <w:left w:val="single" w:sz="4" w:space="0" w:color="auto"/>
              <w:bottom w:val="single" w:sz="4" w:space="0" w:color="auto"/>
              <w:right w:val="single" w:sz="6" w:space="0" w:color="auto"/>
            </w:tcBorders>
          </w:tcPr>
          <w:p w14:paraId="4FFA2B1E"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4B54F27E" w14:textId="77777777" w:rsidR="00251718" w:rsidRPr="00AE0C9C" w:rsidRDefault="00251718" w:rsidP="00251718">
            <w:pPr>
              <w:rPr>
                <w:rFonts w:ascii="Times New Roman" w:hAnsi="Times New Roman"/>
                <w:sz w:val="18"/>
              </w:rPr>
            </w:pPr>
          </w:p>
        </w:tc>
        <w:tc>
          <w:tcPr>
            <w:tcW w:w="709" w:type="dxa"/>
            <w:tcBorders>
              <w:top w:val="single" w:sz="6" w:space="0" w:color="auto"/>
              <w:left w:val="single" w:sz="6" w:space="0" w:color="auto"/>
              <w:bottom w:val="single" w:sz="4" w:space="0" w:color="auto"/>
              <w:right w:val="single" w:sz="6" w:space="0" w:color="auto"/>
            </w:tcBorders>
          </w:tcPr>
          <w:p w14:paraId="14E7A863"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1633A4ED"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564ACC19"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0E84B72C" w14:textId="77777777" w:rsidR="00251718" w:rsidRPr="006D198C" w:rsidRDefault="00251718" w:rsidP="004E0C92">
            <w:pPr>
              <w:tabs>
                <w:tab w:val="right" w:leader="dot" w:pos="6521"/>
              </w:tabs>
              <w:spacing w:before="56" w:after="56"/>
              <w:rPr>
                <w:rFonts w:ascii="Times New Roman" w:hAnsi="Times New Roman"/>
                <w:sz w:val="18"/>
              </w:rPr>
            </w:pPr>
            <w:r w:rsidRPr="006D198C">
              <w:rPr>
                <w:rFonts w:ascii="Times New Roman" w:hAnsi="Times New Roman"/>
                <w:sz w:val="18"/>
              </w:rPr>
              <w:t xml:space="preserve">Offer discharge </w:t>
            </w:r>
            <w:r w:rsidR="004E0C92">
              <w:rPr>
                <w:rFonts w:ascii="Times New Roman" w:hAnsi="Times New Roman"/>
                <w:sz w:val="18"/>
              </w:rPr>
              <w:t>A</w:t>
            </w:r>
            <w:r w:rsidR="004E0C92" w:rsidRPr="006D198C">
              <w:rPr>
                <w:rFonts w:ascii="Times New Roman" w:hAnsi="Times New Roman"/>
                <w:sz w:val="18"/>
              </w:rPr>
              <w:t xml:space="preserve">mps </w:t>
            </w:r>
            <w:r w:rsidRPr="006D198C">
              <w:rPr>
                <w:rFonts w:ascii="Times New Roman" w:hAnsi="Times New Roman"/>
                <w:sz w:val="18"/>
              </w:rPr>
              <w:t>=</w:t>
            </w:r>
          </w:p>
        </w:tc>
      </w:tr>
      <w:tr w:rsidR="00251718" w:rsidRPr="006D198C" w14:paraId="5D169AC8" w14:textId="77777777" w:rsidTr="001B267C">
        <w:tc>
          <w:tcPr>
            <w:tcW w:w="1101" w:type="dxa"/>
            <w:tcBorders>
              <w:top w:val="single" w:sz="6" w:space="0" w:color="auto"/>
              <w:left w:val="single" w:sz="4" w:space="0" w:color="auto"/>
              <w:bottom w:val="single" w:sz="4" w:space="0" w:color="auto"/>
              <w:right w:val="single" w:sz="6" w:space="0" w:color="auto"/>
            </w:tcBorders>
          </w:tcPr>
          <w:p w14:paraId="39ED3EE4"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single" w:sz="6" w:space="0" w:color="auto"/>
              <w:left w:val="single" w:sz="6" w:space="0" w:color="auto"/>
              <w:bottom w:val="single" w:sz="4" w:space="0" w:color="auto"/>
              <w:right w:val="single" w:sz="6" w:space="0" w:color="auto"/>
            </w:tcBorders>
          </w:tcPr>
          <w:p w14:paraId="5D928A4B" w14:textId="77777777" w:rsidR="00251718" w:rsidRPr="00AE0C9C" w:rsidRDefault="00251718" w:rsidP="00251718">
            <w:pPr>
              <w:rPr>
                <w:rFonts w:ascii="Times New Roman" w:hAnsi="Times New Roman"/>
                <w:sz w:val="18"/>
              </w:rPr>
            </w:pPr>
          </w:p>
        </w:tc>
        <w:tc>
          <w:tcPr>
            <w:tcW w:w="709" w:type="dxa"/>
            <w:tcBorders>
              <w:top w:val="single" w:sz="6" w:space="0" w:color="auto"/>
              <w:left w:val="single" w:sz="6" w:space="0" w:color="auto"/>
              <w:bottom w:val="single" w:sz="4" w:space="0" w:color="auto"/>
              <w:right w:val="single" w:sz="6" w:space="0" w:color="auto"/>
            </w:tcBorders>
          </w:tcPr>
          <w:p w14:paraId="59D0347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single" w:sz="6" w:space="0" w:color="auto"/>
              <w:left w:val="single" w:sz="6" w:space="0" w:color="auto"/>
              <w:bottom w:val="single" w:sz="4" w:space="0" w:color="auto"/>
              <w:right w:val="single" w:sz="6" w:space="0" w:color="auto"/>
            </w:tcBorders>
          </w:tcPr>
          <w:p w14:paraId="23789AAF"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9" w:type="dxa"/>
            <w:tcBorders>
              <w:top w:val="single" w:sz="6" w:space="0" w:color="auto"/>
              <w:left w:val="single" w:sz="6" w:space="0" w:color="auto"/>
              <w:bottom w:val="single" w:sz="4" w:space="0" w:color="auto"/>
              <w:right w:val="single" w:sz="6" w:space="0" w:color="auto"/>
            </w:tcBorders>
          </w:tcPr>
          <w:p w14:paraId="64D2F7ED" w14:textId="77777777" w:rsidR="00251718" w:rsidRPr="006D198C" w:rsidRDefault="00251718" w:rsidP="00251718">
            <w:pPr>
              <w:tabs>
                <w:tab w:val="right" w:leader="dot" w:pos="6521"/>
              </w:tabs>
              <w:spacing w:before="56" w:after="56"/>
              <w:rPr>
                <w:rFonts w:ascii="Times New Roman" w:hAnsi="Times New Roman"/>
                <w:b/>
                <w:bCs/>
                <w:sz w:val="18"/>
              </w:rPr>
            </w:pPr>
          </w:p>
        </w:tc>
        <w:tc>
          <w:tcPr>
            <w:tcW w:w="3543" w:type="dxa"/>
            <w:tcBorders>
              <w:top w:val="single" w:sz="6" w:space="0" w:color="auto"/>
              <w:left w:val="single" w:sz="6" w:space="0" w:color="auto"/>
              <w:bottom w:val="single" w:sz="4" w:space="0" w:color="auto"/>
              <w:right w:val="single" w:sz="4" w:space="0" w:color="auto"/>
            </w:tcBorders>
          </w:tcPr>
          <w:p w14:paraId="0C7E1C76"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maximum residual kV =</w:t>
            </w:r>
          </w:p>
        </w:tc>
      </w:tr>
      <w:tr w:rsidR="00251718" w:rsidRPr="006D198C" w14:paraId="4AF66D22"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473CC22C" w14:textId="77777777" w:rsidR="00251718" w:rsidRPr="006D198C" w:rsidRDefault="00251718" w:rsidP="00251718">
            <w:pPr>
              <w:tabs>
                <w:tab w:val="right" w:leader="dot" w:pos="6521"/>
              </w:tabs>
              <w:spacing w:before="56" w:after="56"/>
              <w:rPr>
                <w:sz w:val="18"/>
              </w:rPr>
            </w:pPr>
          </w:p>
        </w:tc>
        <w:tc>
          <w:tcPr>
            <w:tcW w:w="2975" w:type="dxa"/>
            <w:tcBorders>
              <w:top w:val="dotted" w:sz="4" w:space="0" w:color="auto"/>
              <w:bottom w:val="dotted" w:sz="4" w:space="0" w:color="auto"/>
            </w:tcBorders>
          </w:tcPr>
          <w:p w14:paraId="00F1F1D2" w14:textId="77777777" w:rsidR="00251718" w:rsidRPr="00AE0C9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E0C9C">
              <w:rPr>
                <w:rFonts w:ascii="Times New Roman" w:hAnsi="Times New Roman"/>
                <w:sz w:val="18"/>
              </w:rPr>
              <w:t>Oil Filling Hole</w:t>
            </w:r>
          </w:p>
        </w:tc>
        <w:tc>
          <w:tcPr>
            <w:tcW w:w="709" w:type="dxa"/>
            <w:tcBorders>
              <w:top w:val="dotted" w:sz="4" w:space="0" w:color="auto"/>
              <w:bottom w:val="dotted" w:sz="4" w:space="0" w:color="auto"/>
            </w:tcBorders>
          </w:tcPr>
          <w:p w14:paraId="5CD6C4FA" w14:textId="77777777" w:rsidR="00251718" w:rsidRPr="006D198C" w:rsidRDefault="00251718" w:rsidP="00251718">
            <w:pPr>
              <w:tabs>
                <w:tab w:val="right" w:leader="dot" w:pos="6521"/>
              </w:tabs>
              <w:spacing w:before="56" w:after="56"/>
              <w:rPr>
                <w:b/>
                <w:bCs/>
                <w:sz w:val="18"/>
              </w:rPr>
            </w:pPr>
          </w:p>
        </w:tc>
        <w:tc>
          <w:tcPr>
            <w:tcW w:w="567" w:type="dxa"/>
            <w:tcBorders>
              <w:top w:val="dotted" w:sz="4" w:space="0" w:color="auto"/>
              <w:bottom w:val="dotted" w:sz="4" w:space="0" w:color="auto"/>
            </w:tcBorders>
          </w:tcPr>
          <w:p w14:paraId="364F93CC" w14:textId="77777777" w:rsidR="00251718" w:rsidRPr="006D198C" w:rsidRDefault="00251718" w:rsidP="00251718">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25E5CA69" w14:textId="77777777" w:rsidR="00251718" w:rsidRPr="006D198C" w:rsidRDefault="00251718" w:rsidP="00251718">
            <w:pPr>
              <w:tabs>
                <w:tab w:val="right" w:leader="dot" w:pos="6521"/>
              </w:tabs>
              <w:spacing w:before="56" w:after="56"/>
              <w:jc w:val="center"/>
              <w:rPr>
                <w:b/>
                <w:bCs/>
                <w:sz w:val="18"/>
              </w:rPr>
            </w:pPr>
          </w:p>
        </w:tc>
        <w:tc>
          <w:tcPr>
            <w:tcW w:w="3543" w:type="dxa"/>
            <w:tcBorders>
              <w:top w:val="dotted" w:sz="4" w:space="0" w:color="auto"/>
              <w:bottom w:val="dotted" w:sz="4" w:space="0" w:color="auto"/>
            </w:tcBorders>
          </w:tcPr>
          <w:p w14:paraId="7B92D4B0" w14:textId="77777777" w:rsidR="00251718" w:rsidRPr="006D198C" w:rsidRDefault="00251718" w:rsidP="00251718">
            <w:pPr>
              <w:tabs>
                <w:tab w:val="right" w:leader="dot" w:pos="6521"/>
              </w:tabs>
              <w:spacing w:before="56" w:after="56"/>
              <w:rPr>
                <w:sz w:val="18"/>
              </w:rPr>
            </w:pPr>
          </w:p>
        </w:tc>
      </w:tr>
      <w:tr w:rsidR="00251718" w:rsidRPr="006D198C" w14:paraId="7349D1CD"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6AC57B4E" w14:textId="77777777" w:rsidR="00251718" w:rsidRPr="006D198C" w:rsidRDefault="00251718" w:rsidP="00251718">
            <w:pPr>
              <w:tabs>
                <w:tab w:val="right" w:leader="dot" w:pos="6521"/>
              </w:tabs>
              <w:spacing w:before="56" w:after="56"/>
              <w:rPr>
                <w:sz w:val="18"/>
              </w:rPr>
            </w:pPr>
          </w:p>
        </w:tc>
        <w:tc>
          <w:tcPr>
            <w:tcW w:w="2975" w:type="dxa"/>
            <w:tcBorders>
              <w:top w:val="dotted" w:sz="4" w:space="0" w:color="auto"/>
              <w:bottom w:val="dotted" w:sz="4" w:space="0" w:color="auto"/>
            </w:tcBorders>
          </w:tcPr>
          <w:p w14:paraId="351843E4" w14:textId="77777777" w:rsidR="00251718" w:rsidRPr="00AE0C9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E0C9C">
              <w:rPr>
                <w:rFonts w:ascii="Times New Roman" w:hAnsi="Times New Roman"/>
                <w:sz w:val="18"/>
              </w:rPr>
              <w:t>Oil Level Indicator</w:t>
            </w:r>
          </w:p>
        </w:tc>
        <w:tc>
          <w:tcPr>
            <w:tcW w:w="709" w:type="dxa"/>
            <w:tcBorders>
              <w:top w:val="dotted" w:sz="4" w:space="0" w:color="auto"/>
              <w:bottom w:val="dotted" w:sz="4" w:space="0" w:color="auto"/>
            </w:tcBorders>
          </w:tcPr>
          <w:p w14:paraId="7EF152AC" w14:textId="77777777" w:rsidR="00251718" w:rsidRPr="006D198C" w:rsidRDefault="00251718" w:rsidP="00251718">
            <w:pPr>
              <w:tabs>
                <w:tab w:val="right" w:leader="dot" w:pos="6521"/>
              </w:tabs>
              <w:spacing w:before="56" w:after="56"/>
              <w:rPr>
                <w:b/>
                <w:bCs/>
                <w:sz w:val="18"/>
              </w:rPr>
            </w:pPr>
          </w:p>
        </w:tc>
        <w:tc>
          <w:tcPr>
            <w:tcW w:w="567" w:type="dxa"/>
            <w:tcBorders>
              <w:top w:val="dotted" w:sz="4" w:space="0" w:color="auto"/>
              <w:bottom w:val="dotted" w:sz="4" w:space="0" w:color="auto"/>
            </w:tcBorders>
          </w:tcPr>
          <w:p w14:paraId="0AFD9051" w14:textId="77777777" w:rsidR="00251718" w:rsidRPr="006D198C" w:rsidRDefault="00251718" w:rsidP="00251718">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3C962268" w14:textId="77777777" w:rsidR="00251718" w:rsidRPr="006D198C" w:rsidRDefault="00251718" w:rsidP="00251718">
            <w:pPr>
              <w:tabs>
                <w:tab w:val="right" w:leader="dot" w:pos="6521"/>
              </w:tabs>
              <w:spacing w:before="56" w:after="56"/>
              <w:jc w:val="center"/>
              <w:rPr>
                <w:b/>
                <w:bCs/>
                <w:sz w:val="18"/>
              </w:rPr>
            </w:pPr>
          </w:p>
        </w:tc>
        <w:tc>
          <w:tcPr>
            <w:tcW w:w="3543" w:type="dxa"/>
            <w:tcBorders>
              <w:top w:val="dotted" w:sz="4" w:space="0" w:color="auto"/>
              <w:bottom w:val="dotted" w:sz="4" w:space="0" w:color="auto"/>
            </w:tcBorders>
          </w:tcPr>
          <w:p w14:paraId="66B2C559" w14:textId="77777777" w:rsidR="00251718" w:rsidRPr="006D198C" w:rsidRDefault="00F6059E" w:rsidP="00251718">
            <w:pPr>
              <w:tabs>
                <w:tab w:val="right" w:leader="dot" w:pos="6521"/>
              </w:tabs>
              <w:spacing w:before="56" w:after="56"/>
              <w:rPr>
                <w:sz w:val="18"/>
              </w:rPr>
            </w:pPr>
            <w:r w:rsidRPr="006D198C">
              <w:rPr>
                <w:rFonts w:ascii="Times New Roman" w:hAnsi="Times New Roman"/>
                <w:sz w:val="18"/>
              </w:rPr>
              <w:t>Type =</w:t>
            </w:r>
          </w:p>
        </w:tc>
      </w:tr>
      <w:tr w:rsidR="00251718" w:rsidRPr="006D198C" w14:paraId="551EB697"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7202A9F1" w14:textId="77777777" w:rsidR="00251718" w:rsidRPr="006D198C" w:rsidRDefault="00251718" w:rsidP="00251718">
            <w:pPr>
              <w:tabs>
                <w:tab w:val="right" w:leader="dot" w:pos="6521"/>
              </w:tabs>
              <w:spacing w:before="56" w:after="56"/>
              <w:rPr>
                <w:sz w:val="18"/>
              </w:rPr>
            </w:pPr>
          </w:p>
        </w:tc>
        <w:tc>
          <w:tcPr>
            <w:tcW w:w="2975" w:type="dxa"/>
            <w:tcBorders>
              <w:top w:val="dotted" w:sz="4" w:space="0" w:color="auto"/>
              <w:bottom w:val="dotted" w:sz="4" w:space="0" w:color="auto"/>
            </w:tcBorders>
          </w:tcPr>
          <w:p w14:paraId="6B3E8825" w14:textId="77777777" w:rsidR="00251718" w:rsidRPr="00AE0C9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E0C9C">
              <w:rPr>
                <w:rFonts w:ascii="Times New Roman" w:hAnsi="Times New Roman"/>
                <w:sz w:val="18"/>
              </w:rPr>
              <w:t>Oil Drain Valve</w:t>
            </w:r>
            <w:r w:rsidR="004B6BAB" w:rsidRPr="00AE0C9C">
              <w:rPr>
                <w:rFonts w:ascii="Times New Roman" w:hAnsi="Times New Roman"/>
                <w:sz w:val="18"/>
              </w:rPr>
              <w:t xml:space="preserve"> with a sampler</w:t>
            </w:r>
          </w:p>
        </w:tc>
        <w:tc>
          <w:tcPr>
            <w:tcW w:w="709" w:type="dxa"/>
            <w:tcBorders>
              <w:top w:val="dotted" w:sz="4" w:space="0" w:color="auto"/>
              <w:bottom w:val="dotted" w:sz="4" w:space="0" w:color="auto"/>
            </w:tcBorders>
          </w:tcPr>
          <w:p w14:paraId="58F9EE8C" w14:textId="77777777" w:rsidR="00251718" w:rsidRPr="006D198C" w:rsidRDefault="00251718" w:rsidP="00251718">
            <w:pPr>
              <w:tabs>
                <w:tab w:val="right" w:leader="dot" w:pos="6521"/>
              </w:tabs>
              <w:spacing w:before="56" w:after="56"/>
              <w:rPr>
                <w:b/>
                <w:bCs/>
                <w:sz w:val="18"/>
              </w:rPr>
            </w:pPr>
          </w:p>
        </w:tc>
        <w:tc>
          <w:tcPr>
            <w:tcW w:w="567" w:type="dxa"/>
            <w:tcBorders>
              <w:top w:val="dotted" w:sz="4" w:space="0" w:color="auto"/>
              <w:bottom w:val="dotted" w:sz="4" w:space="0" w:color="auto"/>
            </w:tcBorders>
          </w:tcPr>
          <w:p w14:paraId="07415B7C" w14:textId="77777777" w:rsidR="00251718" w:rsidRPr="006D198C" w:rsidRDefault="00251718" w:rsidP="00251718">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715F69BA" w14:textId="77777777" w:rsidR="00251718" w:rsidRPr="006D198C" w:rsidRDefault="00251718" w:rsidP="00251718">
            <w:pPr>
              <w:tabs>
                <w:tab w:val="right" w:leader="dot" w:pos="6521"/>
              </w:tabs>
              <w:spacing w:before="56" w:after="56"/>
              <w:jc w:val="center"/>
              <w:rPr>
                <w:b/>
                <w:bCs/>
                <w:sz w:val="18"/>
              </w:rPr>
            </w:pPr>
          </w:p>
        </w:tc>
        <w:tc>
          <w:tcPr>
            <w:tcW w:w="3543" w:type="dxa"/>
            <w:tcBorders>
              <w:top w:val="dotted" w:sz="4" w:space="0" w:color="auto"/>
              <w:bottom w:val="dotted" w:sz="4" w:space="0" w:color="auto"/>
            </w:tcBorders>
          </w:tcPr>
          <w:p w14:paraId="746801EC" w14:textId="77777777" w:rsidR="00251718" w:rsidRPr="006D198C" w:rsidRDefault="00251718" w:rsidP="00251718">
            <w:pPr>
              <w:tabs>
                <w:tab w:val="right" w:leader="dot" w:pos="6521"/>
              </w:tabs>
              <w:spacing w:before="56" w:after="56"/>
              <w:rPr>
                <w:sz w:val="18"/>
              </w:rPr>
            </w:pPr>
          </w:p>
        </w:tc>
      </w:tr>
      <w:tr w:rsidR="00251718" w:rsidRPr="006D198C" w14:paraId="32AD25B5"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164FA270" w14:textId="77777777" w:rsidR="00251718" w:rsidRPr="006D198C" w:rsidRDefault="00251718" w:rsidP="00251718">
            <w:pPr>
              <w:tabs>
                <w:tab w:val="right" w:leader="dot" w:pos="6521"/>
              </w:tabs>
              <w:spacing w:before="56" w:after="56"/>
              <w:rPr>
                <w:sz w:val="18"/>
              </w:rPr>
            </w:pPr>
          </w:p>
        </w:tc>
        <w:tc>
          <w:tcPr>
            <w:tcW w:w="2975" w:type="dxa"/>
            <w:tcBorders>
              <w:top w:val="dotted" w:sz="4" w:space="0" w:color="auto"/>
              <w:bottom w:val="dotted" w:sz="4" w:space="0" w:color="auto"/>
            </w:tcBorders>
          </w:tcPr>
          <w:p w14:paraId="08176587"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Lifting Lugs</w:t>
            </w:r>
          </w:p>
        </w:tc>
        <w:tc>
          <w:tcPr>
            <w:tcW w:w="709" w:type="dxa"/>
            <w:tcBorders>
              <w:top w:val="dotted" w:sz="4" w:space="0" w:color="auto"/>
              <w:bottom w:val="dotted" w:sz="4" w:space="0" w:color="auto"/>
            </w:tcBorders>
          </w:tcPr>
          <w:p w14:paraId="049EA06C" w14:textId="77777777" w:rsidR="00251718" w:rsidRPr="006D198C" w:rsidRDefault="00251718" w:rsidP="00251718">
            <w:pPr>
              <w:tabs>
                <w:tab w:val="right" w:leader="dot" w:pos="6521"/>
              </w:tabs>
              <w:spacing w:before="56" w:after="56"/>
              <w:rPr>
                <w:b/>
                <w:bCs/>
                <w:sz w:val="18"/>
              </w:rPr>
            </w:pPr>
          </w:p>
        </w:tc>
        <w:tc>
          <w:tcPr>
            <w:tcW w:w="567" w:type="dxa"/>
            <w:tcBorders>
              <w:top w:val="dotted" w:sz="4" w:space="0" w:color="auto"/>
              <w:bottom w:val="dotted" w:sz="4" w:space="0" w:color="auto"/>
            </w:tcBorders>
          </w:tcPr>
          <w:p w14:paraId="547D016F" w14:textId="77777777" w:rsidR="00251718" w:rsidRPr="006D198C" w:rsidRDefault="00251718" w:rsidP="00251718">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5AACF3FC" w14:textId="77777777" w:rsidR="00251718" w:rsidRPr="006D198C" w:rsidRDefault="00251718" w:rsidP="00251718">
            <w:pPr>
              <w:tabs>
                <w:tab w:val="right" w:leader="dot" w:pos="6521"/>
              </w:tabs>
              <w:spacing w:before="56" w:after="56"/>
              <w:jc w:val="center"/>
              <w:rPr>
                <w:b/>
                <w:bCs/>
                <w:sz w:val="18"/>
              </w:rPr>
            </w:pPr>
          </w:p>
        </w:tc>
        <w:tc>
          <w:tcPr>
            <w:tcW w:w="3543" w:type="dxa"/>
            <w:tcBorders>
              <w:top w:val="dotted" w:sz="4" w:space="0" w:color="auto"/>
              <w:bottom w:val="dotted" w:sz="4" w:space="0" w:color="auto"/>
            </w:tcBorders>
          </w:tcPr>
          <w:p w14:paraId="381903A2" w14:textId="77777777" w:rsidR="00251718" w:rsidRPr="006D198C" w:rsidRDefault="00251718" w:rsidP="00251718">
            <w:pPr>
              <w:tabs>
                <w:tab w:val="right" w:leader="dot" w:pos="6521"/>
              </w:tabs>
              <w:spacing w:before="56" w:after="56"/>
              <w:rPr>
                <w:sz w:val="18"/>
              </w:rPr>
            </w:pPr>
          </w:p>
        </w:tc>
      </w:tr>
      <w:tr w:rsidR="00251718" w:rsidRPr="006D198C" w14:paraId="49234061"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378C7203" w14:textId="77777777" w:rsidR="00251718" w:rsidRPr="006D198C" w:rsidRDefault="00251718" w:rsidP="00251718">
            <w:pPr>
              <w:tabs>
                <w:tab w:val="right" w:leader="dot" w:pos="6521"/>
              </w:tabs>
              <w:spacing w:before="56" w:after="56"/>
              <w:rPr>
                <w:sz w:val="18"/>
              </w:rPr>
            </w:pPr>
          </w:p>
        </w:tc>
        <w:tc>
          <w:tcPr>
            <w:tcW w:w="2975" w:type="dxa"/>
            <w:tcBorders>
              <w:top w:val="dotted" w:sz="4" w:space="0" w:color="auto"/>
              <w:bottom w:val="dotted" w:sz="4" w:space="0" w:color="auto"/>
            </w:tcBorders>
          </w:tcPr>
          <w:p w14:paraId="21FEAE17"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Cross Arm Brackets</w:t>
            </w:r>
          </w:p>
        </w:tc>
        <w:tc>
          <w:tcPr>
            <w:tcW w:w="709" w:type="dxa"/>
            <w:tcBorders>
              <w:top w:val="dotted" w:sz="4" w:space="0" w:color="auto"/>
              <w:bottom w:val="dotted" w:sz="4" w:space="0" w:color="auto"/>
            </w:tcBorders>
          </w:tcPr>
          <w:p w14:paraId="42696965" w14:textId="77777777" w:rsidR="00251718" w:rsidRPr="006D198C" w:rsidRDefault="00251718" w:rsidP="00251718">
            <w:pPr>
              <w:tabs>
                <w:tab w:val="right" w:leader="dot" w:pos="6521"/>
              </w:tabs>
              <w:spacing w:before="56" w:after="56"/>
              <w:rPr>
                <w:b/>
                <w:bCs/>
                <w:sz w:val="18"/>
              </w:rPr>
            </w:pPr>
          </w:p>
        </w:tc>
        <w:tc>
          <w:tcPr>
            <w:tcW w:w="567" w:type="dxa"/>
            <w:tcBorders>
              <w:top w:val="dotted" w:sz="4" w:space="0" w:color="auto"/>
              <w:bottom w:val="dotted" w:sz="4" w:space="0" w:color="auto"/>
            </w:tcBorders>
          </w:tcPr>
          <w:p w14:paraId="60FD14A4" w14:textId="77777777" w:rsidR="00251718" w:rsidRPr="006D198C" w:rsidRDefault="00251718" w:rsidP="00251718">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680DC652" w14:textId="77777777" w:rsidR="00251718" w:rsidRPr="006D198C" w:rsidRDefault="00251718" w:rsidP="00251718">
            <w:pPr>
              <w:tabs>
                <w:tab w:val="right" w:leader="dot" w:pos="6521"/>
              </w:tabs>
              <w:spacing w:before="56" w:after="56"/>
              <w:jc w:val="center"/>
              <w:rPr>
                <w:b/>
                <w:bCs/>
                <w:sz w:val="18"/>
              </w:rPr>
            </w:pPr>
          </w:p>
        </w:tc>
        <w:tc>
          <w:tcPr>
            <w:tcW w:w="3543" w:type="dxa"/>
            <w:tcBorders>
              <w:top w:val="dotted" w:sz="4" w:space="0" w:color="auto"/>
              <w:bottom w:val="dotted" w:sz="4" w:space="0" w:color="auto"/>
            </w:tcBorders>
          </w:tcPr>
          <w:p w14:paraId="737E2375" w14:textId="77777777" w:rsidR="00251718" w:rsidRPr="006D198C" w:rsidRDefault="00251718" w:rsidP="00251718">
            <w:pPr>
              <w:tabs>
                <w:tab w:val="right" w:leader="dot" w:pos="6521"/>
              </w:tabs>
              <w:spacing w:before="56" w:after="56"/>
              <w:rPr>
                <w:sz w:val="18"/>
              </w:rPr>
            </w:pPr>
          </w:p>
        </w:tc>
      </w:tr>
      <w:tr w:rsidR="00251718" w:rsidRPr="006D198C" w14:paraId="358A5690"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6869B342" w14:textId="77777777" w:rsidR="00251718" w:rsidRPr="006D198C" w:rsidRDefault="00251718" w:rsidP="00251718">
            <w:pPr>
              <w:tabs>
                <w:tab w:val="right" w:leader="dot" w:pos="6521"/>
              </w:tabs>
              <w:spacing w:before="56" w:after="56"/>
              <w:rPr>
                <w:sz w:val="18"/>
              </w:rPr>
            </w:pPr>
          </w:p>
        </w:tc>
        <w:tc>
          <w:tcPr>
            <w:tcW w:w="2975" w:type="dxa"/>
            <w:tcBorders>
              <w:top w:val="dotted" w:sz="4" w:space="0" w:color="auto"/>
              <w:bottom w:val="dotted" w:sz="4" w:space="0" w:color="auto"/>
            </w:tcBorders>
          </w:tcPr>
          <w:p w14:paraId="3A0EEC01"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 xml:space="preserve">Rating Plate </w:t>
            </w:r>
          </w:p>
        </w:tc>
        <w:tc>
          <w:tcPr>
            <w:tcW w:w="709" w:type="dxa"/>
            <w:tcBorders>
              <w:top w:val="dotted" w:sz="4" w:space="0" w:color="auto"/>
              <w:bottom w:val="dotted" w:sz="4" w:space="0" w:color="auto"/>
            </w:tcBorders>
          </w:tcPr>
          <w:p w14:paraId="6980B3F5" w14:textId="77777777" w:rsidR="00251718" w:rsidRPr="006D198C" w:rsidRDefault="00251718" w:rsidP="00251718">
            <w:pPr>
              <w:tabs>
                <w:tab w:val="right" w:leader="dot" w:pos="6521"/>
              </w:tabs>
              <w:spacing w:before="56" w:after="56"/>
              <w:rPr>
                <w:b/>
                <w:bCs/>
                <w:sz w:val="18"/>
              </w:rPr>
            </w:pPr>
          </w:p>
        </w:tc>
        <w:tc>
          <w:tcPr>
            <w:tcW w:w="567" w:type="dxa"/>
            <w:tcBorders>
              <w:top w:val="dotted" w:sz="4" w:space="0" w:color="auto"/>
              <w:bottom w:val="dotted" w:sz="4" w:space="0" w:color="auto"/>
            </w:tcBorders>
          </w:tcPr>
          <w:p w14:paraId="0984B6CB" w14:textId="77777777" w:rsidR="00251718" w:rsidRPr="006D198C" w:rsidRDefault="00251718" w:rsidP="00251718">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436535BB" w14:textId="77777777" w:rsidR="00251718" w:rsidRPr="006D198C" w:rsidRDefault="00251718" w:rsidP="00251718">
            <w:pPr>
              <w:tabs>
                <w:tab w:val="right" w:leader="dot" w:pos="6521"/>
              </w:tabs>
              <w:spacing w:before="56" w:after="56"/>
              <w:jc w:val="center"/>
              <w:rPr>
                <w:b/>
                <w:bCs/>
                <w:sz w:val="18"/>
              </w:rPr>
            </w:pPr>
          </w:p>
        </w:tc>
        <w:tc>
          <w:tcPr>
            <w:tcW w:w="3543" w:type="dxa"/>
            <w:tcBorders>
              <w:top w:val="dotted" w:sz="4" w:space="0" w:color="auto"/>
              <w:bottom w:val="dotted" w:sz="4" w:space="0" w:color="auto"/>
            </w:tcBorders>
          </w:tcPr>
          <w:p w14:paraId="1CCB1250" w14:textId="77777777" w:rsidR="00251718" w:rsidRPr="006D198C" w:rsidRDefault="00251718" w:rsidP="00251718">
            <w:pPr>
              <w:tabs>
                <w:tab w:val="right" w:leader="dot" w:pos="6521"/>
              </w:tabs>
              <w:spacing w:before="56" w:after="56"/>
              <w:rPr>
                <w:sz w:val="18"/>
              </w:rPr>
            </w:pPr>
          </w:p>
        </w:tc>
      </w:tr>
      <w:tr w:rsidR="00251718" w:rsidRPr="006D198C" w14:paraId="6E3E31F7"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1727A171" w14:textId="77777777" w:rsidR="00251718" w:rsidRPr="006D198C" w:rsidRDefault="00251718" w:rsidP="00251718">
            <w:pPr>
              <w:tabs>
                <w:tab w:val="right" w:leader="dot" w:pos="6521"/>
              </w:tabs>
              <w:spacing w:before="56" w:after="56"/>
              <w:rPr>
                <w:sz w:val="18"/>
              </w:rPr>
            </w:pPr>
          </w:p>
        </w:tc>
        <w:tc>
          <w:tcPr>
            <w:tcW w:w="2975" w:type="dxa"/>
            <w:tcBorders>
              <w:top w:val="dotted" w:sz="4" w:space="0" w:color="auto"/>
              <w:bottom w:val="dotted" w:sz="4" w:space="0" w:color="auto"/>
            </w:tcBorders>
          </w:tcPr>
          <w:p w14:paraId="66691855"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Terminal Marking Plate</w:t>
            </w:r>
          </w:p>
        </w:tc>
        <w:tc>
          <w:tcPr>
            <w:tcW w:w="709" w:type="dxa"/>
            <w:tcBorders>
              <w:top w:val="dotted" w:sz="4" w:space="0" w:color="auto"/>
              <w:bottom w:val="dotted" w:sz="4" w:space="0" w:color="auto"/>
            </w:tcBorders>
          </w:tcPr>
          <w:p w14:paraId="68D75C21" w14:textId="77777777" w:rsidR="00251718" w:rsidRPr="006D198C" w:rsidRDefault="00251718" w:rsidP="00251718">
            <w:pPr>
              <w:tabs>
                <w:tab w:val="right" w:leader="dot" w:pos="6521"/>
              </w:tabs>
              <w:spacing w:before="56" w:after="56"/>
              <w:rPr>
                <w:b/>
                <w:bCs/>
                <w:sz w:val="18"/>
              </w:rPr>
            </w:pPr>
          </w:p>
        </w:tc>
        <w:tc>
          <w:tcPr>
            <w:tcW w:w="567" w:type="dxa"/>
            <w:tcBorders>
              <w:top w:val="dotted" w:sz="4" w:space="0" w:color="auto"/>
              <w:bottom w:val="dotted" w:sz="4" w:space="0" w:color="auto"/>
            </w:tcBorders>
          </w:tcPr>
          <w:p w14:paraId="28F6435E" w14:textId="77777777" w:rsidR="00251718" w:rsidRPr="006D198C" w:rsidRDefault="00251718" w:rsidP="00251718">
            <w:pPr>
              <w:tabs>
                <w:tab w:val="right" w:leader="dot" w:pos="6521"/>
              </w:tabs>
              <w:spacing w:before="56" w:after="56"/>
              <w:jc w:val="center"/>
              <w:rPr>
                <w:b/>
                <w:bCs/>
                <w:sz w:val="18"/>
              </w:rPr>
            </w:pPr>
          </w:p>
        </w:tc>
        <w:tc>
          <w:tcPr>
            <w:tcW w:w="569" w:type="dxa"/>
            <w:tcBorders>
              <w:top w:val="dotted" w:sz="4" w:space="0" w:color="auto"/>
              <w:bottom w:val="dotted" w:sz="4" w:space="0" w:color="auto"/>
            </w:tcBorders>
          </w:tcPr>
          <w:p w14:paraId="0A833DC6" w14:textId="77777777" w:rsidR="00251718" w:rsidRPr="006D198C" w:rsidRDefault="00251718" w:rsidP="00251718">
            <w:pPr>
              <w:tabs>
                <w:tab w:val="right" w:leader="dot" w:pos="6521"/>
              </w:tabs>
              <w:spacing w:before="56" w:after="56"/>
              <w:jc w:val="center"/>
              <w:rPr>
                <w:b/>
                <w:bCs/>
                <w:sz w:val="18"/>
              </w:rPr>
            </w:pPr>
          </w:p>
        </w:tc>
        <w:tc>
          <w:tcPr>
            <w:tcW w:w="3543" w:type="dxa"/>
            <w:tcBorders>
              <w:top w:val="dotted" w:sz="4" w:space="0" w:color="auto"/>
              <w:bottom w:val="dotted" w:sz="4" w:space="0" w:color="auto"/>
            </w:tcBorders>
          </w:tcPr>
          <w:p w14:paraId="67E5997D" w14:textId="77777777" w:rsidR="00251718" w:rsidRPr="006D198C" w:rsidRDefault="00251718" w:rsidP="00251718">
            <w:pPr>
              <w:tabs>
                <w:tab w:val="right" w:leader="dot" w:pos="6521"/>
              </w:tabs>
              <w:spacing w:before="56" w:after="56"/>
              <w:rPr>
                <w:sz w:val="18"/>
              </w:rPr>
            </w:pPr>
          </w:p>
        </w:tc>
      </w:tr>
      <w:tr w:rsidR="00251718" w:rsidRPr="006D198C" w14:paraId="6FC83AA4"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630FBD99"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12.9</w:t>
            </w:r>
          </w:p>
        </w:tc>
        <w:tc>
          <w:tcPr>
            <w:tcW w:w="2975" w:type="dxa"/>
            <w:tcBorders>
              <w:top w:val="dotted" w:sz="4" w:space="0" w:color="auto"/>
              <w:bottom w:val="dotted" w:sz="4" w:space="0" w:color="auto"/>
            </w:tcBorders>
          </w:tcPr>
          <w:p w14:paraId="6DE993EF"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Construction Requirements</w:t>
            </w:r>
          </w:p>
        </w:tc>
        <w:tc>
          <w:tcPr>
            <w:tcW w:w="709" w:type="dxa"/>
            <w:tcBorders>
              <w:top w:val="dotted" w:sz="4" w:space="0" w:color="auto"/>
              <w:bottom w:val="dotted" w:sz="4" w:space="0" w:color="auto"/>
            </w:tcBorders>
          </w:tcPr>
          <w:p w14:paraId="34DD339B"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25119DD9"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2FE14DD2"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71734FC5"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61F37DCA"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6F7E8C01"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12.9.1</w:t>
            </w:r>
          </w:p>
        </w:tc>
        <w:tc>
          <w:tcPr>
            <w:tcW w:w="2975" w:type="dxa"/>
            <w:tcBorders>
              <w:top w:val="dotted" w:sz="4" w:space="0" w:color="auto"/>
              <w:bottom w:val="dotted" w:sz="4" w:space="0" w:color="auto"/>
            </w:tcBorders>
          </w:tcPr>
          <w:p w14:paraId="64CDE7E4"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General</w:t>
            </w:r>
          </w:p>
        </w:tc>
        <w:tc>
          <w:tcPr>
            <w:tcW w:w="709" w:type="dxa"/>
            <w:tcBorders>
              <w:top w:val="dotted" w:sz="4" w:space="0" w:color="auto"/>
              <w:bottom w:val="dotted" w:sz="4" w:space="0" w:color="auto"/>
            </w:tcBorders>
          </w:tcPr>
          <w:p w14:paraId="4A45F476"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78C03C83"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01DE7224"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4DCD8EFE"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3DEF3897"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552DA538"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12.9.2</w:t>
            </w:r>
          </w:p>
        </w:tc>
        <w:tc>
          <w:tcPr>
            <w:tcW w:w="2975" w:type="dxa"/>
            <w:tcBorders>
              <w:top w:val="dotted" w:sz="4" w:space="0" w:color="auto"/>
              <w:bottom w:val="dotted" w:sz="4" w:space="0" w:color="auto"/>
            </w:tcBorders>
          </w:tcPr>
          <w:p w14:paraId="53283254"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Cores</w:t>
            </w:r>
          </w:p>
        </w:tc>
        <w:tc>
          <w:tcPr>
            <w:tcW w:w="709" w:type="dxa"/>
            <w:tcBorders>
              <w:top w:val="dotted" w:sz="4" w:space="0" w:color="auto"/>
              <w:bottom w:val="dotted" w:sz="4" w:space="0" w:color="auto"/>
            </w:tcBorders>
          </w:tcPr>
          <w:p w14:paraId="481FAA5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01D5AB30"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7D150808"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2AE21292"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28477B8D"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1D5AD29F"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12.9.3</w:t>
            </w:r>
          </w:p>
        </w:tc>
        <w:tc>
          <w:tcPr>
            <w:tcW w:w="2975" w:type="dxa"/>
            <w:tcBorders>
              <w:top w:val="dotted" w:sz="4" w:space="0" w:color="auto"/>
              <w:bottom w:val="dotted" w:sz="4" w:space="0" w:color="auto"/>
            </w:tcBorders>
          </w:tcPr>
          <w:p w14:paraId="404EE877"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Windings</w:t>
            </w:r>
          </w:p>
        </w:tc>
        <w:tc>
          <w:tcPr>
            <w:tcW w:w="709" w:type="dxa"/>
            <w:tcBorders>
              <w:top w:val="dotted" w:sz="4" w:space="0" w:color="auto"/>
              <w:bottom w:val="dotted" w:sz="4" w:space="0" w:color="auto"/>
            </w:tcBorders>
          </w:tcPr>
          <w:p w14:paraId="2E38FAB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5AF818DF"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7ADF18A5"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5BC178E3"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60983C6B"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595B96F4"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12.9.4</w:t>
            </w:r>
          </w:p>
        </w:tc>
        <w:tc>
          <w:tcPr>
            <w:tcW w:w="2975" w:type="dxa"/>
            <w:tcBorders>
              <w:top w:val="dotted" w:sz="4" w:space="0" w:color="auto"/>
              <w:bottom w:val="dotted" w:sz="4" w:space="0" w:color="auto"/>
            </w:tcBorders>
          </w:tcPr>
          <w:p w14:paraId="29BAFA77"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Tanks</w:t>
            </w:r>
          </w:p>
        </w:tc>
        <w:tc>
          <w:tcPr>
            <w:tcW w:w="709" w:type="dxa"/>
            <w:tcBorders>
              <w:top w:val="dotted" w:sz="4" w:space="0" w:color="auto"/>
              <w:bottom w:val="dotted" w:sz="4" w:space="0" w:color="auto"/>
            </w:tcBorders>
          </w:tcPr>
          <w:p w14:paraId="05276952"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54002A35"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25600EAB"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711F80AC"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17043FB1"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4B52D17A"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12.9.5</w:t>
            </w:r>
          </w:p>
        </w:tc>
        <w:tc>
          <w:tcPr>
            <w:tcW w:w="2975" w:type="dxa"/>
            <w:tcBorders>
              <w:top w:val="dotted" w:sz="4" w:space="0" w:color="auto"/>
              <w:bottom w:val="dotted" w:sz="4" w:space="0" w:color="auto"/>
            </w:tcBorders>
          </w:tcPr>
          <w:p w14:paraId="433B11C8"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Drying Out and Oil Filling</w:t>
            </w:r>
          </w:p>
        </w:tc>
        <w:tc>
          <w:tcPr>
            <w:tcW w:w="709" w:type="dxa"/>
            <w:tcBorders>
              <w:top w:val="dotted" w:sz="4" w:space="0" w:color="auto"/>
              <w:bottom w:val="dotted" w:sz="4" w:space="0" w:color="auto"/>
            </w:tcBorders>
          </w:tcPr>
          <w:p w14:paraId="4C26050A"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699C333C"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28668680"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0042A017"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1F291CF8"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190C18A9"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12.10</w:t>
            </w:r>
          </w:p>
        </w:tc>
        <w:tc>
          <w:tcPr>
            <w:tcW w:w="2975" w:type="dxa"/>
            <w:tcBorders>
              <w:top w:val="dotted" w:sz="4" w:space="0" w:color="auto"/>
              <w:bottom w:val="dotted" w:sz="4" w:space="0" w:color="auto"/>
            </w:tcBorders>
          </w:tcPr>
          <w:p w14:paraId="001AC573"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Protective Coatings on Exposed Surfaces</w:t>
            </w:r>
          </w:p>
        </w:tc>
        <w:tc>
          <w:tcPr>
            <w:tcW w:w="709" w:type="dxa"/>
            <w:tcBorders>
              <w:top w:val="dotted" w:sz="4" w:space="0" w:color="auto"/>
              <w:bottom w:val="dotted" w:sz="4" w:space="0" w:color="auto"/>
            </w:tcBorders>
          </w:tcPr>
          <w:p w14:paraId="1E157F56"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39C2D8DF"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0306BA1F"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341EDDA0"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3CA23616"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07491869"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12.10.1</w:t>
            </w:r>
          </w:p>
        </w:tc>
        <w:tc>
          <w:tcPr>
            <w:tcW w:w="2975" w:type="dxa"/>
            <w:tcBorders>
              <w:top w:val="dotted" w:sz="4" w:space="0" w:color="auto"/>
              <w:bottom w:val="dotted" w:sz="4" w:space="0" w:color="auto"/>
            </w:tcBorders>
          </w:tcPr>
          <w:p w14:paraId="1A3A1E1B"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General</w:t>
            </w:r>
          </w:p>
        </w:tc>
        <w:tc>
          <w:tcPr>
            <w:tcW w:w="709" w:type="dxa"/>
            <w:tcBorders>
              <w:top w:val="dotted" w:sz="4" w:space="0" w:color="auto"/>
              <w:bottom w:val="dotted" w:sz="4" w:space="0" w:color="auto"/>
            </w:tcBorders>
          </w:tcPr>
          <w:p w14:paraId="42A1C0DC"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52708399"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41756FF4"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5154C8A5"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AS/NZS 2312 System =</w:t>
            </w:r>
          </w:p>
        </w:tc>
      </w:tr>
      <w:tr w:rsidR="00251718" w:rsidRPr="006D198C" w14:paraId="7550E08B"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3601C328"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dotted" w:sz="4" w:space="0" w:color="auto"/>
              <w:bottom w:val="dotted" w:sz="4" w:space="0" w:color="auto"/>
            </w:tcBorders>
          </w:tcPr>
          <w:p w14:paraId="7CA8B536"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tcBorders>
              <w:top w:val="dotted" w:sz="4" w:space="0" w:color="auto"/>
              <w:bottom w:val="dotted" w:sz="4" w:space="0" w:color="auto"/>
            </w:tcBorders>
          </w:tcPr>
          <w:p w14:paraId="6F3CD71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0C14A4F0"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0F08505A"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4CFF32E9"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Classification =</w:t>
            </w:r>
          </w:p>
        </w:tc>
      </w:tr>
      <w:tr w:rsidR="00251718" w:rsidRPr="006D198C" w14:paraId="0A60FE4A"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3AC334C6"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dotted" w:sz="4" w:space="0" w:color="auto"/>
              <w:bottom w:val="dotted" w:sz="4" w:space="0" w:color="auto"/>
            </w:tcBorders>
          </w:tcPr>
          <w:p w14:paraId="6DCC6891"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tcBorders>
              <w:top w:val="dotted" w:sz="4" w:space="0" w:color="auto"/>
              <w:bottom w:val="dotted" w:sz="4" w:space="0" w:color="auto"/>
            </w:tcBorders>
          </w:tcPr>
          <w:p w14:paraId="55D47E4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53FE6B73"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626CF0F1"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08644969"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primer DFT microns =</w:t>
            </w:r>
          </w:p>
        </w:tc>
      </w:tr>
      <w:tr w:rsidR="00251718" w:rsidRPr="006D198C" w14:paraId="38C77288"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460818C0"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dotted" w:sz="4" w:space="0" w:color="auto"/>
              <w:bottom w:val="dotted" w:sz="4" w:space="0" w:color="auto"/>
            </w:tcBorders>
          </w:tcPr>
          <w:p w14:paraId="3FAA5C9C"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tcBorders>
              <w:top w:val="dotted" w:sz="4" w:space="0" w:color="auto"/>
              <w:bottom w:val="dotted" w:sz="4" w:space="0" w:color="auto"/>
            </w:tcBorders>
          </w:tcPr>
          <w:p w14:paraId="05AFA4D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3E54841B"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4B5CE722"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461BEFB3"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intermediate DFT microns =</w:t>
            </w:r>
          </w:p>
        </w:tc>
      </w:tr>
      <w:tr w:rsidR="00251718" w:rsidRPr="006D198C" w14:paraId="5EDCF04E"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56819057"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dotted" w:sz="4" w:space="0" w:color="auto"/>
              <w:bottom w:val="dotted" w:sz="4" w:space="0" w:color="auto"/>
            </w:tcBorders>
          </w:tcPr>
          <w:p w14:paraId="438B37A4"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tcBorders>
              <w:top w:val="dotted" w:sz="4" w:space="0" w:color="auto"/>
              <w:bottom w:val="dotted" w:sz="4" w:space="0" w:color="auto"/>
            </w:tcBorders>
          </w:tcPr>
          <w:p w14:paraId="4EE266D8"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5E904542"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5FBDD82E"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111B496F"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top coat DFT microns =</w:t>
            </w:r>
          </w:p>
        </w:tc>
      </w:tr>
      <w:tr w:rsidR="00251718" w:rsidRPr="006D198C" w14:paraId="2BA64028"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5CFBB707" w14:textId="77777777" w:rsidR="00251718" w:rsidRPr="006D198C" w:rsidRDefault="00251718" w:rsidP="00251718">
            <w:pPr>
              <w:tabs>
                <w:tab w:val="right" w:leader="dot" w:pos="6521"/>
              </w:tabs>
              <w:spacing w:before="56" w:after="56"/>
              <w:rPr>
                <w:rFonts w:ascii="Times New Roman" w:hAnsi="Times New Roman"/>
                <w:sz w:val="18"/>
              </w:rPr>
            </w:pPr>
          </w:p>
        </w:tc>
        <w:tc>
          <w:tcPr>
            <w:tcW w:w="2975" w:type="dxa"/>
            <w:tcBorders>
              <w:top w:val="dotted" w:sz="4" w:space="0" w:color="auto"/>
              <w:bottom w:val="dotted" w:sz="4" w:space="0" w:color="auto"/>
            </w:tcBorders>
          </w:tcPr>
          <w:p w14:paraId="3FA96774"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tcBorders>
              <w:top w:val="dotted" w:sz="4" w:space="0" w:color="auto"/>
              <w:bottom w:val="dotted" w:sz="4" w:space="0" w:color="auto"/>
            </w:tcBorders>
          </w:tcPr>
          <w:p w14:paraId="60F293CC"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551CDDF6"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4F7C12F0"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65EF6298"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total DFT microns =</w:t>
            </w:r>
          </w:p>
        </w:tc>
      </w:tr>
      <w:tr w:rsidR="00251718" w:rsidRPr="006D198C" w14:paraId="19769569"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23F7F754"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12.10.2</w:t>
            </w:r>
          </w:p>
        </w:tc>
        <w:tc>
          <w:tcPr>
            <w:tcW w:w="2975" w:type="dxa"/>
            <w:tcBorders>
              <w:top w:val="dotted" w:sz="4" w:space="0" w:color="auto"/>
              <w:bottom w:val="dotted" w:sz="4" w:space="0" w:color="auto"/>
            </w:tcBorders>
          </w:tcPr>
          <w:p w14:paraId="7AD81F37"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 xml:space="preserve">Paint </w:t>
            </w:r>
            <w:proofErr w:type="spellStart"/>
            <w:r w:rsidRPr="006D198C">
              <w:rPr>
                <w:rFonts w:ascii="Times New Roman" w:hAnsi="Times New Roman"/>
                <w:sz w:val="18"/>
              </w:rPr>
              <w:t>Colour</w:t>
            </w:r>
            <w:proofErr w:type="spellEnd"/>
          </w:p>
        </w:tc>
        <w:tc>
          <w:tcPr>
            <w:tcW w:w="709" w:type="dxa"/>
            <w:tcBorders>
              <w:top w:val="dotted" w:sz="4" w:space="0" w:color="auto"/>
              <w:bottom w:val="dotted" w:sz="4" w:space="0" w:color="auto"/>
            </w:tcBorders>
          </w:tcPr>
          <w:p w14:paraId="503268A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38E6C409"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07FB6B88"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53590736"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AS 2700 No. =</w:t>
            </w:r>
          </w:p>
        </w:tc>
      </w:tr>
      <w:tr w:rsidR="00251718" w:rsidRPr="006D198C" w14:paraId="2938FC02"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754E9B1B"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12.10.3</w:t>
            </w:r>
          </w:p>
        </w:tc>
        <w:tc>
          <w:tcPr>
            <w:tcW w:w="2975" w:type="dxa"/>
            <w:tcBorders>
              <w:top w:val="dotted" w:sz="4" w:space="0" w:color="auto"/>
              <w:bottom w:val="dotted" w:sz="4" w:space="0" w:color="auto"/>
            </w:tcBorders>
          </w:tcPr>
          <w:p w14:paraId="63A16353"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Surface Preparation</w:t>
            </w:r>
          </w:p>
        </w:tc>
        <w:tc>
          <w:tcPr>
            <w:tcW w:w="709" w:type="dxa"/>
            <w:tcBorders>
              <w:top w:val="dotted" w:sz="4" w:space="0" w:color="auto"/>
              <w:bottom w:val="dotted" w:sz="4" w:space="0" w:color="auto"/>
            </w:tcBorders>
          </w:tcPr>
          <w:p w14:paraId="416C658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7680E2D5"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498AF4F2"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72E3D395"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3C3BFA8F"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0A289C64"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12.11</w:t>
            </w:r>
          </w:p>
        </w:tc>
        <w:tc>
          <w:tcPr>
            <w:tcW w:w="2975" w:type="dxa"/>
            <w:tcBorders>
              <w:top w:val="dotted" w:sz="4" w:space="0" w:color="auto"/>
              <w:bottom w:val="dotted" w:sz="4" w:space="0" w:color="auto"/>
            </w:tcBorders>
          </w:tcPr>
          <w:p w14:paraId="53045CA1"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Protective Coatings on Internal Surfaces</w:t>
            </w:r>
          </w:p>
        </w:tc>
        <w:tc>
          <w:tcPr>
            <w:tcW w:w="709" w:type="dxa"/>
            <w:tcBorders>
              <w:top w:val="dotted" w:sz="4" w:space="0" w:color="auto"/>
              <w:bottom w:val="dotted" w:sz="4" w:space="0" w:color="auto"/>
            </w:tcBorders>
          </w:tcPr>
          <w:p w14:paraId="69625E15"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7DC04469"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540D68DA"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217C6503"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31770E64"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64080AF3"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12.11.1</w:t>
            </w:r>
          </w:p>
        </w:tc>
        <w:tc>
          <w:tcPr>
            <w:tcW w:w="2975" w:type="dxa"/>
            <w:tcBorders>
              <w:top w:val="dotted" w:sz="4" w:space="0" w:color="auto"/>
              <w:bottom w:val="dotted" w:sz="4" w:space="0" w:color="auto"/>
            </w:tcBorders>
          </w:tcPr>
          <w:p w14:paraId="239905AA"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 xml:space="preserve">Surface Preparation </w:t>
            </w:r>
          </w:p>
        </w:tc>
        <w:tc>
          <w:tcPr>
            <w:tcW w:w="709" w:type="dxa"/>
            <w:tcBorders>
              <w:top w:val="dotted" w:sz="4" w:space="0" w:color="auto"/>
              <w:bottom w:val="dotted" w:sz="4" w:space="0" w:color="auto"/>
            </w:tcBorders>
          </w:tcPr>
          <w:p w14:paraId="407B0820"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4AF38466"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7B2B0F8C"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3E006D8A" w14:textId="77777777" w:rsidR="00251718" w:rsidRPr="006D198C" w:rsidRDefault="00251718" w:rsidP="00251718">
            <w:pPr>
              <w:tabs>
                <w:tab w:val="right" w:leader="dot" w:pos="6521"/>
              </w:tabs>
              <w:spacing w:before="56" w:after="56"/>
              <w:rPr>
                <w:rFonts w:ascii="Times New Roman" w:hAnsi="Times New Roman"/>
                <w:sz w:val="18"/>
              </w:rPr>
            </w:pPr>
          </w:p>
        </w:tc>
      </w:tr>
      <w:tr w:rsidR="00251718" w:rsidRPr="006D198C" w14:paraId="5238F3A4" w14:textId="77777777" w:rsidTr="001B267C">
        <w:tblPrEx>
          <w:tblBorders>
            <w:bottom w:val="dotted" w:sz="4" w:space="0" w:color="auto"/>
            <w:insideH w:val="single" w:sz="4" w:space="0" w:color="auto"/>
            <w:insideV w:val="single" w:sz="4" w:space="0" w:color="auto"/>
          </w:tblBorders>
        </w:tblPrEx>
        <w:tc>
          <w:tcPr>
            <w:tcW w:w="1101" w:type="dxa"/>
            <w:tcBorders>
              <w:top w:val="dotted" w:sz="4" w:space="0" w:color="auto"/>
              <w:bottom w:val="dotted" w:sz="4" w:space="0" w:color="auto"/>
            </w:tcBorders>
          </w:tcPr>
          <w:p w14:paraId="3F6FE234"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12.11.2</w:t>
            </w:r>
          </w:p>
        </w:tc>
        <w:tc>
          <w:tcPr>
            <w:tcW w:w="2975" w:type="dxa"/>
            <w:tcBorders>
              <w:top w:val="dotted" w:sz="4" w:space="0" w:color="auto"/>
              <w:bottom w:val="dotted" w:sz="4" w:space="0" w:color="auto"/>
            </w:tcBorders>
          </w:tcPr>
          <w:p w14:paraId="4245B07E" w14:textId="77777777" w:rsidR="00251718" w:rsidRPr="006D198C" w:rsidRDefault="00251718" w:rsidP="00251718">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Paint Coating</w:t>
            </w:r>
          </w:p>
        </w:tc>
        <w:tc>
          <w:tcPr>
            <w:tcW w:w="709" w:type="dxa"/>
            <w:tcBorders>
              <w:top w:val="dotted" w:sz="4" w:space="0" w:color="auto"/>
              <w:bottom w:val="dotted" w:sz="4" w:space="0" w:color="auto"/>
            </w:tcBorders>
          </w:tcPr>
          <w:p w14:paraId="0690B62E" w14:textId="77777777" w:rsidR="00251718" w:rsidRPr="006D198C" w:rsidRDefault="00251718" w:rsidP="00251718">
            <w:pPr>
              <w:tabs>
                <w:tab w:val="right" w:leader="dot" w:pos="6521"/>
              </w:tabs>
              <w:spacing w:before="56" w:after="56"/>
              <w:rPr>
                <w:rFonts w:ascii="Times New Roman" w:hAnsi="Times New Roman"/>
                <w:b/>
                <w:bCs/>
                <w:sz w:val="18"/>
              </w:rPr>
            </w:pPr>
          </w:p>
        </w:tc>
        <w:tc>
          <w:tcPr>
            <w:tcW w:w="567" w:type="dxa"/>
            <w:tcBorders>
              <w:top w:val="dotted" w:sz="4" w:space="0" w:color="auto"/>
              <w:bottom w:val="dotted" w:sz="4" w:space="0" w:color="auto"/>
            </w:tcBorders>
          </w:tcPr>
          <w:p w14:paraId="78A9C578"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569" w:type="dxa"/>
            <w:tcBorders>
              <w:top w:val="dotted" w:sz="4" w:space="0" w:color="auto"/>
              <w:bottom w:val="dotted" w:sz="4" w:space="0" w:color="auto"/>
            </w:tcBorders>
          </w:tcPr>
          <w:p w14:paraId="240986BB" w14:textId="77777777" w:rsidR="00251718" w:rsidRPr="006D198C" w:rsidRDefault="00251718" w:rsidP="00251718">
            <w:pPr>
              <w:tabs>
                <w:tab w:val="right" w:leader="dot" w:pos="6521"/>
              </w:tabs>
              <w:spacing w:before="56" w:after="56"/>
              <w:jc w:val="center"/>
              <w:rPr>
                <w:rFonts w:ascii="Times New Roman" w:hAnsi="Times New Roman"/>
                <w:b/>
                <w:bCs/>
                <w:sz w:val="18"/>
              </w:rPr>
            </w:pPr>
          </w:p>
        </w:tc>
        <w:tc>
          <w:tcPr>
            <w:tcW w:w="3543" w:type="dxa"/>
            <w:tcBorders>
              <w:top w:val="dotted" w:sz="4" w:space="0" w:color="auto"/>
              <w:bottom w:val="dotted" w:sz="4" w:space="0" w:color="auto"/>
            </w:tcBorders>
          </w:tcPr>
          <w:p w14:paraId="1C826A69" w14:textId="77777777" w:rsidR="00251718" w:rsidRPr="006D198C" w:rsidRDefault="00251718" w:rsidP="00251718">
            <w:pPr>
              <w:tabs>
                <w:tab w:val="right" w:leader="dot" w:pos="6521"/>
              </w:tabs>
              <w:spacing w:before="56" w:after="56"/>
              <w:rPr>
                <w:rFonts w:ascii="Times New Roman" w:hAnsi="Times New Roman"/>
                <w:sz w:val="18"/>
              </w:rPr>
            </w:pPr>
            <w:r w:rsidRPr="006D198C">
              <w:rPr>
                <w:rFonts w:ascii="Times New Roman" w:hAnsi="Times New Roman"/>
                <w:sz w:val="18"/>
              </w:rPr>
              <w:t>Offer DFT microns =</w:t>
            </w:r>
          </w:p>
        </w:tc>
      </w:tr>
      <w:tr w:rsidR="0098577E" w:rsidRPr="00EC3D60" w14:paraId="5F9F9D93" w14:textId="77777777" w:rsidTr="001B267C">
        <w:tc>
          <w:tcPr>
            <w:tcW w:w="1101" w:type="dxa"/>
          </w:tcPr>
          <w:p w14:paraId="6DE7CEF0"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13</w:t>
            </w:r>
          </w:p>
        </w:tc>
        <w:tc>
          <w:tcPr>
            <w:tcW w:w="2975" w:type="dxa"/>
          </w:tcPr>
          <w:p w14:paraId="70FAD0C2"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Testing</w:t>
            </w:r>
          </w:p>
        </w:tc>
        <w:tc>
          <w:tcPr>
            <w:tcW w:w="709" w:type="dxa"/>
          </w:tcPr>
          <w:p w14:paraId="6127A12E"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485F418B"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0962578D"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1CC57ED6"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6D198C" w14:paraId="58003F08" w14:textId="77777777" w:rsidTr="001B267C">
        <w:tc>
          <w:tcPr>
            <w:tcW w:w="1101" w:type="dxa"/>
          </w:tcPr>
          <w:p w14:paraId="096CF556" w14:textId="77777777" w:rsidR="0098577E" w:rsidRPr="006D198C" w:rsidRDefault="0098577E" w:rsidP="008663EF">
            <w:pPr>
              <w:tabs>
                <w:tab w:val="right" w:leader="dot" w:pos="6521"/>
              </w:tabs>
              <w:spacing w:before="56" w:after="56"/>
              <w:rPr>
                <w:rFonts w:ascii="Times New Roman" w:hAnsi="Times New Roman"/>
                <w:sz w:val="18"/>
              </w:rPr>
            </w:pPr>
            <w:r w:rsidRPr="006D198C">
              <w:rPr>
                <w:rFonts w:ascii="Times New Roman" w:hAnsi="Times New Roman"/>
                <w:sz w:val="18"/>
              </w:rPr>
              <w:t>13.1</w:t>
            </w:r>
          </w:p>
        </w:tc>
        <w:tc>
          <w:tcPr>
            <w:tcW w:w="2975" w:type="dxa"/>
          </w:tcPr>
          <w:p w14:paraId="340C8B0E" w14:textId="77777777" w:rsidR="0098577E" w:rsidRPr="006D198C" w:rsidRDefault="0098577E" w:rsidP="00606356">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 xml:space="preserve">Type </w:t>
            </w:r>
            <w:r w:rsidR="00B672A3" w:rsidRPr="006D198C">
              <w:rPr>
                <w:rFonts w:ascii="Times New Roman" w:hAnsi="Times New Roman"/>
                <w:sz w:val="18"/>
              </w:rPr>
              <w:t>T</w:t>
            </w:r>
            <w:r w:rsidRPr="006D198C">
              <w:rPr>
                <w:rFonts w:ascii="Times New Roman" w:hAnsi="Times New Roman"/>
                <w:sz w:val="18"/>
              </w:rPr>
              <w:t>ests</w:t>
            </w:r>
            <w:r w:rsidR="00B672A3" w:rsidRPr="006D198C">
              <w:rPr>
                <w:rFonts w:ascii="Times New Roman" w:hAnsi="Times New Roman"/>
                <w:sz w:val="18"/>
              </w:rPr>
              <w:t xml:space="preserve"> General</w:t>
            </w:r>
          </w:p>
        </w:tc>
        <w:tc>
          <w:tcPr>
            <w:tcW w:w="709" w:type="dxa"/>
          </w:tcPr>
          <w:p w14:paraId="603F755F" w14:textId="77777777" w:rsidR="0098577E" w:rsidRPr="006D198C" w:rsidRDefault="0098577E" w:rsidP="008663EF">
            <w:pPr>
              <w:tabs>
                <w:tab w:val="right" w:leader="dot" w:pos="6521"/>
              </w:tabs>
              <w:spacing w:before="56" w:after="56"/>
              <w:rPr>
                <w:rFonts w:ascii="Times New Roman" w:hAnsi="Times New Roman"/>
                <w:b/>
                <w:bCs/>
                <w:sz w:val="18"/>
              </w:rPr>
            </w:pPr>
          </w:p>
        </w:tc>
        <w:tc>
          <w:tcPr>
            <w:tcW w:w="567" w:type="dxa"/>
          </w:tcPr>
          <w:p w14:paraId="7D869CD1"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569" w:type="dxa"/>
          </w:tcPr>
          <w:p w14:paraId="303AFFED"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3543" w:type="dxa"/>
          </w:tcPr>
          <w:p w14:paraId="627906A1" w14:textId="77777777" w:rsidR="0098577E" w:rsidRPr="006D198C" w:rsidRDefault="0098577E" w:rsidP="008663EF">
            <w:pPr>
              <w:tabs>
                <w:tab w:val="right" w:leader="dot" w:pos="6521"/>
              </w:tabs>
              <w:spacing w:before="56" w:after="56"/>
              <w:rPr>
                <w:rFonts w:ascii="Times New Roman" w:hAnsi="Times New Roman"/>
                <w:sz w:val="18"/>
              </w:rPr>
            </w:pPr>
          </w:p>
        </w:tc>
      </w:tr>
      <w:tr w:rsidR="0098577E" w:rsidRPr="00EC3D60" w14:paraId="13F5F3DF" w14:textId="77777777" w:rsidTr="001B267C">
        <w:tc>
          <w:tcPr>
            <w:tcW w:w="1101" w:type="dxa"/>
          </w:tcPr>
          <w:p w14:paraId="1C7EE901" w14:textId="77777777" w:rsidR="0098577E" w:rsidRPr="006D198C" w:rsidRDefault="0098577E" w:rsidP="008663EF">
            <w:pPr>
              <w:tabs>
                <w:tab w:val="right" w:leader="dot" w:pos="6521"/>
              </w:tabs>
              <w:spacing w:before="56" w:after="56"/>
              <w:rPr>
                <w:rFonts w:ascii="Times New Roman" w:hAnsi="Times New Roman"/>
                <w:sz w:val="18"/>
              </w:rPr>
            </w:pPr>
            <w:r w:rsidRPr="006D198C">
              <w:rPr>
                <w:rFonts w:ascii="Times New Roman" w:hAnsi="Times New Roman"/>
                <w:sz w:val="18"/>
              </w:rPr>
              <w:t>13.2</w:t>
            </w:r>
          </w:p>
        </w:tc>
        <w:tc>
          <w:tcPr>
            <w:tcW w:w="2975" w:type="dxa"/>
          </w:tcPr>
          <w:p w14:paraId="4BBD8FB3" w14:textId="77777777" w:rsidR="0098577E" w:rsidRPr="006D198C" w:rsidRDefault="00B672A3"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6D198C">
              <w:rPr>
                <w:rFonts w:ascii="Times New Roman" w:hAnsi="Times New Roman"/>
                <w:sz w:val="18"/>
              </w:rPr>
              <w:t>Type Tests MEPS</w:t>
            </w:r>
          </w:p>
        </w:tc>
        <w:tc>
          <w:tcPr>
            <w:tcW w:w="709" w:type="dxa"/>
          </w:tcPr>
          <w:p w14:paraId="423E92AE" w14:textId="77777777" w:rsidR="0098577E" w:rsidRPr="006D198C" w:rsidRDefault="0098577E" w:rsidP="008663EF">
            <w:pPr>
              <w:tabs>
                <w:tab w:val="right" w:leader="dot" w:pos="6521"/>
              </w:tabs>
              <w:spacing w:before="56" w:after="56"/>
              <w:rPr>
                <w:rFonts w:ascii="Times New Roman" w:hAnsi="Times New Roman"/>
                <w:b/>
                <w:bCs/>
                <w:sz w:val="18"/>
              </w:rPr>
            </w:pPr>
          </w:p>
        </w:tc>
        <w:tc>
          <w:tcPr>
            <w:tcW w:w="567" w:type="dxa"/>
          </w:tcPr>
          <w:p w14:paraId="758DF014"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569" w:type="dxa"/>
          </w:tcPr>
          <w:p w14:paraId="61402B6C" w14:textId="77777777" w:rsidR="0098577E" w:rsidRPr="006D198C" w:rsidRDefault="0098577E" w:rsidP="008663EF">
            <w:pPr>
              <w:tabs>
                <w:tab w:val="right" w:leader="dot" w:pos="6521"/>
              </w:tabs>
              <w:spacing w:before="56" w:after="56"/>
              <w:jc w:val="center"/>
              <w:rPr>
                <w:rFonts w:ascii="Times New Roman" w:hAnsi="Times New Roman"/>
                <w:b/>
                <w:bCs/>
                <w:sz w:val="18"/>
              </w:rPr>
            </w:pPr>
          </w:p>
        </w:tc>
        <w:tc>
          <w:tcPr>
            <w:tcW w:w="3543" w:type="dxa"/>
          </w:tcPr>
          <w:p w14:paraId="75CEA752"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2ACF6644" w14:textId="77777777" w:rsidTr="001B267C">
        <w:tc>
          <w:tcPr>
            <w:tcW w:w="1101" w:type="dxa"/>
          </w:tcPr>
          <w:p w14:paraId="5D9967E2" w14:textId="77777777" w:rsidR="0098577E" w:rsidRPr="00EC3D60" w:rsidRDefault="0098577E" w:rsidP="008663EF">
            <w:pPr>
              <w:tabs>
                <w:tab w:val="right" w:leader="dot" w:pos="6521"/>
              </w:tabs>
              <w:spacing w:before="56" w:after="56"/>
              <w:rPr>
                <w:rFonts w:ascii="Times New Roman" w:hAnsi="Times New Roman"/>
                <w:sz w:val="18"/>
              </w:rPr>
            </w:pPr>
            <w:r w:rsidRPr="00EC3D60">
              <w:rPr>
                <w:rFonts w:ascii="Times New Roman" w:hAnsi="Times New Roman"/>
                <w:sz w:val="18"/>
              </w:rPr>
              <w:t>13.3</w:t>
            </w:r>
          </w:p>
        </w:tc>
        <w:tc>
          <w:tcPr>
            <w:tcW w:w="2975" w:type="dxa"/>
          </w:tcPr>
          <w:p w14:paraId="613339F1"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EC3D60">
              <w:rPr>
                <w:rFonts w:ascii="Times New Roman" w:hAnsi="Times New Roman"/>
                <w:sz w:val="18"/>
              </w:rPr>
              <w:t>Routine Tests</w:t>
            </w:r>
          </w:p>
        </w:tc>
        <w:tc>
          <w:tcPr>
            <w:tcW w:w="709" w:type="dxa"/>
          </w:tcPr>
          <w:p w14:paraId="0542C186"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6D06E587"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3CA0608F"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6FA512CE" w14:textId="77777777" w:rsidR="0098577E" w:rsidRPr="00EC3D60" w:rsidRDefault="0098577E" w:rsidP="008663EF">
            <w:pPr>
              <w:tabs>
                <w:tab w:val="right" w:leader="dot" w:pos="6521"/>
              </w:tabs>
              <w:spacing w:before="56" w:after="56"/>
              <w:rPr>
                <w:rFonts w:ascii="Times New Roman" w:hAnsi="Times New Roman"/>
                <w:sz w:val="18"/>
              </w:rPr>
            </w:pPr>
          </w:p>
        </w:tc>
      </w:tr>
      <w:tr w:rsidR="00F6059E" w:rsidRPr="00EC3D60" w14:paraId="2785121F" w14:textId="77777777" w:rsidTr="001B267C">
        <w:tc>
          <w:tcPr>
            <w:tcW w:w="1101" w:type="dxa"/>
          </w:tcPr>
          <w:p w14:paraId="71931B3D" w14:textId="77777777" w:rsidR="00F6059E" w:rsidRPr="006D198C" w:rsidRDefault="00F6059E" w:rsidP="008663EF">
            <w:pPr>
              <w:tabs>
                <w:tab w:val="right" w:leader="dot" w:pos="6521"/>
              </w:tabs>
              <w:spacing w:before="56" w:after="56"/>
              <w:rPr>
                <w:rFonts w:ascii="Times New Roman" w:hAnsi="Times New Roman"/>
                <w:sz w:val="18"/>
              </w:rPr>
            </w:pPr>
            <w:r w:rsidRPr="006D198C">
              <w:rPr>
                <w:rFonts w:ascii="Times New Roman" w:hAnsi="Times New Roman"/>
                <w:sz w:val="18"/>
              </w:rPr>
              <w:t>13.4</w:t>
            </w:r>
          </w:p>
        </w:tc>
        <w:tc>
          <w:tcPr>
            <w:tcW w:w="2975" w:type="dxa"/>
          </w:tcPr>
          <w:p w14:paraId="3388D983" w14:textId="77777777" w:rsidR="00F6059E" w:rsidRPr="00AE0C9C" w:rsidRDefault="00F6059E"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AE0C9C">
              <w:rPr>
                <w:rFonts w:ascii="Times New Roman" w:hAnsi="Times New Roman"/>
                <w:sz w:val="18"/>
                <w:szCs w:val="18"/>
              </w:rPr>
              <w:t>Short Circuit Test</w:t>
            </w:r>
          </w:p>
        </w:tc>
        <w:tc>
          <w:tcPr>
            <w:tcW w:w="709" w:type="dxa"/>
          </w:tcPr>
          <w:p w14:paraId="240D553A" w14:textId="77777777" w:rsidR="00F6059E" w:rsidRPr="00EC3D60" w:rsidRDefault="00F6059E" w:rsidP="008663EF">
            <w:pPr>
              <w:tabs>
                <w:tab w:val="right" w:leader="dot" w:pos="6521"/>
              </w:tabs>
              <w:spacing w:before="56" w:after="56"/>
              <w:rPr>
                <w:rFonts w:ascii="Times New Roman" w:hAnsi="Times New Roman"/>
                <w:b/>
                <w:bCs/>
                <w:sz w:val="18"/>
              </w:rPr>
            </w:pPr>
          </w:p>
        </w:tc>
        <w:tc>
          <w:tcPr>
            <w:tcW w:w="567" w:type="dxa"/>
          </w:tcPr>
          <w:p w14:paraId="2E8B555B" w14:textId="77777777" w:rsidR="00F6059E" w:rsidRPr="00EC3D60" w:rsidRDefault="00F6059E" w:rsidP="008663EF">
            <w:pPr>
              <w:tabs>
                <w:tab w:val="right" w:leader="dot" w:pos="6521"/>
              </w:tabs>
              <w:spacing w:before="56" w:after="56"/>
              <w:jc w:val="center"/>
              <w:rPr>
                <w:rFonts w:ascii="Times New Roman" w:hAnsi="Times New Roman"/>
                <w:b/>
                <w:bCs/>
                <w:sz w:val="18"/>
              </w:rPr>
            </w:pPr>
          </w:p>
        </w:tc>
        <w:tc>
          <w:tcPr>
            <w:tcW w:w="569" w:type="dxa"/>
          </w:tcPr>
          <w:p w14:paraId="3256623F" w14:textId="77777777" w:rsidR="00F6059E" w:rsidRPr="00EC3D60" w:rsidRDefault="00F6059E" w:rsidP="008663EF">
            <w:pPr>
              <w:tabs>
                <w:tab w:val="right" w:leader="dot" w:pos="6521"/>
              </w:tabs>
              <w:spacing w:before="56" w:after="56"/>
              <w:jc w:val="center"/>
              <w:rPr>
                <w:rFonts w:ascii="Times New Roman" w:hAnsi="Times New Roman"/>
                <w:b/>
                <w:bCs/>
                <w:sz w:val="18"/>
              </w:rPr>
            </w:pPr>
          </w:p>
        </w:tc>
        <w:tc>
          <w:tcPr>
            <w:tcW w:w="3543" w:type="dxa"/>
          </w:tcPr>
          <w:p w14:paraId="3703CABA" w14:textId="77777777" w:rsidR="00F6059E" w:rsidRPr="00EC3D60" w:rsidRDefault="00F6059E" w:rsidP="008663EF">
            <w:pPr>
              <w:tabs>
                <w:tab w:val="right" w:leader="dot" w:pos="6521"/>
              </w:tabs>
              <w:spacing w:before="56" w:after="56"/>
              <w:rPr>
                <w:rFonts w:ascii="Times New Roman" w:hAnsi="Times New Roman"/>
                <w:sz w:val="18"/>
              </w:rPr>
            </w:pPr>
            <w:r w:rsidRPr="006D198C">
              <w:rPr>
                <w:rFonts w:ascii="Times New Roman" w:hAnsi="Times New Roman"/>
                <w:sz w:val="18"/>
              </w:rPr>
              <w:t>Test certificate or theoretical evaluation</w:t>
            </w:r>
            <w:r w:rsidR="004E0C92">
              <w:rPr>
                <w:rFonts w:ascii="Times New Roman" w:hAnsi="Times New Roman"/>
                <w:sz w:val="18"/>
              </w:rPr>
              <w:t xml:space="preserve"> attached </w:t>
            </w:r>
            <w:r w:rsidRPr="006D198C">
              <w:rPr>
                <w:rFonts w:ascii="Times New Roman" w:hAnsi="Times New Roman"/>
                <w:sz w:val="18"/>
              </w:rPr>
              <w:t xml:space="preserve"> =</w:t>
            </w:r>
          </w:p>
        </w:tc>
      </w:tr>
      <w:tr w:rsidR="00F6059E" w:rsidRPr="00EC3D60" w14:paraId="553911A1" w14:textId="77777777" w:rsidTr="001B267C">
        <w:tc>
          <w:tcPr>
            <w:tcW w:w="1101" w:type="dxa"/>
          </w:tcPr>
          <w:p w14:paraId="3714ECDB" w14:textId="77777777" w:rsidR="00F6059E" w:rsidRDefault="00765600" w:rsidP="008663EF">
            <w:pPr>
              <w:tabs>
                <w:tab w:val="right" w:leader="dot" w:pos="6521"/>
              </w:tabs>
              <w:spacing w:before="56" w:after="56"/>
              <w:rPr>
                <w:rFonts w:ascii="Times New Roman" w:hAnsi="Times New Roman"/>
                <w:sz w:val="18"/>
              </w:rPr>
            </w:pPr>
            <w:r w:rsidRPr="00765600">
              <w:rPr>
                <w:rFonts w:ascii="Times New Roman" w:hAnsi="Times New Roman"/>
                <w:sz w:val="18"/>
              </w:rPr>
              <w:t>13.5</w:t>
            </w:r>
          </w:p>
        </w:tc>
        <w:tc>
          <w:tcPr>
            <w:tcW w:w="2975" w:type="dxa"/>
          </w:tcPr>
          <w:p w14:paraId="38CF4CE0" w14:textId="77777777" w:rsidR="00F6059E" w:rsidRPr="006D198C" w:rsidRDefault="00765600"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szCs w:val="18"/>
                <w:highlight w:val="yellow"/>
              </w:rPr>
            </w:pPr>
            <w:r w:rsidRPr="00AE0C9C">
              <w:rPr>
                <w:rFonts w:ascii="Times New Roman" w:hAnsi="Times New Roman"/>
                <w:sz w:val="18"/>
                <w:szCs w:val="18"/>
              </w:rPr>
              <w:t>Test Certificates</w:t>
            </w:r>
          </w:p>
        </w:tc>
        <w:tc>
          <w:tcPr>
            <w:tcW w:w="709" w:type="dxa"/>
          </w:tcPr>
          <w:p w14:paraId="03C4F383" w14:textId="77777777" w:rsidR="00F6059E" w:rsidRPr="00EC3D60" w:rsidRDefault="00F6059E" w:rsidP="008663EF">
            <w:pPr>
              <w:tabs>
                <w:tab w:val="right" w:leader="dot" w:pos="6521"/>
              </w:tabs>
              <w:spacing w:before="56" w:after="56"/>
              <w:rPr>
                <w:rFonts w:ascii="Times New Roman" w:hAnsi="Times New Roman"/>
                <w:b/>
                <w:bCs/>
                <w:sz w:val="18"/>
              </w:rPr>
            </w:pPr>
          </w:p>
        </w:tc>
        <w:tc>
          <w:tcPr>
            <w:tcW w:w="567" w:type="dxa"/>
          </w:tcPr>
          <w:p w14:paraId="35BE9CAA" w14:textId="77777777" w:rsidR="00F6059E" w:rsidRPr="00EC3D60" w:rsidRDefault="00F6059E" w:rsidP="008663EF">
            <w:pPr>
              <w:tabs>
                <w:tab w:val="right" w:leader="dot" w:pos="6521"/>
              </w:tabs>
              <w:spacing w:before="56" w:after="56"/>
              <w:jc w:val="center"/>
              <w:rPr>
                <w:rFonts w:ascii="Times New Roman" w:hAnsi="Times New Roman"/>
                <w:b/>
                <w:bCs/>
                <w:sz w:val="18"/>
              </w:rPr>
            </w:pPr>
          </w:p>
        </w:tc>
        <w:tc>
          <w:tcPr>
            <w:tcW w:w="569" w:type="dxa"/>
          </w:tcPr>
          <w:p w14:paraId="6C8D08D0" w14:textId="77777777" w:rsidR="00F6059E" w:rsidRPr="00EC3D60" w:rsidRDefault="00F6059E" w:rsidP="008663EF">
            <w:pPr>
              <w:tabs>
                <w:tab w:val="right" w:leader="dot" w:pos="6521"/>
              </w:tabs>
              <w:spacing w:before="56" w:after="56"/>
              <w:jc w:val="center"/>
              <w:rPr>
                <w:rFonts w:ascii="Times New Roman" w:hAnsi="Times New Roman"/>
                <w:b/>
                <w:bCs/>
                <w:sz w:val="18"/>
              </w:rPr>
            </w:pPr>
          </w:p>
        </w:tc>
        <w:tc>
          <w:tcPr>
            <w:tcW w:w="3543" w:type="dxa"/>
          </w:tcPr>
          <w:p w14:paraId="7997F258" w14:textId="77777777" w:rsidR="00F6059E" w:rsidRPr="00F6059E" w:rsidRDefault="00F6059E" w:rsidP="008663EF">
            <w:pPr>
              <w:tabs>
                <w:tab w:val="right" w:leader="dot" w:pos="6521"/>
              </w:tabs>
              <w:spacing w:before="56" w:after="56"/>
              <w:rPr>
                <w:rFonts w:ascii="Times New Roman" w:hAnsi="Times New Roman"/>
                <w:sz w:val="18"/>
              </w:rPr>
            </w:pPr>
          </w:p>
        </w:tc>
      </w:tr>
    </w:tbl>
    <w:p w14:paraId="09662A7A" w14:textId="77777777" w:rsidR="00641BA8" w:rsidRDefault="00641BA8"/>
    <w:p w14:paraId="2F784DC2" w14:textId="77777777" w:rsidR="00AE7DCC" w:rsidRDefault="00AE7DCC"/>
    <w:p w14:paraId="354BD13C" w14:textId="77777777" w:rsidR="00AE7DCC" w:rsidRDefault="00AE7DCC"/>
    <w:p w14:paraId="38A6C8C2" w14:textId="77777777" w:rsidR="00AE7DCC" w:rsidRDefault="00AE7DCC"/>
    <w:tbl>
      <w:tblPr>
        <w:tblW w:w="94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2975"/>
        <w:gridCol w:w="709"/>
        <w:gridCol w:w="567"/>
        <w:gridCol w:w="569"/>
        <w:gridCol w:w="3543"/>
      </w:tblGrid>
      <w:tr w:rsidR="00641BA8" w:rsidRPr="00EC3D60" w14:paraId="05AF07D8" w14:textId="77777777" w:rsidTr="0041402F">
        <w:tc>
          <w:tcPr>
            <w:tcW w:w="9464" w:type="dxa"/>
            <w:gridSpan w:val="6"/>
          </w:tcPr>
          <w:p w14:paraId="71708BC5" w14:textId="77777777" w:rsidR="00641BA8" w:rsidRPr="00EC3D60" w:rsidRDefault="00641BA8" w:rsidP="00641BA8">
            <w:pPr>
              <w:tabs>
                <w:tab w:val="right" w:leader="dot" w:pos="6521"/>
              </w:tabs>
              <w:spacing w:before="56" w:after="56"/>
              <w:jc w:val="center"/>
              <w:rPr>
                <w:rFonts w:ascii="Times New Roman" w:hAnsi="Times New Roman"/>
                <w:sz w:val="18"/>
              </w:rPr>
            </w:pPr>
            <w:r w:rsidRPr="00EC3D60">
              <w:rPr>
                <w:rFonts w:ascii="Times New Roman" w:hAnsi="Times New Roman"/>
                <w:b/>
                <w:bCs/>
                <w:sz w:val="28"/>
              </w:rPr>
              <w:t xml:space="preserve">Type Specification for </w:t>
            </w:r>
            <w:r>
              <w:rPr>
                <w:rFonts w:ascii="Times New Roman" w:hAnsi="Times New Roman"/>
                <w:b/>
                <w:bCs/>
                <w:sz w:val="28"/>
              </w:rPr>
              <w:t>P</w:t>
            </w:r>
            <w:r w:rsidRPr="00EC3D60">
              <w:rPr>
                <w:rFonts w:ascii="Times New Roman" w:hAnsi="Times New Roman"/>
                <w:b/>
                <w:bCs/>
                <w:sz w:val="28"/>
              </w:rPr>
              <w:t xml:space="preserve">ole Mounted </w:t>
            </w:r>
            <w:r>
              <w:rPr>
                <w:rFonts w:ascii="Times New Roman" w:hAnsi="Times New Roman"/>
                <w:b/>
                <w:bCs/>
                <w:sz w:val="28"/>
              </w:rPr>
              <w:t>Oil Filled</w:t>
            </w:r>
            <w:r w:rsidRPr="00EC3D60">
              <w:rPr>
                <w:rFonts w:ascii="Times New Roman" w:hAnsi="Times New Roman"/>
                <w:b/>
                <w:bCs/>
                <w:sz w:val="28"/>
              </w:rPr>
              <w:t xml:space="preserve"> Transformer</w:t>
            </w:r>
            <w:r w:rsidRPr="00EC3D60">
              <w:rPr>
                <w:rFonts w:ascii="Times New Roman" w:hAnsi="Times New Roman"/>
                <w:b/>
                <w:bCs/>
                <w:sz w:val="28"/>
              </w:rPr>
              <w:br/>
            </w:r>
            <w:r w:rsidRPr="00EC3D60">
              <w:rPr>
                <w:rFonts w:ascii="Times New Roman" w:hAnsi="Times New Roman"/>
                <w:b/>
                <w:bCs/>
              </w:rPr>
              <w:t>Tender Technical Response Schedule</w:t>
            </w:r>
          </w:p>
        </w:tc>
      </w:tr>
      <w:tr w:rsidR="00641BA8" w:rsidRPr="00EC3D60" w14:paraId="1A7655D2" w14:textId="77777777" w:rsidTr="0041402F">
        <w:tc>
          <w:tcPr>
            <w:tcW w:w="1101" w:type="dxa"/>
          </w:tcPr>
          <w:p w14:paraId="26CCA5F0" w14:textId="77777777" w:rsidR="00641BA8" w:rsidRPr="00EC3D60" w:rsidRDefault="00641BA8" w:rsidP="008663EF">
            <w:pPr>
              <w:tabs>
                <w:tab w:val="right" w:leader="dot" w:pos="6521"/>
              </w:tabs>
              <w:spacing w:before="56" w:after="56"/>
              <w:rPr>
                <w:rFonts w:ascii="Times New Roman" w:hAnsi="Times New Roman"/>
                <w:b/>
                <w:bCs/>
                <w:sz w:val="18"/>
              </w:rPr>
            </w:pPr>
            <w:r w:rsidRPr="00EC3D60">
              <w:rPr>
                <w:rFonts w:ascii="Times New Roman" w:hAnsi="Times New Roman"/>
                <w:b/>
                <w:sz w:val="18"/>
                <w:szCs w:val="18"/>
              </w:rPr>
              <w:t>Clause</w:t>
            </w:r>
          </w:p>
        </w:tc>
        <w:tc>
          <w:tcPr>
            <w:tcW w:w="2975" w:type="dxa"/>
          </w:tcPr>
          <w:p w14:paraId="1406B212" w14:textId="77777777" w:rsidR="00641BA8" w:rsidRPr="00EC3D60" w:rsidRDefault="00641BA8"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szCs w:val="18"/>
              </w:rPr>
              <w:t>Subject</w:t>
            </w:r>
          </w:p>
        </w:tc>
        <w:tc>
          <w:tcPr>
            <w:tcW w:w="709" w:type="dxa"/>
          </w:tcPr>
          <w:p w14:paraId="5FEA13C2" w14:textId="77777777" w:rsidR="00641BA8" w:rsidRPr="00EC3D60" w:rsidRDefault="00641BA8" w:rsidP="008663EF">
            <w:pPr>
              <w:tabs>
                <w:tab w:val="right" w:leader="dot" w:pos="6521"/>
              </w:tabs>
              <w:spacing w:before="56" w:after="56"/>
              <w:rPr>
                <w:rFonts w:ascii="Times New Roman" w:hAnsi="Times New Roman"/>
                <w:b/>
                <w:bCs/>
                <w:sz w:val="18"/>
              </w:rPr>
            </w:pPr>
            <w:r w:rsidRPr="00EC3D60">
              <w:rPr>
                <w:rFonts w:ascii="Times New Roman" w:hAnsi="Times New Roman"/>
                <w:b/>
                <w:bCs/>
                <w:sz w:val="18"/>
                <w:szCs w:val="18"/>
              </w:rPr>
              <w:t>Noted</w:t>
            </w:r>
          </w:p>
        </w:tc>
        <w:tc>
          <w:tcPr>
            <w:tcW w:w="1136" w:type="dxa"/>
            <w:gridSpan w:val="2"/>
          </w:tcPr>
          <w:p w14:paraId="3204F4A9" w14:textId="77777777" w:rsidR="00641BA8" w:rsidRPr="00EC3D60" w:rsidRDefault="00641BA8" w:rsidP="008663EF">
            <w:pPr>
              <w:tabs>
                <w:tab w:val="right" w:leader="dot" w:pos="6521"/>
              </w:tabs>
              <w:spacing w:before="56" w:after="56"/>
              <w:jc w:val="center"/>
              <w:rPr>
                <w:rFonts w:ascii="Times New Roman" w:hAnsi="Times New Roman"/>
                <w:b/>
                <w:bCs/>
                <w:sz w:val="18"/>
              </w:rPr>
            </w:pPr>
            <w:r w:rsidRPr="00EC3D60">
              <w:rPr>
                <w:rFonts w:ascii="Times New Roman" w:hAnsi="Times New Roman"/>
                <w:b/>
                <w:sz w:val="18"/>
                <w:szCs w:val="18"/>
              </w:rPr>
              <w:t>Compliance</w:t>
            </w:r>
          </w:p>
        </w:tc>
        <w:tc>
          <w:tcPr>
            <w:tcW w:w="3543" w:type="dxa"/>
          </w:tcPr>
          <w:p w14:paraId="032AC28D" w14:textId="77777777" w:rsidR="00641BA8" w:rsidRPr="00EC3D60" w:rsidRDefault="00641BA8" w:rsidP="008663EF">
            <w:pPr>
              <w:tabs>
                <w:tab w:val="right" w:leader="dot" w:pos="6521"/>
              </w:tabs>
              <w:spacing w:before="56" w:after="56"/>
              <w:rPr>
                <w:rFonts w:ascii="Times New Roman" w:hAnsi="Times New Roman"/>
                <w:sz w:val="18"/>
              </w:rPr>
            </w:pPr>
            <w:r w:rsidRPr="00EC3D60">
              <w:rPr>
                <w:rFonts w:ascii="Times New Roman" w:hAnsi="Times New Roman"/>
                <w:b/>
                <w:bCs/>
                <w:sz w:val="18"/>
                <w:szCs w:val="18"/>
              </w:rPr>
              <w:t>Comments</w:t>
            </w:r>
          </w:p>
        </w:tc>
      </w:tr>
      <w:tr w:rsidR="00641BA8" w:rsidRPr="00EC3D60" w14:paraId="39E15290" w14:textId="77777777" w:rsidTr="001B267C">
        <w:tc>
          <w:tcPr>
            <w:tcW w:w="1101" w:type="dxa"/>
          </w:tcPr>
          <w:p w14:paraId="48C70E6A" w14:textId="77777777" w:rsidR="00641BA8" w:rsidRPr="00EC3D60" w:rsidRDefault="00641BA8" w:rsidP="008663EF">
            <w:pPr>
              <w:tabs>
                <w:tab w:val="right" w:leader="dot" w:pos="6521"/>
              </w:tabs>
              <w:spacing w:before="56" w:after="56"/>
              <w:rPr>
                <w:rFonts w:ascii="Times New Roman" w:hAnsi="Times New Roman"/>
                <w:b/>
                <w:bCs/>
                <w:sz w:val="18"/>
              </w:rPr>
            </w:pPr>
            <w:r w:rsidRPr="00EC3D60">
              <w:rPr>
                <w:rFonts w:ascii="Times New Roman" w:hAnsi="Times New Roman"/>
                <w:b/>
                <w:bCs/>
                <w:sz w:val="18"/>
                <w:szCs w:val="18"/>
              </w:rPr>
              <w:t>No.</w:t>
            </w:r>
          </w:p>
        </w:tc>
        <w:tc>
          <w:tcPr>
            <w:tcW w:w="2975" w:type="dxa"/>
          </w:tcPr>
          <w:p w14:paraId="1780E109" w14:textId="77777777" w:rsidR="00641BA8" w:rsidRPr="00EC3D60" w:rsidRDefault="00641BA8"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709" w:type="dxa"/>
          </w:tcPr>
          <w:p w14:paraId="4645D8A8" w14:textId="77777777" w:rsidR="00641BA8" w:rsidRPr="00EC3D60" w:rsidRDefault="00641BA8" w:rsidP="008663EF">
            <w:pPr>
              <w:tabs>
                <w:tab w:val="right" w:leader="dot" w:pos="6521"/>
              </w:tabs>
              <w:spacing w:before="56" w:after="56"/>
              <w:rPr>
                <w:rFonts w:ascii="Times New Roman" w:hAnsi="Times New Roman"/>
                <w:b/>
                <w:bCs/>
                <w:sz w:val="18"/>
              </w:rPr>
            </w:pPr>
          </w:p>
        </w:tc>
        <w:tc>
          <w:tcPr>
            <w:tcW w:w="567" w:type="dxa"/>
          </w:tcPr>
          <w:p w14:paraId="00957C54" w14:textId="77777777" w:rsidR="00641BA8" w:rsidRPr="00EC3D60" w:rsidRDefault="00641BA8" w:rsidP="008663EF">
            <w:pPr>
              <w:tabs>
                <w:tab w:val="right" w:leader="dot" w:pos="6521"/>
              </w:tabs>
              <w:spacing w:before="56" w:after="56"/>
              <w:jc w:val="center"/>
              <w:rPr>
                <w:rFonts w:ascii="Times New Roman" w:hAnsi="Times New Roman"/>
                <w:b/>
                <w:bCs/>
                <w:sz w:val="18"/>
              </w:rPr>
            </w:pPr>
            <w:r w:rsidRPr="00EC3D60">
              <w:rPr>
                <w:rFonts w:ascii="Times New Roman" w:hAnsi="Times New Roman"/>
                <w:b/>
                <w:bCs/>
                <w:sz w:val="18"/>
                <w:szCs w:val="18"/>
              </w:rPr>
              <w:t>Yes</w:t>
            </w:r>
          </w:p>
        </w:tc>
        <w:tc>
          <w:tcPr>
            <w:tcW w:w="569" w:type="dxa"/>
          </w:tcPr>
          <w:p w14:paraId="01CF4716" w14:textId="77777777" w:rsidR="00641BA8" w:rsidRPr="00EC3D60" w:rsidRDefault="00641BA8" w:rsidP="008663EF">
            <w:pPr>
              <w:tabs>
                <w:tab w:val="right" w:leader="dot" w:pos="6521"/>
              </w:tabs>
              <w:spacing w:before="56" w:after="56"/>
              <w:jc w:val="center"/>
              <w:rPr>
                <w:rFonts w:ascii="Times New Roman" w:hAnsi="Times New Roman"/>
                <w:b/>
                <w:bCs/>
                <w:sz w:val="18"/>
              </w:rPr>
            </w:pPr>
            <w:r w:rsidRPr="00EC3D60">
              <w:rPr>
                <w:rFonts w:ascii="Times New Roman" w:hAnsi="Times New Roman"/>
                <w:b/>
                <w:bCs/>
                <w:sz w:val="18"/>
                <w:szCs w:val="18"/>
              </w:rPr>
              <w:t>No</w:t>
            </w:r>
          </w:p>
        </w:tc>
        <w:tc>
          <w:tcPr>
            <w:tcW w:w="3543" w:type="dxa"/>
          </w:tcPr>
          <w:p w14:paraId="07E6BCB0" w14:textId="77777777" w:rsidR="00641BA8" w:rsidRPr="00EC3D60" w:rsidRDefault="00641BA8" w:rsidP="008663EF">
            <w:pPr>
              <w:tabs>
                <w:tab w:val="right" w:leader="dot" w:pos="6521"/>
              </w:tabs>
              <w:spacing w:before="56" w:after="56"/>
              <w:rPr>
                <w:rFonts w:ascii="Times New Roman" w:hAnsi="Times New Roman"/>
                <w:sz w:val="18"/>
              </w:rPr>
            </w:pPr>
          </w:p>
        </w:tc>
      </w:tr>
      <w:tr w:rsidR="0098577E" w:rsidRPr="00EC3D60" w14:paraId="5A7C8611" w14:textId="77777777" w:rsidTr="001B267C">
        <w:tc>
          <w:tcPr>
            <w:tcW w:w="1101" w:type="dxa"/>
          </w:tcPr>
          <w:p w14:paraId="1429265E"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1</w:t>
            </w:r>
            <w:r w:rsidR="00B672A3">
              <w:rPr>
                <w:rFonts w:ascii="Times New Roman" w:hAnsi="Times New Roman"/>
                <w:b/>
                <w:bCs/>
                <w:sz w:val="18"/>
              </w:rPr>
              <w:t>4</w:t>
            </w:r>
          </w:p>
        </w:tc>
        <w:tc>
          <w:tcPr>
            <w:tcW w:w="2975" w:type="dxa"/>
          </w:tcPr>
          <w:p w14:paraId="09B1AC88"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 xml:space="preserve">Delivery </w:t>
            </w:r>
          </w:p>
        </w:tc>
        <w:tc>
          <w:tcPr>
            <w:tcW w:w="709" w:type="dxa"/>
          </w:tcPr>
          <w:p w14:paraId="0034A2B8"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7E5320FE"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56259A4C"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7B9D3EBB" w14:textId="77777777" w:rsidR="0098577E" w:rsidRPr="00EC3D60" w:rsidRDefault="0098577E" w:rsidP="008663EF">
            <w:pPr>
              <w:tabs>
                <w:tab w:val="right" w:leader="dot" w:pos="6521"/>
              </w:tabs>
              <w:spacing w:before="56" w:after="56"/>
              <w:rPr>
                <w:rFonts w:ascii="Times New Roman" w:hAnsi="Times New Roman"/>
                <w:sz w:val="18"/>
              </w:rPr>
            </w:pPr>
          </w:p>
        </w:tc>
      </w:tr>
      <w:tr w:rsidR="00B672A3" w:rsidRPr="00EC3D60" w14:paraId="255BF18E" w14:textId="77777777" w:rsidTr="001B267C">
        <w:tc>
          <w:tcPr>
            <w:tcW w:w="1101" w:type="dxa"/>
          </w:tcPr>
          <w:p w14:paraId="76301702" w14:textId="77777777" w:rsidR="00B672A3" w:rsidRPr="006D198C" w:rsidRDefault="00B672A3" w:rsidP="008663EF">
            <w:pPr>
              <w:tabs>
                <w:tab w:val="right" w:leader="dot" w:pos="6521"/>
              </w:tabs>
              <w:spacing w:before="56" w:after="56"/>
              <w:rPr>
                <w:rFonts w:ascii="Times New Roman" w:hAnsi="Times New Roman"/>
                <w:b/>
                <w:bCs/>
                <w:sz w:val="18"/>
              </w:rPr>
            </w:pPr>
            <w:r w:rsidRPr="006D198C">
              <w:rPr>
                <w:rFonts w:ascii="Times New Roman" w:hAnsi="Times New Roman"/>
                <w:b/>
                <w:bCs/>
                <w:sz w:val="18"/>
              </w:rPr>
              <w:t>15</w:t>
            </w:r>
          </w:p>
        </w:tc>
        <w:tc>
          <w:tcPr>
            <w:tcW w:w="2975" w:type="dxa"/>
          </w:tcPr>
          <w:p w14:paraId="2DEFA9F4" w14:textId="77777777" w:rsidR="00B672A3" w:rsidRPr="00EC3D60" w:rsidRDefault="00B672A3"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6D198C">
              <w:rPr>
                <w:rFonts w:ascii="Times New Roman" w:hAnsi="Times New Roman"/>
                <w:b/>
                <w:bCs/>
                <w:sz w:val="18"/>
              </w:rPr>
              <w:t>Liquidated Damages</w:t>
            </w:r>
          </w:p>
        </w:tc>
        <w:tc>
          <w:tcPr>
            <w:tcW w:w="709" w:type="dxa"/>
          </w:tcPr>
          <w:p w14:paraId="5E57C3CA" w14:textId="77777777" w:rsidR="00B672A3" w:rsidRPr="00EC3D60" w:rsidRDefault="00B672A3" w:rsidP="008663EF">
            <w:pPr>
              <w:tabs>
                <w:tab w:val="right" w:leader="dot" w:pos="6521"/>
              </w:tabs>
              <w:spacing w:before="56" w:after="56"/>
              <w:rPr>
                <w:rFonts w:ascii="Times New Roman" w:hAnsi="Times New Roman"/>
                <w:b/>
                <w:bCs/>
                <w:sz w:val="18"/>
              </w:rPr>
            </w:pPr>
          </w:p>
        </w:tc>
        <w:tc>
          <w:tcPr>
            <w:tcW w:w="567" w:type="dxa"/>
          </w:tcPr>
          <w:p w14:paraId="67FF0787" w14:textId="77777777" w:rsidR="00B672A3" w:rsidRPr="00EC3D60" w:rsidRDefault="00B672A3" w:rsidP="008663EF">
            <w:pPr>
              <w:tabs>
                <w:tab w:val="right" w:leader="dot" w:pos="6521"/>
              </w:tabs>
              <w:spacing w:before="56" w:after="56"/>
              <w:jc w:val="center"/>
              <w:rPr>
                <w:rFonts w:ascii="Times New Roman" w:hAnsi="Times New Roman"/>
                <w:b/>
                <w:bCs/>
                <w:sz w:val="18"/>
              </w:rPr>
            </w:pPr>
          </w:p>
        </w:tc>
        <w:tc>
          <w:tcPr>
            <w:tcW w:w="569" w:type="dxa"/>
          </w:tcPr>
          <w:p w14:paraId="3DD0BC81" w14:textId="77777777" w:rsidR="00B672A3" w:rsidRPr="00EC3D60" w:rsidRDefault="00B672A3" w:rsidP="008663EF">
            <w:pPr>
              <w:tabs>
                <w:tab w:val="right" w:leader="dot" w:pos="6521"/>
              </w:tabs>
              <w:spacing w:before="56" w:after="56"/>
              <w:jc w:val="center"/>
              <w:rPr>
                <w:rFonts w:ascii="Times New Roman" w:hAnsi="Times New Roman"/>
                <w:b/>
                <w:bCs/>
                <w:sz w:val="18"/>
              </w:rPr>
            </w:pPr>
          </w:p>
        </w:tc>
        <w:tc>
          <w:tcPr>
            <w:tcW w:w="3543" w:type="dxa"/>
          </w:tcPr>
          <w:p w14:paraId="0BDC8160" w14:textId="77777777" w:rsidR="00B672A3" w:rsidRPr="00EC3D60" w:rsidRDefault="00B672A3" w:rsidP="008663EF">
            <w:pPr>
              <w:tabs>
                <w:tab w:val="right" w:leader="dot" w:pos="6521"/>
              </w:tabs>
              <w:spacing w:before="56" w:after="56"/>
              <w:rPr>
                <w:rFonts w:ascii="Times New Roman" w:hAnsi="Times New Roman"/>
                <w:sz w:val="18"/>
              </w:rPr>
            </w:pPr>
          </w:p>
        </w:tc>
      </w:tr>
      <w:tr w:rsidR="0098577E" w:rsidRPr="00EC3D60" w14:paraId="581BB3B5" w14:textId="77777777" w:rsidTr="001B267C">
        <w:tc>
          <w:tcPr>
            <w:tcW w:w="1101" w:type="dxa"/>
          </w:tcPr>
          <w:p w14:paraId="534E9878"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16</w:t>
            </w:r>
          </w:p>
        </w:tc>
        <w:tc>
          <w:tcPr>
            <w:tcW w:w="2975" w:type="dxa"/>
          </w:tcPr>
          <w:p w14:paraId="093C232A"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Post Delivery Requirements</w:t>
            </w:r>
          </w:p>
        </w:tc>
        <w:tc>
          <w:tcPr>
            <w:tcW w:w="709" w:type="dxa"/>
          </w:tcPr>
          <w:p w14:paraId="631DC77D"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087B0052"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71C81191"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2356E854"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34CE80A4" w14:textId="77777777" w:rsidTr="001B267C">
        <w:tc>
          <w:tcPr>
            <w:tcW w:w="1101" w:type="dxa"/>
          </w:tcPr>
          <w:p w14:paraId="39CA14C0" w14:textId="77777777" w:rsidR="0098577E" w:rsidRPr="00606356" w:rsidRDefault="0098577E" w:rsidP="008663EF">
            <w:pPr>
              <w:tabs>
                <w:tab w:val="right" w:leader="dot" w:pos="6521"/>
              </w:tabs>
              <w:spacing w:before="56" w:after="56"/>
              <w:rPr>
                <w:rFonts w:ascii="Times New Roman" w:hAnsi="Times New Roman"/>
                <w:sz w:val="18"/>
                <w:highlight w:val="yellow"/>
              </w:rPr>
            </w:pPr>
          </w:p>
        </w:tc>
        <w:tc>
          <w:tcPr>
            <w:tcW w:w="2975" w:type="dxa"/>
          </w:tcPr>
          <w:p w14:paraId="188AD61B"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EC3D60">
              <w:rPr>
                <w:rFonts w:ascii="Times New Roman" w:hAnsi="Times New Roman"/>
                <w:sz w:val="18"/>
              </w:rPr>
              <w:t>As-constructed drawings</w:t>
            </w:r>
          </w:p>
        </w:tc>
        <w:tc>
          <w:tcPr>
            <w:tcW w:w="709" w:type="dxa"/>
          </w:tcPr>
          <w:p w14:paraId="214480CF"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5C0E451D"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2A7E410E"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48926F8E"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5E94DF04" w14:textId="77777777" w:rsidTr="001B267C">
        <w:tc>
          <w:tcPr>
            <w:tcW w:w="1101" w:type="dxa"/>
          </w:tcPr>
          <w:p w14:paraId="7129D630" w14:textId="77777777" w:rsidR="0098577E" w:rsidRPr="00606356" w:rsidRDefault="0098577E" w:rsidP="008663EF">
            <w:pPr>
              <w:tabs>
                <w:tab w:val="right" w:leader="dot" w:pos="6521"/>
              </w:tabs>
              <w:spacing w:before="56" w:after="56"/>
              <w:rPr>
                <w:rFonts w:ascii="Times New Roman" w:hAnsi="Times New Roman"/>
                <w:sz w:val="18"/>
                <w:highlight w:val="yellow"/>
              </w:rPr>
            </w:pPr>
          </w:p>
        </w:tc>
        <w:tc>
          <w:tcPr>
            <w:tcW w:w="2975" w:type="dxa"/>
          </w:tcPr>
          <w:p w14:paraId="6D0ADBA2"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EC3D60">
              <w:rPr>
                <w:rFonts w:ascii="Times New Roman" w:hAnsi="Times New Roman"/>
                <w:sz w:val="18"/>
              </w:rPr>
              <w:t>Manuals</w:t>
            </w:r>
          </w:p>
        </w:tc>
        <w:tc>
          <w:tcPr>
            <w:tcW w:w="709" w:type="dxa"/>
          </w:tcPr>
          <w:p w14:paraId="5498BAC7"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024257E9"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46334389"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37B2B9F6" w14:textId="77777777" w:rsidR="0098577E" w:rsidRPr="00EC3D60" w:rsidRDefault="0098577E" w:rsidP="008663EF">
            <w:pPr>
              <w:tabs>
                <w:tab w:val="right" w:leader="dot" w:pos="6521"/>
              </w:tabs>
              <w:spacing w:before="56" w:after="56"/>
              <w:rPr>
                <w:rFonts w:ascii="Times New Roman" w:hAnsi="Times New Roman"/>
                <w:sz w:val="18"/>
              </w:rPr>
            </w:pPr>
          </w:p>
        </w:tc>
      </w:tr>
      <w:tr w:rsidR="0098577E" w:rsidRPr="00EC3D60" w14:paraId="7C0B702D" w14:textId="77777777" w:rsidTr="001B267C">
        <w:tc>
          <w:tcPr>
            <w:tcW w:w="1101" w:type="dxa"/>
          </w:tcPr>
          <w:p w14:paraId="103C95B1" w14:textId="77777777" w:rsidR="0098577E" w:rsidRPr="00EC3D60" w:rsidRDefault="0098577E" w:rsidP="008663EF">
            <w:pPr>
              <w:tabs>
                <w:tab w:val="right" w:leader="dot" w:pos="6521"/>
              </w:tabs>
              <w:spacing w:before="56" w:after="56"/>
              <w:rPr>
                <w:rFonts w:ascii="Times New Roman" w:hAnsi="Times New Roman"/>
                <w:sz w:val="18"/>
              </w:rPr>
            </w:pPr>
          </w:p>
        </w:tc>
        <w:tc>
          <w:tcPr>
            <w:tcW w:w="2975" w:type="dxa"/>
          </w:tcPr>
          <w:p w14:paraId="7F4756BA"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r w:rsidRPr="00EC3D60">
              <w:rPr>
                <w:rFonts w:ascii="Times New Roman" w:hAnsi="Times New Roman"/>
                <w:sz w:val="18"/>
              </w:rPr>
              <w:t>Dimensions</w:t>
            </w:r>
          </w:p>
        </w:tc>
        <w:tc>
          <w:tcPr>
            <w:tcW w:w="709" w:type="dxa"/>
          </w:tcPr>
          <w:p w14:paraId="6ED71CF2"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4D7E6806"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05698E9E"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3D90EE1C" w14:textId="77777777" w:rsidR="0098577E" w:rsidRPr="00EC3D60" w:rsidRDefault="0098577E" w:rsidP="008663EF">
            <w:pPr>
              <w:tabs>
                <w:tab w:val="right" w:leader="dot" w:pos="6521"/>
              </w:tabs>
              <w:spacing w:before="56" w:after="56"/>
              <w:rPr>
                <w:rFonts w:ascii="Times New Roman" w:hAnsi="Times New Roman"/>
                <w:sz w:val="18"/>
              </w:rPr>
            </w:pPr>
            <w:r w:rsidRPr="00EC3D60">
              <w:rPr>
                <w:rFonts w:ascii="Times New Roman" w:hAnsi="Times New Roman"/>
                <w:sz w:val="18"/>
              </w:rPr>
              <w:t>O/A length m =</w:t>
            </w:r>
          </w:p>
        </w:tc>
      </w:tr>
      <w:tr w:rsidR="0098577E" w:rsidRPr="00EC3D60" w14:paraId="36346AD8" w14:textId="77777777" w:rsidTr="001B267C">
        <w:tc>
          <w:tcPr>
            <w:tcW w:w="1101" w:type="dxa"/>
          </w:tcPr>
          <w:p w14:paraId="5DDB5D8A" w14:textId="77777777" w:rsidR="0098577E" w:rsidRPr="00EC3D60" w:rsidRDefault="0098577E" w:rsidP="008663EF">
            <w:pPr>
              <w:tabs>
                <w:tab w:val="right" w:leader="dot" w:pos="6521"/>
              </w:tabs>
              <w:spacing w:before="56" w:after="56"/>
              <w:rPr>
                <w:rFonts w:ascii="Times New Roman" w:hAnsi="Times New Roman"/>
                <w:sz w:val="18"/>
              </w:rPr>
            </w:pPr>
          </w:p>
        </w:tc>
        <w:tc>
          <w:tcPr>
            <w:tcW w:w="2975" w:type="dxa"/>
          </w:tcPr>
          <w:p w14:paraId="43A06640"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tcPr>
          <w:p w14:paraId="7B7F8D66"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67606E53"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7975521F"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24DC65A7" w14:textId="77777777" w:rsidR="0098577E" w:rsidRPr="00EC3D60" w:rsidRDefault="0098577E" w:rsidP="008663EF">
            <w:pPr>
              <w:tabs>
                <w:tab w:val="right" w:leader="dot" w:pos="6521"/>
              </w:tabs>
              <w:spacing w:before="56" w:after="56"/>
              <w:rPr>
                <w:rFonts w:ascii="Times New Roman" w:hAnsi="Times New Roman"/>
                <w:sz w:val="18"/>
              </w:rPr>
            </w:pPr>
            <w:r w:rsidRPr="00EC3D60">
              <w:rPr>
                <w:rFonts w:ascii="Times New Roman" w:hAnsi="Times New Roman"/>
                <w:sz w:val="18"/>
              </w:rPr>
              <w:t>O/A width m =</w:t>
            </w:r>
          </w:p>
        </w:tc>
      </w:tr>
      <w:tr w:rsidR="0098577E" w:rsidRPr="00EC3D60" w14:paraId="4C8EAEC0" w14:textId="77777777" w:rsidTr="001B267C">
        <w:tc>
          <w:tcPr>
            <w:tcW w:w="1101" w:type="dxa"/>
          </w:tcPr>
          <w:p w14:paraId="13F3BCA2" w14:textId="77777777" w:rsidR="0098577E" w:rsidRPr="00EC3D60" w:rsidRDefault="0098577E" w:rsidP="008663EF">
            <w:pPr>
              <w:tabs>
                <w:tab w:val="right" w:leader="dot" w:pos="6521"/>
              </w:tabs>
              <w:spacing w:before="56" w:after="56"/>
              <w:rPr>
                <w:rFonts w:ascii="Times New Roman" w:hAnsi="Times New Roman"/>
                <w:sz w:val="18"/>
              </w:rPr>
            </w:pPr>
          </w:p>
        </w:tc>
        <w:tc>
          <w:tcPr>
            <w:tcW w:w="2975" w:type="dxa"/>
          </w:tcPr>
          <w:p w14:paraId="0898565E"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tcPr>
          <w:p w14:paraId="5735FA83"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4CD84D6E"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211F46A3"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47E58E3E" w14:textId="77777777" w:rsidR="0098577E" w:rsidRPr="00EC3D60" w:rsidRDefault="0098577E" w:rsidP="008663EF">
            <w:pPr>
              <w:tabs>
                <w:tab w:val="right" w:leader="dot" w:pos="6521"/>
              </w:tabs>
              <w:spacing w:before="56" w:after="56"/>
              <w:rPr>
                <w:rFonts w:ascii="Times New Roman" w:hAnsi="Times New Roman"/>
                <w:sz w:val="18"/>
              </w:rPr>
            </w:pPr>
            <w:r w:rsidRPr="00EC3D60">
              <w:rPr>
                <w:rFonts w:ascii="Times New Roman" w:hAnsi="Times New Roman"/>
                <w:sz w:val="18"/>
              </w:rPr>
              <w:t>O/A height m =</w:t>
            </w:r>
          </w:p>
        </w:tc>
      </w:tr>
      <w:tr w:rsidR="0098577E" w:rsidRPr="00EC3D60" w14:paraId="4E2A76F4" w14:textId="77777777" w:rsidTr="001B267C">
        <w:tc>
          <w:tcPr>
            <w:tcW w:w="1101" w:type="dxa"/>
          </w:tcPr>
          <w:p w14:paraId="18D2C781" w14:textId="77777777" w:rsidR="0098577E" w:rsidRPr="00EC3D60" w:rsidRDefault="0098577E" w:rsidP="008663EF">
            <w:pPr>
              <w:tabs>
                <w:tab w:val="right" w:leader="dot" w:pos="6521"/>
              </w:tabs>
              <w:spacing w:before="56" w:after="56"/>
              <w:rPr>
                <w:rFonts w:ascii="Times New Roman" w:hAnsi="Times New Roman"/>
                <w:sz w:val="18"/>
              </w:rPr>
            </w:pPr>
          </w:p>
        </w:tc>
        <w:tc>
          <w:tcPr>
            <w:tcW w:w="2975" w:type="dxa"/>
          </w:tcPr>
          <w:p w14:paraId="693C6BD7"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tcPr>
          <w:p w14:paraId="4E01F7FD"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3C93796E"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00A6469C"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05EF7364" w14:textId="77777777" w:rsidR="0098577E" w:rsidRPr="00EC3D60" w:rsidRDefault="0098577E" w:rsidP="008663EF">
            <w:pPr>
              <w:tabs>
                <w:tab w:val="right" w:leader="dot" w:pos="6521"/>
              </w:tabs>
              <w:spacing w:before="56" w:after="56"/>
              <w:rPr>
                <w:rFonts w:ascii="Times New Roman" w:hAnsi="Times New Roman"/>
                <w:sz w:val="18"/>
              </w:rPr>
            </w:pPr>
            <w:r w:rsidRPr="00EC3D60">
              <w:rPr>
                <w:rFonts w:ascii="Times New Roman" w:hAnsi="Times New Roman"/>
                <w:sz w:val="18"/>
              </w:rPr>
              <w:t>Weight kg =</w:t>
            </w:r>
          </w:p>
        </w:tc>
      </w:tr>
      <w:tr w:rsidR="0098577E" w:rsidRPr="00EC3D60" w14:paraId="2514B8C3" w14:textId="77777777" w:rsidTr="001B267C">
        <w:tc>
          <w:tcPr>
            <w:tcW w:w="1101" w:type="dxa"/>
          </w:tcPr>
          <w:p w14:paraId="4E2259BF" w14:textId="77777777" w:rsidR="0098577E" w:rsidRPr="00EC3D60" w:rsidRDefault="0098577E" w:rsidP="008663EF">
            <w:pPr>
              <w:tabs>
                <w:tab w:val="right" w:leader="dot" w:pos="6521"/>
              </w:tabs>
              <w:spacing w:before="56" w:after="56"/>
              <w:rPr>
                <w:rFonts w:ascii="Times New Roman" w:hAnsi="Times New Roman"/>
                <w:b/>
                <w:bCs/>
                <w:sz w:val="18"/>
              </w:rPr>
            </w:pPr>
            <w:r w:rsidRPr="00EC3D60">
              <w:rPr>
                <w:rFonts w:ascii="Times New Roman" w:hAnsi="Times New Roman"/>
                <w:b/>
                <w:bCs/>
                <w:sz w:val="18"/>
              </w:rPr>
              <w:t>17</w:t>
            </w:r>
          </w:p>
        </w:tc>
        <w:tc>
          <w:tcPr>
            <w:tcW w:w="2975" w:type="dxa"/>
          </w:tcPr>
          <w:p w14:paraId="16D9CC95" w14:textId="77777777" w:rsidR="0098577E" w:rsidRPr="00EC3D60" w:rsidRDefault="0098577E" w:rsidP="008663EF">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EC3D60">
              <w:rPr>
                <w:rFonts w:ascii="Times New Roman" w:hAnsi="Times New Roman"/>
                <w:b/>
                <w:bCs/>
                <w:sz w:val="18"/>
              </w:rPr>
              <w:t>Special Requirements</w:t>
            </w:r>
          </w:p>
        </w:tc>
        <w:tc>
          <w:tcPr>
            <w:tcW w:w="709" w:type="dxa"/>
          </w:tcPr>
          <w:p w14:paraId="3C8A1B96" w14:textId="77777777" w:rsidR="0098577E" w:rsidRPr="00EC3D60" w:rsidRDefault="0098577E" w:rsidP="008663EF">
            <w:pPr>
              <w:tabs>
                <w:tab w:val="right" w:leader="dot" w:pos="6521"/>
              </w:tabs>
              <w:spacing w:before="56" w:after="56"/>
              <w:rPr>
                <w:rFonts w:ascii="Times New Roman" w:hAnsi="Times New Roman"/>
                <w:b/>
                <w:bCs/>
                <w:sz w:val="18"/>
              </w:rPr>
            </w:pPr>
          </w:p>
        </w:tc>
        <w:tc>
          <w:tcPr>
            <w:tcW w:w="567" w:type="dxa"/>
          </w:tcPr>
          <w:p w14:paraId="195130D2"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569" w:type="dxa"/>
          </w:tcPr>
          <w:p w14:paraId="5ACAAE45" w14:textId="77777777" w:rsidR="0098577E" w:rsidRPr="00EC3D60" w:rsidRDefault="0098577E" w:rsidP="008663EF">
            <w:pPr>
              <w:tabs>
                <w:tab w:val="right" w:leader="dot" w:pos="6521"/>
              </w:tabs>
              <w:spacing w:before="56" w:after="56"/>
              <w:jc w:val="center"/>
              <w:rPr>
                <w:rFonts w:ascii="Times New Roman" w:hAnsi="Times New Roman"/>
                <w:b/>
                <w:bCs/>
                <w:sz w:val="18"/>
              </w:rPr>
            </w:pPr>
          </w:p>
        </w:tc>
        <w:tc>
          <w:tcPr>
            <w:tcW w:w="3543" w:type="dxa"/>
          </w:tcPr>
          <w:p w14:paraId="2C8C7FEF" w14:textId="77777777" w:rsidR="0098577E" w:rsidRPr="00EC3D60" w:rsidRDefault="0098577E" w:rsidP="008663EF">
            <w:pPr>
              <w:tabs>
                <w:tab w:val="right" w:leader="dot" w:pos="6521"/>
              </w:tabs>
              <w:spacing w:before="56" w:after="56"/>
              <w:rPr>
                <w:rFonts w:ascii="Times New Roman" w:hAnsi="Times New Roman"/>
                <w:sz w:val="18"/>
              </w:rPr>
            </w:pPr>
          </w:p>
        </w:tc>
      </w:tr>
    </w:tbl>
    <w:p w14:paraId="2700C883" w14:textId="77777777" w:rsidR="00EA2903" w:rsidRDefault="0098577E">
      <w:pPr>
        <w:pStyle w:val="Caption"/>
        <w:rPr>
          <w:rFonts w:ascii="Times New Roman" w:hAnsi="Times New Roman"/>
        </w:rPr>
      </w:pPr>
      <w:r>
        <w:br w:type="page"/>
      </w:r>
      <w:r w:rsidR="00EA2903">
        <w:rPr>
          <w:rFonts w:ascii="Times New Roman" w:hAnsi="Times New Roman"/>
        </w:rPr>
        <w:lastRenderedPageBreak/>
        <w:t xml:space="preserve"> </w:t>
      </w:r>
    </w:p>
    <w:p w14:paraId="641921DA" w14:textId="77777777" w:rsidR="00EA2903" w:rsidRDefault="00EA2903">
      <w:pPr>
        <w:pStyle w:val="Tables"/>
        <w:rPr>
          <w:rFonts w:ascii="Times New Roman" w:hAnsi="Times New Roman"/>
        </w:rPr>
      </w:pPr>
    </w:p>
    <w:p w14:paraId="3334A75A" w14:textId="77777777" w:rsidR="00EA2903" w:rsidRDefault="00EA2903">
      <w:pPr>
        <w:pStyle w:val="Tables"/>
        <w:rPr>
          <w:rFonts w:ascii="Times New Roman" w:hAnsi="Times New Roman"/>
        </w:rPr>
      </w:pPr>
    </w:p>
    <w:p w14:paraId="0604E48A" w14:textId="77777777" w:rsidR="00EA2903" w:rsidRDefault="00EA2903">
      <w:pPr>
        <w:pStyle w:val="Tables"/>
        <w:rPr>
          <w:rFonts w:ascii="Times New Roman" w:hAnsi="Times New Roman"/>
        </w:rPr>
      </w:pPr>
    </w:p>
    <w:p w14:paraId="04C0487F" w14:textId="77777777" w:rsidR="00EA2903" w:rsidRDefault="00EA2903">
      <w:pPr>
        <w:pStyle w:val="Tables"/>
        <w:rPr>
          <w:rFonts w:ascii="Times New Roman" w:hAnsi="Times New Roman"/>
        </w:rPr>
      </w:pPr>
    </w:p>
    <w:p w14:paraId="5FA9D2C1" w14:textId="77777777" w:rsidR="00EA2903" w:rsidRDefault="00EA2903">
      <w:pPr>
        <w:pStyle w:val="Tables"/>
        <w:rPr>
          <w:rStyle w:val="Bibliography1"/>
          <w:rFonts w:ascii="Times New Roman" w:hAnsi="Times New Roman"/>
        </w:rPr>
      </w:pPr>
    </w:p>
    <w:p w14:paraId="11070CCF" w14:textId="77777777" w:rsidR="00EA2903" w:rsidRDefault="00EA2903">
      <w:pPr>
        <w:pStyle w:val="Tables"/>
        <w:rPr>
          <w:rStyle w:val="Bibliography1"/>
          <w:rFonts w:ascii="Times New Roman" w:hAnsi="Times New Roman"/>
        </w:rPr>
      </w:pPr>
    </w:p>
    <w:p w14:paraId="56831ABE" w14:textId="77777777" w:rsidR="00EA2903" w:rsidRDefault="00EA2903">
      <w:pPr>
        <w:pStyle w:val="Tables"/>
        <w:rPr>
          <w:rStyle w:val="Bibliography1"/>
          <w:rFonts w:ascii="Times New Roman" w:hAnsi="Times New Roman"/>
        </w:rPr>
      </w:pPr>
    </w:p>
    <w:p w14:paraId="7EA5D80A" w14:textId="77777777" w:rsidR="00EA2903" w:rsidRDefault="00EA2903">
      <w:pPr>
        <w:pStyle w:val="Tables"/>
        <w:rPr>
          <w:rStyle w:val="Bibliography1"/>
          <w:rFonts w:ascii="Times New Roman" w:hAnsi="Times New Roman"/>
        </w:rPr>
      </w:pPr>
    </w:p>
    <w:p w14:paraId="3B5E02DA"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10"/>
      <w:footerReference w:type="default" r:id="rId11"/>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EFFB" w14:textId="77777777" w:rsidR="00245642" w:rsidRDefault="00245642">
      <w:pPr>
        <w:spacing w:line="20" w:lineRule="exact"/>
      </w:pPr>
    </w:p>
    <w:p w14:paraId="1EA1575D" w14:textId="77777777" w:rsidR="00245642" w:rsidRDefault="00245642"/>
    <w:p w14:paraId="2EA142D5" w14:textId="77777777" w:rsidR="00245642" w:rsidRDefault="00245642"/>
    <w:p w14:paraId="7B8DBA1F" w14:textId="77777777" w:rsidR="00245642" w:rsidRDefault="00245642"/>
    <w:p w14:paraId="072A21D0" w14:textId="77777777" w:rsidR="00245642" w:rsidRDefault="00245642" w:rsidP="00CB4686"/>
    <w:p w14:paraId="765FE76D" w14:textId="77777777" w:rsidR="00245642" w:rsidRDefault="00245642" w:rsidP="00CB4686"/>
    <w:p w14:paraId="583E29A5" w14:textId="77777777" w:rsidR="00245642" w:rsidRDefault="00245642" w:rsidP="00CB4686"/>
    <w:p w14:paraId="63D09241" w14:textId="77777777" w:rsidR="00245642" w:rsidRDefault="00245642" w:rsidP="004A07F9"/>
    <w:p w14:paraId="5387B65B" w14:textId="77777777" w:rsidR="00245642" w:rsidRDefault="00245642" w:rsidP="00BB43CB"/>
    <w:p w14:paraId="186BACBC" w14:textId="77777777" w:rsidR="00245642" w:rsidRDefault="00245642" w:rsidP="00BB43CB"/>
    <w:p w14:paraId="75CE5C72" w14:textId="77777777" w:rsidR="00245642" w:rsidRDefault="00245642" w:rsidP="00BB43CB"/>
    <w:p w14:paraId="08BD6B71" w14:textId="77777777" w:rsidR="00245642" w:rsidRDefault="00245642"/>
    <w:p w14:paraId="65CF826C" w14:textId="77777777" w:rsidR="00245642" w:rsidRDefault="00245642" w:rsidP="006A772E"/>
    <w:p w14:paraId="64CB6829" w14:textId="77777777" w:rsidR="00245642" w:rsidRDefault="00245642" w:rsidP="006A772E"/>
    <w:p w14:paraId="6A67E18E" w14:textId="77777777" w:rsidR="00245642" w:rsidRDefault="00245642" w:rsidP="006A772E"/>
    <w:p w14:paraId="2E44FDAC" w14:textId="77777777" w:rsidR="00245642" w:rsidRDefault="00245642" w:rsidP="006A772E"/>
    <w:p w14:paraId="27C47758" w14:textId="77777777" w:rsidR="00245642" w:rsidRDefault="00245642" w:rsidP="006A772E"/>
    <w:p w14:paraId="372325DD" w14:textId="77777777" w:rsidR="00245642" w:rsidRDefault="00245642" w:rsidP="006A772E"/>
    <w:p w14:paraId="5A706048" w14:textId="77777777" w:rsidR="00245642" w:rsidRDefault="00245642" w:rsidP="006A772E"/>
    <w:p w14:paraId="242A918F" w14:textId="77777777" w:rsidR="00245642" w:rsidRDefault="00245642" w:rsidP="006A772E"/>
    <w:p w14:paraId="101EE7E7" w14:textId="77777777" w:rsidR="00245642" w:rsidRDefault="00245642" w:rsidP="006A772E"/>
    <w:p w14:paraId="0CB3514D" w14:textId="77777777" w:rsidR="00245642" w:rsidRDefault="00245642" w:rsidP="006A772E"/>
  </w:endnote>
  <w:endnote w:type="continuationSeparator" w:id="0">
    <w:p w14:paraId="593DF0AB" w14:textId="77777777" w:rsidR="00245642" w:rsidRDefault="00245642">
      <w:r>
        <w:t xml:space="preserve"> </w:t>
      </w:r>
    </w:p>
    <w:p w14:paraId="3846BA25" w14:textId="77777777" w:rsidR="00245642" w:rsidRDefault="00245642"/>
    <w:p w14:paraId="0C5FF81C" w14:textId="77777777" w:rsidR="00245642" w:rsidRDefault="00245642"/>
    <w:p w14:paraId="58BDF568" w14:textId="77777777" w:rsidR="00245642" w:rsidRDefault="00245642"/>
    <w:p w14:paraId="0A7C6935" w14:textId="77777777" w:rsidR="00245642" w:rsidRDefault="00245642" w:rsidP="00CB4686"/>
    <w:p w14:paraId="61DCC23C" w14:textId="77777777" w:rsidR="00245642" w:rsidRDefault="00245642" w:rsidP="00CB4686"/>
    <w:p w14:paraId="6D146989" w14:textId="77777777" w:rsidR="00245642" w:rsidRDefault="00245642" w:rsidP="00CB4686"/>
    <w:p w14:paraId="4321A2A2" w14:textId="77777777" w:rsidR="00245642" w:rsidRDefault="00245642" w:rsidP="004A07F9"/>
    <w:p w14:paraId="7C68F00C" w14:textId="77777777" w:rsidR="00245642" w:rsidRDefault="00245642" w:rsidP="00BB43CB"/>
    <w:p w14:paraId="60CDFC56" w14:textId="77777777" w:rsidR="00245642" w:rsidRDefault="00245642" w:rsidP="00BB43CB"/>
    <w:p w14:paraId="5956525F" w14:textId="77777777" w:rsidR="00245642" w:rsidRDefault="00245642" w:rsidP="00BB43CB"/>
    <w:p w14:paraId="5FA2EC43" w14:textId="77777777" w:rsidR="00245642" w:rsidRDefault="00245642"/>
    <w:p w14:paraId="084EB9CF" w14:textId="77777777" w:rsidR="00245642" w:rsidRDefault="00245642" w:rsidP="006A772E"/>
    <w:p w14:paraId="4F3AEA27" w14:textId="77777777" w:rsidR="00245642" w:rsidRDefault="00245642" w:rsidP="006A772E"/>
    <w:p w14:paraId="2235BD9A" w14:textId="77777777" w:rsidR="00245642" w:rsidRDefault="00245642" w:rsidP="006A772E"/>
    <w:p w14:paraId="02B771D9" w14:textId="77777777" w:rsidR="00245642" w:rsidRDefault="00245642" w:rsidP="006A772E"/>
    <w:p w14:paraId="52974E73" w14:textId="77777777" w:rsidR="00245642" w:rsidRDefault="00245642" w:rsidP="006A772E"/>
    <w:p w14:paraId="11A96999" w14:textId="77777777" w:rsidR="00245642" w:rsidRDefault="00245642" w:rsidP="006A772E"/>
    <w:p w14:paraId="2B44D891" w14:textId="77777777" w:rsidR="00245642" w:rsidRDefault="00245642" w:rsidP="006A772E"/>
    <w:p w14:paraId="0B34FF2E" w14:textId="77777777" w:rsidR="00245642" w:rsidRDefault="00245642" w:rsidP="006A772E"/>
    <w:p w14:paraId="0B2E4CA6" w14:textId="77777777" w:rsidR="00245642" w:rsidRDefault="00245642" w:rsidP="006A772E"/>
    <w:p w14:paraId="0A3F33FB" w14:textId="77777777" w:rsidR="00245642" w:rsidRDefault="00245642" w:rsidP="006A772E"/>
  </w:endnote>
  <w:endnote w:type="continuationNotice" w:id="1">
    <w:p w14:paraId="3556E2C8" w14:textId="77777777" w:rsidR="00245642" w:rsidRDefault="00245642">
      <w:r>
        <w:t xml:space="preserve"> </w:t>
      </w:r>
    </w:p>
    <w:p w14:paraId="6146F5DC" w14:textId="77777777" w:rsidR="00245642" w:rsidRDefault="00245642"/>
    <w:p w14:paraId="7A52E5A4" w14:textId="77777777" w:rsidR="00245642" w:rsidRDefault="00245642"/>
    <w:p w14:paraId="5940B3EC" w14:textId="77777777" w:rsidR="00245642" w:rsidRDefault="00245642"/>
    <w:p w14:paraId="22433B94" w14:textId="77777777" w:rsidR="00245642" w:rsidRDefault="00245642" w:rsidP="00CB4686"/>
    <w:p w14:paraId="08516440" w14:textId="77777777" w:rsidR="00245642" w:rsidRDefault="00245642" w:rsidP="00CB4686"/>
    <w:p w14:paraId="357FA9AB" w14:textId="77777777" w:rsidR="00245642" w:rsidRDefault="00245642" w:rsidP="00CB4686"/>
    <w:p w14:paraId="7D9CC45B" w14:textId="77777777" w:rsidR="00245642" w:rsidRDefault="00245642" w:rsidP="004A07F9"/>
    <w:p w14:paraId="0225E2F4" w14:textId="77777777" w:rsidR="00245642" w:rsidRDefault="00245642" w:rsidP="00BB43CB"/>
    <w:p w14:paraId="028062EA" w14:textId="77777777" w:rsidR="00245642" w:rsidRDefault="00245642" w:rsidP="00BB43CB"/>
    <w:p w14:paraId="125F6E4D" w14:textId="77777777" w:rsidR="00245642" w:rsidRDefault="00245642" w:rsidP="00BB43CB"/>
    <w:p w14:paraId="7217286D" w14:textId="77777777" w:rsidR="00245642" w:rsidRDefault="00245642"/>
    <w:p w14:paraId="7D76D978" w14:textId="77777777" w:rsidR="00245642" w:rsidRDefault="00245642" w:rsidP="006A772E"/>
    <w:p w14:paraId="5381D2BE" w14:textId="77777777" w:rsidR="00245642" w:rsidRDefault="00245642" w:rsidP="006A772E"/>
    <w:p w14:paraId="367EB07F" w14:textId="77777777" w:rsidR="00245642" w:rsidRDefault="00245642" w:rsidP="006A772E"/>
    <w:p w14:paraId="3545BA13" w14:textId="77777777" w:rsidR="00245642" w:rsidRDefault="00245642" w:rsidP="006A772E"/>
    <w:p w14:paraId="4F003EBF" w14:textId="77777777" w:rsidR="00245642" w:rsidRDefault="00245642" w:rsidP="006A772E"/>
    <w:p w14:paraId="5774090A" w14:textId="77777777" w:rsidR="00245642" w:rsidRDefault="00245642" w:rsidP="006A772E"/>
    <w:p w14:paraId="198BB4CE" w14:textId="77777777" w:rsidR="00245642" w:rsidRDefault="00245642" w:rsidP="006A772E"/>
    <w:p w14:paraId="1FA3F318" w14:textId="77777777" w:rsidR="00245642" w:rsidRDefault="00245642" w:rsidP="006A772E"/>
    <w:p w14:paraId="6FB1924B" w14:textId="77777777" w:rsidR="00245642" w:rsidRDefault="00245642" w:rsidP="006A772E"/>
    <w:p w14:paraId="0A463864" w14:textId="77777777" w:rsidR="00245642" w:rsidRDefault="00245642" w:rsidP="006A7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88A6" w14:textId="77777777" w:rsidR="00BB43CB" w:rsidRDefault="00BB43CB">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AE7DCC">
      <w:rPr>
        <w:noProof/>
        <w:snapToGrid w:val="0"/>
      </w:rPr>
      <w:t>2</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AE7DCC">
      <w:rPr>
        <w:noProof/>
        <w:snapToGrid w:val="0"/>
      </w:rPr>
      <w:t>21</w:t>
    </w:r>
    <w:r>
      <w:rPr>
        <w:snapToGrid w:val="0"/>
        <w:lang w:eastAsia="en-US"/>
      </w:rPr>
      <w:fldChar w:fldCharType="end"/>
    </w:r>
    <w:r>
      <w:rPr>
        <w:snapToGrid w:val="0"/>
        <w:lang w:eastAsia="en-US"/>
      </w:rPr>
      <w:t xml:space="preserve"> </w:t>
    </w:r>
  </w:p>
  <w:p w14:paraId="28163075" w14:textId="020345CB" w:rsidR="00BB43CB" w:rsidRPr="000D04AE" w:rsidRDefault="00BB43CB">
    <w:pPr>
      <w:pStyle w:val="Footer"/>
      <w:pBdr>
        <w:top w:val="single" w:sz="4" w:space="1" w:color="auto"/>
      </w:pBdr>
      <w:shd w:val="clear" w:color="auto" w:fill="FFFFFF"/>
      <w:tabs>
        <w:tab w:val="clear" w:pos="4153"/>
        <w:tab w:val="clear" w:pos="8306"/>
        <w:tab w:val="center" w:pos="4536"/>
        <w:tab w:val="right" w:pos="15451"/>
      </w:tabs>
    </w:pPr>
    <w:r w:rsidRPr="00AE0C9C">
      <w:t xml:space="preserve">Ver 2 Rev </w:t>
    </w:r>
    <w:r w:rsidR="00AE0C9C">
      <w:t>2</w:t>
    </w:r>
    <w:r w:rsidRPr="000D04AE">
      <w:tab/>
    </w:r>
  </w:p>
  <w:p w14:paraId="764DBE69" w14:textId="1F1727CC" w:rsidR="00BB43CB" w:rsidRDefault="00BB43CB" w:rsidP="006A772E">
    <w:pPr>
      <w:pStyle w:val="Footer"/>
      <w:pBdr>
        <w:top w:val="single" w:sz="4" w:space="1" w:color="auto"/>
      </w:pBdr>
      <w:shd w:val="clear" w:color="auto" w:fill="FFFFFF"/>
      <w:tabs>
        <w:tab w:val="clear" w:pos="4153"/>
        <w:tab w:val="clear" w:pos="8306"/>
        <w:tab w:val="center" w:pos="4536"/>
        <w:tab w:val="right" w:pos="15451"/>
      </w:tabs>
      <w:jc w:val="center"/>
    </w:pPr>
    <w:r w:rsidRPr="000D04AE">
      <w:t xml:space="preserve">© Copyright Water </w:t>
    </w:r>
    <w:r w:rsidRPr="006D198C">
      <w:t>Corporation 20</w:t>
    </w:r>
    <w:r w:rsidR="00AE0C9C">
      <w:t>22</w:t>
    </w:r>
  </w:p>
  <w:p w14:paraId="1F8EAE0B" w14:textId="77777777" w:rsidR="00BB43CB" w:rsidRDefault="00BB43CB" w:rsidP="006A77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3A8F" w14:textId="77777777" w:rsidR="00245642" w:rsidRDefault="00245642">
      <w:r>
        <w:separator/>
      </w:r>
    </w:p>
    <w:p w14:paraId="27E97C08" w14:textId="77777777" w:rsidR="00245642" w:rsidRDefault="00245642"/>
    <w:p w14:paraId="434810F4" w14:textId="77777777" w:rsidR="00245642" w:rsidRDefault="00245642"/>
    <w:p w14:paraId="3EBF3682" w14:textId="77777777" w:rsidR="00245642" w:rsidRDefault="00245642"/>
    <w:p w14:paraId="489AF936" w14:textId="77777777" w:rsidR="00245642" w:rsidRDefault="00245642" w:rsidP="00CB4686"/>
    <w:p w14:paraId="7C575A3D" w14:textId="77777777" w:rsidR="00245642" w:rsidRDefault="00245642" w:rsidP="00CB4686"/>
    <w:p w14:paraId="3E2DDD42" w14:textId="77777777" w:rsidR="00245642" w:rsidRDefault="00245642" w:rsidP="00CB4686"/>
    <w:p w14:paraId="008DF3A3" w14:textId="77777777" w:rsidR="00245642" w:rsidRDefault="00245642" w:rsidP="004A07F9"/>
    <w:p w14:paraId="60C872B4" w14:textId="77777777" w:rsidR="00245642" w:rsidRDefault="00245642" w:rsidP="00BB43CB"/>
    <w:p w14:paraId="04E54FF8" w14:textId="77777777" w:rsidR="00245642" w:rsidRDefault="00245642" w:rsidP="00BB43CB"/>
    <w:p w14:paraId="6C397D3C" w14:textId="77777777" w:rsidR="00245642" w:rsidRDefault="00245642" w:rsidP="00BB43CB"/>
    <w:p w14:paraId="74866413" w14:textId="77777777" w:rsidR="00245642" w:rsidRDefault="00245642"/>
    <w:p w14:paraId="62BA21B7" w14:textId="77777777" w:rsidR="00245642" w:rsidRDefault="00245642" w:rsidP="006A772E"/>
    <w:p w14:paraId="19AC4A37" w14:textId="77777777" w:rsidR="00245642" w:rsidRDefault="00245642" w:rsidP="006A772E"/>
    <w:p w14:paraId="01A7E691" w14:textId="77777777" w:rsidR="00245642" w:rsidRDefault="00245642" w:rsidP="006A772E"/>
    <w:p w14:paraId="21450033" w14:textId="77777777" w:rsidR="00245642" w:rsidRDefault="00245642" w:rsidP="006A772E"/>
    <w:p w14:paraId="6F256EDB" w14:textId="77777777" w:rsidR="00245642" w:rsidRDefault="00245642" w:rsidP="006A772E"/>
    <w:p w14:paraId="0A1AB419" w14:textId="77777777" w:rsidR="00245642" w:rsidRDefault="00245642" w:rsidP="006A772E"/>
    <w:p w14:paraId="3D7BC793" w14:textId="77777777" w:rsidR="00245642" w:rsidRDefault="00245642" w:rsidP="006A772E"/>
    <w:p w14:paraId="50A4177C" w14:textId="77777777" w:rsidR="00245642" w:rsidRDefault="00245642" w:rsidP="006A772E"/>
    <w:p w14:paraId="4225DC05" w14:textId="77777777" w:rsidR="00245642" w:rsidRDefault="00245642" w:rsidP="006A772E"/>
    <w:p w14:paraId="41767BD7" w14:textId="77777777" w:rsidR="00245642" w:rsidRDefault="00245642" w:rsidP="006A772E"/>
  </w:footnote>
  <w:footnote w:type="continuationSeparator" w:id="0">
    <w:p w14:paraId="4EE0561A" w14:textId="77777777" w:rsidR="00245642" w:rsidRDefault="00245642">
      <w:r>
        <w:continuationSeparator/>
      </w:r>
    </w:p>
    <w:p w14:paraId="0F540D79" w14:textId="77777777" w:rsidR="00245642" w:rsidRDefault="00245642"/>
    <w:p w14:paraId="26958F42" w14:textId="77777777" w:rsidR="00245642" w:rsidRDefault="00245642"/>
    <w:p w14:paraId="52A5A893" w14:textId="77777777" w:rsidR="00245642" w:rsidRDefault="00245642"/>
    <w:p w14:paraId="3840E1D3" w14:textId="77777777" w:rsidR="00245642" w:rsidRDefault="00245642" w:rsidP="00CB4686"/>
    <w:p w14:paraId="2C242E00" w14:textId="77777777" w:rsidR="00245642" w:rsidRDefault="00245642" w:rsidP="00CB4686"/>
    <w:p w14:paraId="03058162" w14:textId="77777777" w:rsidR="00245642" w:rsidRDefault="00245642" w:rsidP="00CB4686"/>
    <w:p w14:paraId="054135BE" w14:textId="77777777" w:rsidR="00245642" w:rsidRDefault="00245642" w:rsidP="004A07F9"/>
    <w:p w14:paraId="31B762CA" w14:textId="77777777" w:rsidR="00245642" w:rsidRDefault="00245642" w:rsidP="00BB43CB"/>
    <w:p w14:paraId="6355A2A8" w14:textId="77777777" w:rsidR="00245642" w:rsidRDefault="00245642" w:rsidP="00BB43CB"/>
    <w:p w14:paraId="674DFC54" w14:textId="77777777" w:rsidR="00245642" w:rsidRDefault="00245642" w:rsidP="00BB43CB"/>
    <w:p w14:paraId="35D61D40" w14:textId="77777777" w:rsidR="00245642" w:rsidRDefault="00245642"/>
    <w:p w14:paraId="722CE7F4" w14:textId="77777777" w:rsidR="00245642" w:rsidRDefault="00245642" w:rsidP="006A772E"/>
    <w:p w14:paraId="3FCB7553" w14:textId="77777777" w:rsidR="00245642" w:rsidRDefault="00245642" w:rsidP="006A772E"/>
    <w:p w14:paraId="7B60CA63" w14:textId="77777777" w:rsidR="00245642" w:rsidRDefault="00245642" w:rsidP="006A772E"/>
    <w:p w14:paraId="4B4144FB" w14:textId="77777777" w:rsidR="00245642" w:rsidRDefault="00245642" w:rsidP="006A772E"/>
    <w:p w14:paraId="22002555" w14:textId="77777777" w:rsidR="00245642" w:rsidRDefault="00245642" w:rsidP="006A772E"/>
    <w:p w14:paraId="7AA4E0AD" w14:textId="77777777" w:rsidR="00245642" w:rsidRDefault="00245642" w:rsidP="006A772E"/>
    <w:p w14:paraId="224C52E6" w14:textId="77777777" w:rsidR="00245642" w:rsidRDefault="00245642" w:rsidP="006A772E"/>
    <w:p w14:paraId="6514F361" w14:textId="77777777" w:rsidR="00245642" w:rsidRDefault="00245642" w:rsidP="006A772E"/>
    <w:p w14:paraId="6FC9C86C" w14:textId="77777777" w:rsidR="00245642" w:rsidRDefault="00245642" w:rsidP="006A772E"/>
    <w:p w14:paraId="2B1ABE90" w14:textId="77777777" w:rsidR="00245642" w:rsidRDefault="00245642" w:rsidP="006A77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2D44" w14:textId="77777777" w:rsidR="00BB43CB" w:rsidRDefault="00245642">
    <w:pPr>
      <w:pStyle w:val="Header"/>
      <w:tabs>
        <w:tab w:val="clear" w:pos="4153"/>
      </w:tabs>
      <w:rPr>
        <w:b/>
        <w:sz w:val="16"/>
      </w:rPr>
    </w:pPr>
    <w:r>
      <w:rPr>
        <w:noProof/>
        <w:sz w:val="16"/>
      </w:rPr>
      <w:object w:dxaOrig="1440" w:dyaOrig="1440" w14:anchorId="595EA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16717548" r:id="rId2"/>
      </w:object>
    </w:r>
    <w:r w:rsidR="00BB43CB">
      <w:rPr>
        <w:b/>
        <w:sz w:val="16"/>
      </w:rPr>
      <w:t>Design Standard No. DS 26-29</w:t>
    </w:r>
  </w:p>
  <w:p w14:paraId="23CF6A23" w14:textId="77777777" w:rsidR="00BB43CB" w:rsidRDefault="00BB43CB">
    <w:pPr>
      <w:pStyle w:val="Header"/>
      <w:pBdr>
        <w:bottom w:val="single" w:sz="4" w:space="1" w:color="auto"/>
      </w:pBdr>
      <w:tabs>
        <w:tab w:val="clear" w:pos="4153"/>
      </w:tabs>
      <w:rPr>
        <w:b/>
        <w:sz w:val="16"/>
      </w:rPr>
    </w:pPr>
    <w:r>
      <w:rPr>
        <w:b/>
        <w:sz w:val="16"/>
      </w:rPr>
      <w:t>Type Specifications – Electrical</w:t>
    </w:r>
  </w:p>
  <w:p w14:paraId="672791C9" w14:textId="77777777" w:rsidR="00BB43CB" w:rsidRDefault="00BB43CB" w:rsidP="00641BA8">
    <w:pPr>
      <w:pStyle w:val="Header"/>
      <w:pBdr>
        <w:bottom w:val="single" w:sz="4" w:space="1" w:color="auto"/>
      </w:pBdr>
      <w:tabs>
        <w:tab w:val="clear" w:pos="4153"/>
      </w:tabs>
      <w:rPr>
        <w:b/>
        <w:sz w:val="16"/>
      </w:rPr>
    </w:pPr>
    <w:r>
      <w:rPr>
        <w:b/>
        <w:sz w:val="16"/>
      </w:rPr>
      <w:t xml:space="preserve">Type </w:t>
    </w:r>
    <w:r w:rsidRPr="00606356">
      <w:rPr>
        <w:b/>
        <w:sz w:val="16"/>
      </w:rPr>
      <w:t xml:space="preserve">Specification </w:t>
    </w:r>
    <w:r w:rsidRPr="006D198C">
      <w:rPr>
        <w:b/>
        <w:sz w:val="16"/>
      </w:rPr>
      <w:t>for Pole Mounted Oil Filled</w:t>
    </w:r>
    <w:r w:rsidRPr="00675C82">
      <w:rPr>
        <w:b/>
        <w:sz w:val="16"/>
      </w:rPr>
      <w:t xml:space="preserve"> Transformer</w:t>
    </w:r>
  </w:p>
  <w:p w14:paraId="7410BA63" w14:textId="77777777" w:rsidR="00641BA8" w:rsidRPr="00641BA8" w:rsidRDefault="00641BA8" w:rsidP="00641BA8">
    <w:pPr>
      <w:pStyle w:val="Header"/>
      <w:pBdr>
        <w:bottom w:val="single" w:sz="4" w:space="1" w:color="auto"/>
      </w:pBdr>
      <w:tabs>
        <w:tab w:val="clear" w:pos="4153"/>
      </w:tabs>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24A750D"/>
    <w:multiLevelType w:val="hybridMultilevel"/>
    <w:tmpl w:val="44A028D6"/>
    <w:lvl w:ilvl="0" w:tplc="8EC82F06">
      <w:start w:val="1"/>
      <w:numFmt w:val="lowerLetter"/>
      <w:lvlText w:val="(%1)"/>
      <w:lvlJc w:val="left"/>
      <w:pPr>
        <w:ind w:left="6314" w:hanging="360"/>
      </w:pPr>
      <w:rPr>
        <w:rFonts w:hint="default"/>
      </w:rPr>
    </w:lvl>
    <w:lvl w:ilvl="1" w:tplc="0C090019" w:tentative="1">
      <w:start w:val="1"/>
      <w:numFmt w:val="lowerLetter"/>
      <w:lvlText w:val="%2."/>
      <w:lvlJc w:val="left"/>
      <w:pPr>
        <w:ind w:left="7034" w:hanging="360"/>
      </w:pPr>
    </w:lvl>
    <w:lvl w:ilvl="2" w:tplc="0C09001B" w:tentative="1">
      <w:start w:val="1"/>
      <w:numFmt w:val="lowerRoman"/>
      <w:lvlText w:val="%3."/>
      <w:lvlJc w:val="right"/>
      <w:pPr>
        <w:ind w:left="7754" w:hanging="180"/>
      </w:pPr>
    </w:lvl>
    <w:lvl w:ilvl="3" w:tplc="0C09000F" w:tentative="1">
      <w:start w:val="1"/>
      <w:numFmt w:val="decimal"/>
      <w:lvlText w:val="%4."/>
      <w:lvlJc w:val="left"/>
      <w:pPr>
        <w:ind w:left="8474" w:hanging="360"/>
      </w:pPr>
    </w:lvl>
    <w:lvl w:ilvl="4" w:tplc="0C090019" w:tentative="1">
      <w:start w:val="1"/>
      <w:numFmt w:val="lowerLetter"/>
      <w:lvlText w:val="%5."/>
      <w:lvlJc w:val="left"/>
      <w:pPr>
        <w:ind w:left="9194" w:hanging="360"/>
      </w:pPr>
    </w:lvl>
    <w:lvl w:ilvl="5" w:tplc="0C09001B" w:tentative="1">
      <w:start w:val="1"/>
      <w:numFmt w:val="lowerRoman"/>
      <w:lvlText w:val="%6."/>
      <w:lvlJc w:val="right"/>
      <w:pPr>
        <w:ind w:left="9914" w:hanging="180"/>
      </w:pPr>
    </w:lvl>
    <w:lvl w:ilvl="6" w:tplc="0C09000F" w:tentative="1">
      <w:start w:val="1"/>
      <w:numFmt w:val="decimal"/>
      <w:lvlText w:val="%7."/>
      <w:lvlJc w:val="left"/>
      <w:pPr>
        <w:ind w:left="10634" w:hanging="360"/>
      </w:pPr>
    </w:lvl>
    <w:lvl w:ilvl="7" w:tplc="0C090019" w:tentative="1">
      <w:start w:val="1"/>
      <w:numFmt w:val="lowerLetter"/>
      <w:lvlText w:val="%8."/>
      <w:lvlJc w:val="left"/>
      <w:pPr>
        <w:ind w:left="11354" w:hanging="360"/>
      </w:pPr>
    </w:lvl>
    <w:lvl w:ilvl="8" w:tplc="0C09001B" w:tentative="1">
      <w:start w:val="1"/>
      <w:numFmt w:val="lowerRoman"/>
      <w:lvlText w:val="%9."/>
      <w:lvlJc w:val="right"/>
      <w:pPr>
        <w:ind w:left="12074" w:hanging="180"/>
      </w:pPr>
    </w:lvl>
  </w:abstractNum>
  <w:abstractNum w:abstractNumId="2" w15:restartNumberingAfterBreak="0">
    <w:nsid w:val="08A5411E"/>
    <w:multiLevelType w:val="hybridMultilevel"/>
    <w:tmpl w:val="B8D41BE8"/>
    <w:lvl w:ilvl="0" w:tplc="20AE3B42">
      <w:start w:val="3"/>
      <w:numFmt w:val="bullet"/>
      <w:lvlText w:val="-"/>
      <w:lvlJc w:val="left"/>
      <w:pPr>
        <w:ind w:left="1494" w:hanging="360"/>
      </w:pPr>
      <w:rPr>
        <w:rFonts w:ascii="Times New Roman" w:eastAsia="Times New Roman"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 w15:restartNumberingAfterBreak="0">
    <w:nsid w:val="192A1F9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5"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6"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7"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8"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2D0E68"/>
    <w:multiLevelType w:val="hybridMultilevel"/>
    <w:tmpl w:val="9F004DB4"/>
    <w:lvl w:ilvl="0" w:tplc="7328369A">
      <w:start w:val="1"/>
      <w:numFmt w:val="bullet"/>
      <w:lvlText w:val=""/>
      <w:lvlJc w:val="left"/>
      <w:pPr>
        <w:tabs>
          <w:tab w:val="num" w:pos="1494"/>
        </w:tabs>
        <w:ind w:left="1494" w:hanging="360"/>
      </w:pPr>
      <w:rPr>
        <w:rFonts w:ascii="Symbol" w:hAnsi="Symbol" w:hint="default"/>
      </w:rPr>
    </w:lvl>
    <w:lvl w:ilvl="1" w:tplc="096CB7B6" w:tentative="1">
      <w:start w:val="1"/>
      <w:numFmt w:val="bullet"/>
      <w:lvlText w:val="o"/>
      <w:lvlJc w:val="left"/>
      <w:pPr>
        <w:tabs>
          <w:tab w:val="num" w:pos="2214"/>
        </w:tabs>
        <w:ind w:left="2214" w:hanging="360"/>
      </w:pPr>
      <w:rPr>
        <w:rFonts w:ascii="Courier New" w:hAnsi="Courier New" w:cs="Courier New" w:hint="default"/>
      </w:rPr>
    </w:lvl>
    <w:lvl w:ilvl="2" w:tplc="4C5E1B86" w:tentative="1">
      <w:start w:val="1"/>
      <w:numFmt w:val="bullet"/>
      <w:lvlText w:val=""/>
      <w:lvlJc w:val="left"/>
      <w:pPr>
        <w:tabs>
          <w:tab w:val="num" w:pos="2934"/>
        </w:tabs>
        <w:ind w:left="2934" w:hanging="360"/>
      </w:pPr>
      <w:rPr>
        <w:rFonts w:ascii="Wingdings" w:hAnsi="Wingdings" w:hint="default"/>
      </w:rPr>
    </w:lvl>
    <w:lvl w:ilvl="3" w:tplc="59F2226A" w:tentative="1">
      <w:start w:val="1"/>
      <w:numFmt w:val="bullet"/>
      <w:lvlText w:val=""/>
      <w:lvlJc w:val="left"/>
      <w:pPr>
        <w:tabs>
          <w:tab w:val="num" w:pos="3654"/>
        </w:tabs>
        <w:ind w:left="3654" w:hanging="360"/>
      </w:pPr>
      <w:rPr>
        <w:rFonts w:ascii="Symbol" w:hAnsi="Symbol" w:hint="default"/>
      </w:rPr>
    </w:lvl>
    <w:lvl w:ilvl="4" w:tplc="B6AA3DA0" w:tentative="1">
      <w:start w:val="1"/>
      <w:numFmt w:val="bullet"/>
      <w:lvlText w:val="o"/>
      <w:lvlJc w:val="left"/>
      <w:pPr>
        <w:tabs>
          <w:tab w:val="num" w:pos="4374"/>
        </w:tabs>
        <w:ind w:left="4374" w:hanging="360"/>
      </w:pPr>
      <w:rPr>
        <w:rFonts w:ascii="Courier New" w:hAnsi="Courier New" w:cs="Courier New" w:hint="default"/>
      </w:rPr>
    </w:lvl>
    <w:lvl w:ilvl="5" w:tplc="7C02D14A" w:tentative="1">
      <w:start w:val="1"/>
      <w:numFmt w:val="bullet"/>
      <w:lvlText w:val=""/>
      <w:lvlJc w:val="left"/>
      <w:pPr>
        <w:tabs>
          <w:tab w:val="num" w:pos="5094"/>
        </w:tabs>
        <w:ind w:left="5094" w:hanging="360"/>
      </w:pPr>
      <w:rPr>
        <w:rFonts w:ascii="Wingdings" w:hAnsi="Wingdings" w:hint="default"/>
      </w:rPr>
    </w:lvl>
    <w:lvl w:ilvl="6" w:tplc="98D83134" w:tentative="1">
      <w:start w:val="1"/>
      <w:numFmt w:val="bullet"/>
      <w:lvlText w:val=""/>
      <w:lvlJc w:val="left"/>
      <w:pPr>
        <w:tabs>
          <w:tab w:val="num" w:pos="5814"/>
        </w:tabs>
        <w:ind w:left="5814" w:hanging="360"/>
      </w:pPr>
      <w:rPr>
        <w:rFonts w:ascii="Symbol" w:hAnsi="Symbol" w:hint="default"/>
      </w:rPr>
    </w:lvl>
    <w:lvl w:ilvl="7" w:tplc="E612CEE6" w:tentative="1">
      <w:start w:val="1"/>
      <w:numFmt w:val="bullet"/>
      <w:lvlText w:val="o"/>
      <w:lvlJc w:val="left"/>
      <w:pPr>
        <w:tabs>
          <w:tab w:val="num" w:pos="6534"/>
        </w:tabs>
        <w:ind w:left="6534" w:hanging="360"/>
      </w:pPr>
      <w:rPr>
        <w:rFonts w:ascii="Courier New" w:hAnsi="Courier New" w:cs="Courier New" w:hint="default"/>
      </w:rPr>
    </w:lvl>
    <w:lvl w:ilvl="8" w:tplc="C59EBC38" w:tentative="1">
      <w:start w:val="1"/>
      <w:numFmt w:val="bullet"/>
      <w:lvlText w:val=""/>
      <w:lvlJc w:val="left"/>
      <w:pPr>
        <w:tabs>
          <w:tab w:val="num" w:pos="7254"/>
        </w:tabs>
        <w:ind w:left="7254" w:hanging="360"/>
      </w:pPr>
      <w:rPr>
        <w:rFonts w:ascii="Wingdings" w:hAnsi="Wingdings" w:hint="default"/>
      </w:rPr>
    </w:lvl>
  </w:abstractNum>
  <w:abstractNum w:abstractNumId="10"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4" w15:restartNumberingAfterBreak="0">
    <w:nsid w:val="5DEC5E98"/>
    <w:multiLevelType w:val="hybridMultilevel"/>
    <w:tmpl w:val="0CDE194A"/>
    <w:lvl w:ilvl="0" w:tplc="81F65BBC">
      <w:start w:val="1"/>
      <w:numFmt w:val="lowerLetter"/>
      <w:lvlText w:val="(%1)"/>
      <w:lvlJc w:val="left"/>
      <w:pPr>
        <w:ind w:left="1780" w:hanging="36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5"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16" w15:restartNumberingAfterBreak="0">
    <w:nsid w:val="654547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BD162BF"/>
    <w:multiLevelType w:val="hybridMultilevel"/>
    <w:tmpl w:val="30EE8CA6"/>
    <w:lvl w:ilvl="0" w:tplc="D7BCDC44">
      <w:start w:val="1"/>
      <w:numFmt w:val="lowerLetter"/>
      <w:lvlText w:val="(%1)"/>
      <w:lvlJc w:val="left"/>
      <w:pPr>
        <w:ind w:left="1780" w:hanging="36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18" w15:restartNumberingAfterBreak="0">
    <w:nsid w:val="7D172777"/>
    <w:multiLevelType w:val="hybridMultilevel"/>
    <w:tmpl w:val="6AF241CA"/>
    <w:lvl w:ilvl="0" w:tplc="4ED25638">
      <w:start w:val="2"/>
      <w:numFmt w:val="lowerLetter"/>
      <w:lvlText w:val="(%1)"/>
      <w:lvlJc w:val="left"/>
      <w:pPr>
        <w:tabs>
          <w:tab w:val="num" w:pos="1440"/>
        </w:tabs>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0D0368"/>
    <w:multiLevelType w:val="hybridMultilevel"/>
    <w:tmpl w:val="A8D4516C"/>
    <w:lvl w:ilvl="0" w:tplc="BD54DE46">
      <w:start w:val="1"/>
      <w:numFmt w:val="lowerLetter"/>
      <w:lvlText w:val="(%1)"/>
      <w:lvlJc w:val="left"/>
      <w:pPr>
        <w:ind w:left="1780" w:hanging="360"/>
      </w:pPr>
      <w:rPr>
        <w:rFonts w:hint="default"/>
      </w:rPr>
    </w:lvl>
    <w:lvl w:ilvl="1" w:tplc="0C090019" w:tentative="1">
      <w:start w:val="1"/>
      <w:numFmt w:val="lowerLetter"/>
      <w:lvlText w:val="%2."/>
      <w:lvlJc w:val="left"/>
      <w:pPr>
        <w:ind w:left="2500" w:hanging="360"/>
      </w:pPr>
    </w:lvl>
    <w:lvl w:ilvl="2" w:tplc="0C09001B" w:tentative="1">
      <w:start w:val="1"/>
      <w:numFmt w:val="lowerRoman"/>
      <w:lvlText w:val="%3."/>
      <w:lvlJc w:val="right"/>
      <w:pPr>
        <w:ind w:left="3220" w:hanging="180"/>
      </w:pPr>
    </w:lvl>
    <w:lvl w:ilvl="3" w:tplc="0C09000F" w:tentative="1">
      <w:start w:val="1"/>
      <w:numFmt w:val="decimal"/>
      <w:lvlText w:val="%4."/>
      <w:lvlJc w:val="left"/>
      <w:pPr>
        <w:ind w:left="3940" w:hanging="360"/>
      </w:pPr>
    </w:lvl>
    <w:lvl w:ilvl="4" w:tplc="0C090019" w:tentative="1">
      <w:start w:val="1"/>
      <w:numFmt w:val="lowerLetter"/>
      <w:lvlText w:val="%5."/>
      <w:lvlJc w:val="left"/>
      <w:pPr>
        <w:ind w:left="4660" w:hanging="360"/>
      </w:pPr>
    </w:lvl>
    <w:lvl w:ilvl="5" w:tplc="0C09001B" w:tentative="1">
      <w:start w:val="1"/>
      <w:numFmt w:val="lowerRoman"/>
      <w:lvlText w:val="%6."/>
      <w:lvlJc w:val="right"/>
      <w:pPr>
        <w:ind w:left="5380" w:hanging="180"/>
      </w:pPr>
    </w:lvl>
    <w:lvl w:ilvl="6" w:tplc="0C09000F" w:tentative="1">
      <w:start w:val="1"/>
      <w:numFmt w:val="decimal"/>
      <w:lvlText w:val="%7."/>
      <w:lvlJc w:val="left"/>
      <w:pPr>
        <w:ind w:left="6100" w:hanging="360"/>
      </w:pPr>
    </w:lvl>
    <w:lvl w:ilvl="7" w:tplc="0C090019" w:tentative="1">
      <w:start w:val="1"/>
      <w:numFmt w:val="lowerLetter"/>
      <w:lvlText w:val="%8."/>
      <w:lvlJc w:val="left"/>
      <w:pPr>
        <w:ind w:left="6820" w:hanging="360"/>
      </w:pPr>
    </w:lvl>
    <w:lvl w:ilvl="8" w:tplc="0C09001B" w:tentative="1">
      <w:start w:val="1"/>
      <w:numFmt w:val="lowerRoman"/>
      <w:lvlText w:val="%9."/>
      <w:lvlJc w:val="right"/>
      <w:pPr>
        <w:ind w:left="7540" w:hanging="180"/>
      </w:pPr>
    </w:lvl>
  </w:abstractNum>
  <w:abstractNum w:abstractNumId="20"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5"/>
  </w:num>
  <w:num w:numId="2">
    <w:abstractNumId w:val="20"/>
  </w:num>
  <w:num w:numId="3">
    <w:abstractNumId w:val="15"/>
  </w:num>
  <w:num w:numId="4">
    <w:abstractNumId w:val="4"/>
  </w:num>
  <w:num w:numId="5">
    <w:abstractNumId w:val="6"/>
  </w:num>
  <w:num w:numId="6">
    <w:abstractNumId w:val="7"/>
  </w:num>
  <w:num w:numId="7">
    <w:abstractNumId w:val="12"/>
  </w:num>
  <w:num w:numId="8">
    <w:abstractNumId w:val="11"/>
  </w:num>
  <w:num w:numId="9">
    <w:abstractNumId w:val="0"/>
  </w:num>
  <w:num w:numId="10">
    <w:abstractNumId w:val="9"/>
  </w:num>
  <w:num w:numId="11">
    <w:abstractNumId w:val="13"/>
  </w:num>
  <w:num w:numId="12">
    <w:abstractNumId w:val="8"/>
  </w:num>
  <w:num w:numId="13">
    <w:abstractNumId w:val="10"/>
  </w:num>
  <w:num w:numId="14">
    <w:abstractNumId w:val="4"/>
    <w:lvlOverride w:ilvl="0">
      <w:startOverride w:val="9"/>
    </w:lvlOverride>
  </w:num>
  <w:num w:numId="15">
    <w:abstractNumId w:val="20"/>
    <w:lvlOverride w:ilvl="0">
      <w:startOverride w:val="2"/>
    </w:lvlOverride>
  </w:num>
  <w:num w:numId="16">
    <w:abstractNumId w:val="3"/>
  </w:num>
  <w:num w:numId="17">
    <w:abstractNumId w:val="16"/>
  </w:num>
  <w:num w:numId="18">
    <w:abstractNumId w:val="18"/>
  </w:num>
  <w:num w:numId="19">
    <w:abstractNumId w:val="1"/>
  </w:num>
  <w:num w:numId="20">
    <w:abstractNumId w:val="19"/>
  </w:num>
  <w:num w:numId="21">
    <w:abstractNumId w:val="17"/>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25402"/>
    <w:rsid w:val="0009221B"/>
    <w:rsid w:val="000B7DF0"/>
    <w:rsid w:val="000D04AE"/>
    <w:rsid w:val="000D4FB4"/>
    <w:rsid w:val="000E10FA"/>
    <w:rsid w:val="000F5E4F"/>
    <w:rsid w:val="001607EE"/>
    <w:rsid w:val="00164DD0"/>
    <w:rsid w:val="00171D3A"/>
    <w:rsid w:val="00184895"/>
    <w:rsid w:val="00185173"/>
    <w:rsid w:val="001B267C"/>
    <w:rsid w:val="001C69A9"/>
    <w:rsid w:val="001C7A46"/>
    <w:rsid w:val="001D5FC1"/>
    <w:rsid w:val="0021409F"/>
    <w:rsid w:val="002142CD"/>
    <w:rsid w:val="00245642"/>
    <w:rsid w:val="00251718"/>
    <w:rsid w:val="00272BED"/>
    <w:rsid w:val="00275009"/>
    <w:rsid w:val="00282037"/>
    <w:rsid w:val="002C1F46"/>
    <w:rsid w:val="002C49A5"/>
    <w:rsid w:val="002E7F78"/>
    <w:rsid w:val="00321697"/>
    <w:rsid w:val="00342617"/>
    <w:rsid w:val="00360465"/>
    <w:rsid w:val="0036715D"/>
    <w:rsid w:val="00370831"/>
    <w:rsid w:val="00391CFF"/>
    <w:rsid w:val="003C7A19"/>
    <w:rsid w:val="003F639B"/>
    <w:rsid w:val="004070DC"/>
    <w:rsid w:val="0041402F"/>
    <w:rsid w:val="00423397"/>
    <w:rsid w:val="00433BA0"/>
    <w:rsid w:val="004630F7"/>
    <w:rsid w:val="00465404"/>
    <w:rsid w:val="0049161E"/>
    <w:rsid w:val="004A07F9"/>
    <w:rsid w:val="004A55B4"/>
    <w:rsid w:val="004B6BAB"/>
    <w:rsid w:val="004C2038"/>
    <w:rsid w:val="004D34DD"/>
    <w:rsid w:val="004E0C92"/>
    <w:rsid w:val="004E6D62"/>
    <w:rsid w:val="00514AF2"/>
    <w:rsid w:val="0051547C"/>
    <w:rsid w:val="005417EC"/>
    <w:rsid w:val="00552157"/>
    <w:rsid w:val="00554FCC"/>
    <w:rsid w:val="005E437F"/>
    <w:rsid w:val="0060034A"/>
    <w:rsid w:val="00605C5C"/>
    <w:rsid w:val="00606356"/>
    <w:rsid w:val="006129B0"/>
    <w:rsid w:val="00615E34"/>
    <w:rsid w:val="00623826"/>
    <w:rsid w:val="00640ACC"/>
    <w:rsid w:val="00641BA8"/>
    <w:rsid w:val="00675C82"/>
    <w:rsid w:val="00687908"/>
    <w:rsid w:val="00687D87"/>
    <w:rsid w:val="006A772E"/>
    <w:rsid w:val="006D198C"/>
    <w:rsid w:val="006D4FA4"/>
    <w:rsid w:val="006E397F"/>
    <w:rsid w:val="00701C75"/>
    <w:rsid w:val="00704A18"/>
    <w:rsid w:val="00757DC7"/>
    <w:rsid w:val="00765600"/>
    <w:rsid w:val="00777D50"/>
    <w:rsid w:val="007A4721"/>
    <w:rsid w:val="007A5B4D"/>
    <w:rsid w:val="007A6CB2"/>
    <w:rsid w:val="007B665A"/>
    <w:rsid w:val="007C02CD"/>
    <w:rsid w:val="007D08C6"/>
    <w:rsid w:val="00812A52"/>
    <w:rsid w:val="00845B39"/>
    <w:rsid w:val="00846FA1"/>
    <w:rsid w:val="008526AE"/>
    <w:rsid w:val="008618D0"/>
    <w:rsid w:val="008663EF"/>
    <w:rsid w:val="00871B10"/>
    <w:rsid w:val="00874075"/>
    <w:rsid w:val="008B0F8B"/>
    <w:rsid w:val="008E5D5A"/>
    <w:rsid w:val="008E7B0C"/>
    <w:rsid w:val="009062B4"/>
    <w:rsid w:val="0090634E"/>
    <w:rsid w:val="009127DB"/>
    <w:rsid w:val="00921060"/>
    <w:rsid w:val="009311B7"/>
    <w:rsid w:val="009347C3"/>
    <w:rsid w:val="00941A0C"/>
    <w:rsid w:val="00983D40"/>
    <w:rsid w:val="0098577E"/>
    <w:rsid w:val="009B2760"/>
    <w:rsid w:val="009D2A45"/>
    <w:rsid w:val="009E3A3C"/>
    <w:rsid w:val="009F31D0"/>
    <w:rsid w:val="009F58DA"/>
    <w:rsid w:val="00A70818"/>
    <w:rsid w:val="00A85F45"/>
    <w:rsid w:val="00A8754F"/>
    <w:rsid w:val="00AA0944"/>
    <w:rsid w:val="00AA7BD4"/>
    <w:rsid w:val="00AB334C"/>
    <w:rsid w:val="00AD17C8"/>
    <w:rsid w:val="00AD49BE"/>
    <w:rsid w:val="00AE0C9C"/>
    <w:rsid w:val="00AE154F"/>
    <w:rsid w:val="00AE738A"/>
    <w:rsid w:val="00AE7DCC"/>
    <w:rsid w:val="00B10065"/>
    <w:rsid w:val="00B34376"/>
    <w:rsid w:val="00B346EA"/>
    <w:rsid w:val="00B35A8D"/>
    <w:rsid w:val="00B47B81"/>
    <w:rsid w:val="00B672A3"/>
    <w:rsid w:val="00B71BCC"/>
    <w:rsid w:val="00B72514"/>
    <w:rsid w:val="00BB43CB"/>
    <w:rsid w:val="00BC76F4"/>
    <w:rsid w:val="00BE69CD"/>
    <w:rsid w:val="00C153E3"/>
    <w:rsid w:val="00C228E9"/>
    <w:rsid w:val="00C459F2"/>
    <w:rsid w:val="00C516D9"/>
    <w:rsid w:val="00C95A50"/>
    <w:rsid w:val="00CB1E9C"/>
    <w:rsid w:val="00CB4686"/>
    <w:rsid w:val="00CC2BCC"/>
    <w:rsid w:val="00CE7160"/>
    <w:rsid w:val="00CF1526"/>
    <w:rsid w:val="00CF6896"/>
    <w:rsid w:val="00D222CA"/>
    <w:rsid w:val="00D35E33"/>
    <w:rsid w:val="00D53D1F"/>
    <w:rsid w:val="00E030B5"/>
    <w:rsid w:val="00E07C86"/>
    <w:rsid w:val="00E338DC"/>
    <w:rsid w:val="00E4504F"/>
    <w:rsid w:val="00E63ED5"/>
    <w:rsid w:val="00E73AFA"/>
    <w:rsid w:val="00E83F39"/>
    <w:rsid w:val="00E96EA8"/>
    <w:rsid w:val="00EA2903"/>
    <w:rsid w:val="00EA4A97"/>
    <w:rsid w:val="00EA55AC"/>
    <w:rsid w:val="00ED3928"/>
    <w:rsid w:val="00EE66D0"/>
    <w:rsid w:val="00F25165"/>
    <w:rsid w:val="00F36211"/>
    <w:rsid w:val="00F4353B"/>
    <w:rsid w:val="00F453A3"/>
    <w:rsid w:val="00F6059E"/>
    <w:rsid w:val="00F73242"/>
    <w:rsid w:val="00F7785E"/>
    <w:rsid w:val="00FA23CE"/>
    <w:rsid w:val="00FB4F80"/>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464D78"/>
  <w15:docId w15:val="{3581933C-C54C-442B-AF01-ABD7860D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link w:val="Heading2Char"/>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uiPriority w:val="39"/>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link w:val="HeaderChar"/>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CB4686"/>
    <w:pPr>
      <w:spacing w:after="120"/>
      <w:jc w:val="center"/>
    </w:pPr>
    <w:rPr>
      <w:rFonts w:ascii="Times New Roman" w:hAnsi="Times New Roman"/>
      <w:szCs w:val="22"/>
      <w:lang w:val="en"/>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character" w:customStyle="1" w:styleId="HeaderChar">
    <w:name w:val="Header Char"/>
    <w:link w:val="Header"/>
    <w:rsid w:val="002C49A5"/>
    <w:rPr>
      <w:sz w:val="22"/>
      <w:lang w:val="en-US"/>
    </w:rPr>
  </w:style>
  <w:style w:type="character" w:customStyle="1" w:styleId="Heading2Char">
    <w:name w:val="Heading 2 Char"/>
    <w:link w:val="Heading2"/>
    <w:rsid w:val="00B71BCC"/>
    <w:rPr>
      <w:b/>
      <w:sz w:val="32"/>
      <w:lang w:val="en-US"/>
    </w:rPr>
  </w:style>
  <w:style w:type="paragraph" w:customStyle="1" w:styleId="xmsonormal">
    <w:name w:val="x_msonormal"/>
    <w:basedOn w:val="Normal"/>
    <w:rsid w:val="00AE0C9C"/>
    <w:rPr>
      <w:rFonts w:ascii="Calibri" w:eastAsia="Calibri" w:hAnsi="Calibri" w:cs="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2A26-F5DA-43F6-A48C-8C875EBD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4901</Words>
  <Characters>27941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DS 26-29</vt:lpstr>
    </vt:vector>
  </TitlesOfParts>
  <Manager>Infrastructure Design Branch</Manager>
  <Company>Water Corporation</Company>
  <LinksUpToDate>false</LinksUpToDate>
  <CharactersWithSpaces>32777</CharactersWithSpaces>
  <SharedDoc>false</SharedDoc>
  <HLinks>
    <vt:vector size="6" baseType="variant">
      <vt:variant>
        <vt:i4>1441851</vt:i4>
      </vt:variant>
      <vt:variant>
        <vt:i4>6</vt:i4>
      </vt:variant>
      <vt:variant>
        <vt:i4>0</vt:i4>
      </vt:variant>
      <vt:variant>
        <vt:i4>5</vt:i4>
      </vt:variant>
      <vt:variant>
        <vt:lpwstr>https://www.legislation.wa.gov.au/legislation/statutes.nsf/law_s4665.html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26-29</dc:title>
  <dc:subject>Type Specifications - Electrical - Type Specification for Small Pole Mounted Distribution Transformer</dc:subject>
  <dc:creator>Nick Johnson</dc:creator>
  <cp:lastModifiedBy>Claire Willcocks</cp:lastModifiedBy>
  <cp:revision>2</cp:revision>
  <cp:lastPrinted>2019-07-01T01:14:00Z</cp:lastPrinted>
  <dcterms:created xsi:type="dcterms:W3CDTF">2022-06-14T05:13:00Z</dcterms:created>
  <dcterms:modified xsi:type="dcterms:W3CDTF">2022-06-14T05:13:00Z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Claire Willcocks (WILLCOC0)</vt:lpwstr>
  </property>
  <property fmtid="{D5CDD505-2E9C-101B-9397-08002B2CF9AE}" pid="3" name="Next Review Date">
    <vt:lpwstr>10/06/2025</vt:lpwstr>
  </property>
  <property fmtid="{D5CDD505-2E9C-101B-9397-08002B2CF9AE}" pid="4" name="Review Date">
    <vt:lpwstr>14/06/2022</vt:lpwstr>
  </property>
</Properties>
</file>