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C5F5" w14:textId="77777777" w:rsidR="00EA2903" w:rsidRDefault="00EA2903">
      <w:pPr>
        <w:pStyle w:val="Header"/>
        <w:tabs>
          <w:tab w:val="clear" w:pos="4153"/>
          <w:tab w:val="clear" w:pos="8306"/>
        </w:tabs>
        <w:ind w:left="1701" w:firstLine="567"/>
        <w:jc w:val="right"/>
      </w:pPr>
      <w:r>
        <w:tab/>
      </w:r>
      <w:r w:rsidR="00E077FD">
        <w:rPr>
          <w:noProof/>
          <w:lang w:val="en-AU"/>
        </w:rPr>
        <w:drawing>
          <wp:inline distT="0" distB="0" distL="0" distR="0" wp14:anchorId="2C257A89" wp14:editId="34DAB389">
            <wp:extent cx="14478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p>
    <w:p w14:paraId="6F281B79" w14:textId="77777777" w:rsidR="00EA2903" w:rsidRDefault="00EA2903">
      <w:pPr>
        <w:rPr>
          <w:rFonts w:ascii="Times New Roman" w:hAnsi="Times New Roman"/>
        </w:rPr>
      </w:pPr>
    </w:p>
    <w:p w14:paraId="70B2D821" w14:textId="77777777" w:rsidR="00EA2903" w:rsidRDefault="00EA2903">
      <w:pPr>
        <w:rPr>
          <w:rFonts w:ascii="Times New Roman" w:hAnsi="Times New Roman"/>
        </w:rPr>
      </w:pPr>
    </w:p>
    <w:p w14:paraId="181A6ED7" w14:textId="77777777" w:rsidR="00EA2903" w:rsidRDefault="00EA2903">
      <w:pPr>
        <w:rPr>
          <w:rFonts w:ascii="Times New Roman" w:hAnsi="Times New Roman"/>
        </w:rPr>
      </w:pPr>
    </w:p>
    <w:p w14:paraId="491AE387" w14:textId="77777777" w:rsidR="00EA2903" w:rsidRDefault="00EA2903">
      <w:pPr>
        <w:rPr>
          <w:rFonts w:ascii="Times New Roman" w:hAnsi="Times New Roman"/>
        </w:rPr>
      </w:pPr>
    </w:p>
    <w:p w14:paraId="27979F71" w14:textId="77777777" w:rsidR="00EA2903"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14:paraId="4B96C341" w14:textId="77777777">
        <w:trPr>
          <w:trHeight w:val="909"/>
        </w:trPr>
        <w:tc>
          <w:tcPr>
            <w:tcW w:w="8045" w:type="dxa"/>
          </w:tcPr>
          <w:p w14:paraId="7ECC6D04" w14:textId="77777777" w:rsidR="00EA2903" w:rsidRPr="00A11FD2" w:rsidRDefault="00B23456">
            <w:pPr>
              <w:rPr>
                <w:rFonts w:ascii="Times New Roman" w:hAnsi="Times New Roman"/>
                <w:sz w:val="28"/>
              </w:rPr>
            </w:pPr>
            <w:r w:rsidRPr="00787775">
              <w:rPr>
                <w:rFonts w:ascii="Times New Roman" w:hAnsi="Times New Roman"/>
                <w:sz w:val="28"/>
              </w:rPr>
              <w:t>Assets</w:t>
            </w:r>
            <w:r w:rsidR="005077FE" w:rsidRPr="00787775">
              <w:rPr>
                <w:rFonts w:ascii="Times New Roman" w:hAnsi="Times New Roman"/>
                <w:sz w:val="28"/>
              </w:rPr>
              <w:t xml:space="preserve"> Planning and</w:t>
            </w:r>
            <w:r w:rsidRPr="00787775">
              <w:rPr>
                <w:rFonts w:ascii="Times New Roman" w:hAnsi="Times New Roman"/>
                <w:sz w:val="28"/>
              </w:rPr>
              <w:t xml:space="preserve"> Delivery Group</w:t>
            </w:r>
          </w:p>
          <w:p w14:paraId="037F30C9" w14:textId="77777777" w:rsidR="00EA2903" w:rsidRPr="00A11FD2" w:rsidRDefault="00A11FD2">
            <w:pPr>
              <w:pStyle w:val="EndnoteText"/>
            </w:pPr>
            <w:r>
              <w:t>Engineering</w:t>
            </w:r>
          </w:p>
          <w:p w14:paraId="417F4C16" w14:textId="77777777" w:rsidR="00EA2903" w:rsidRPr="00A11FD2" w:rsidRDefault="00EA2903">
            <w:pPr>
              <w:rPr>
                <w:rFonts w:ascii="Times New Roman" w:hAnsi="Times New Roman"/>
                <w:sz w:val="28"/>
              </w:rPr>
            </w:pPr>
          </w:p>
        </w:tc>
      </w:tr>
    </w:tbl>
    <w:p w14:paraId="71CD7797" w14:textId="77777777" w:rsidR="00EA2903" w:rsidRDefault="00EA2903">
      <w:pPr>
        <w:rPr>
          <w:rFonts w:ascii="Times New Roman" w:hAnsi="Times New Roman"/>
          <w:sz w:val="48"/>
        </w:rPr>
      </w:pPr>
    </w:p>
    <w:p w14:paraId="7271DA08" w14:textId="77777777" w:rsidR="00EA2903" w:rsidRDefault="00EA2903">
      <w:pPr>
        <w:rPr>
          <w:rFonts w:ascii="Times New Roman" w:hAnsi="Times New Roman"/>
          <w:sz w:val="48"/>
        </w:rPr>
      </w:pPr>
    </w:p>
    <w:p w14:paraId="14C6609E" w14:textId="77777777" w:rsidR="00EA2903" w:rsidRPr="0048712E" w:rsidRDefault="00EA2903">
      <w:pPr>
        <w:rPr>
          <w:rFonts w:ascii="Times New Roman" w:hAnsi="Times New Roman"/>
        </w:rPr>
      </w:pPr>
    </w:p>
    <w:p w14:paraId="19753CAE" w14:textId="77777777" w:rsidR="00EA2903" w:rsidRDefault="00EA2903">
      <w:pPr>
        <w:rPr>
          <w:rFonts w:ascii="Times New Roman" w:hAnsi="Times New Roman"/>
          <w:sz w:val="48"/>
        </w:rPr>
      </w:pPr>
    </w:p>
    <w:p w14:paraId="41A5AA4A" w14:textId="77777777" w:rsidR="00EA2903" w:rsidRDefault="00EA2903">
      <w:pPr>
        <w:rPr>
          <w:rFonts w:ascii="Times New Roman" w:hAnsi="Times New Roman"/>
          <w:sz w:val="48"/>
        </w:rPr>
      </w:pPr>
    </w:p>
    <w:p w14:paraId="0B82B2E0" w14:textId="77777777" w:rsidR="00EA2903" w:rsidRDefault="00EA2903">
      <w:pPr>
        <w:rPr>
          <w:rFonts w:ascii="Times New Roman" w:hAnsi="Times New Roman"/>
          <w:sz w:val="48"/>
        </w:rPr>
      </w:pPr>
    </w:p>
    <w:p w14:paraId="3014F49F" w14:textId="77777777" w:rsidR="00EA2903" w:rsidRDefault="00EA2903">
      <w:pPr>
        <w:pStyle w:val="Title"/>
        <w:rPr>
          <w:rFonts w:ascii="Times New Roman" w:hAnsi="Times New Roman"/>
        </w:rPr>
      </w:pPr>
      <w:r>
        <w:rPr>
          <w:rFonts w:ascii="Times New Roman" w:hAnsi="Times New Roman"/>
        </w:rPr>
        <w:t>D</w:t>
      </w:r>
      <w:r w:rsidR="00D24F53">
        <w:rPr>
          <w:rFonts w:ascii="Times New Roman" w:hAnsi="Times New Roman"/>
        </w:rPr>
        <w:t xml:space="preserve">ESIGN STANDARD </w:t>
      </w:r>
      <w:r>
        <w:rPr>
          <w:rFonts w:ascii="Times New Roman" w:hAnsi="Times New Roman"/>
        </w:rPr>
        <w:t xml:space="preserve">DS </w:t>
      </w:r>
      <w:r w:rsidR="003F0D14">
        <w:rPr>
          <w:rFonts w:ascii="Times New Roman" w:hAnsi="Times New Roman"/>
        </w:rPr>
        <w:t>26-17</w:t>
      </w:r>
      <w:r>
        <w:rPr>
          <w:rFonts w:ascii="Times New Roman" w:hAnsi="Times New Roman"/>
        </w:rPr>
        <w:fldChar w:fldCharType="begin"/>
      </w:r>
      <w:r>
        <w:rPr>
          <w:rFonts w:ascii="Times New Roman" w:hAnsi="Times New Roman"/>
        </w:rPr>
        <w:instrText xml:space="preserve"> TITLE  \* MERGEFORMAT </w:instrText>
      </w:r>
      <w:r>
        <w:rPr>
          <w:rFonts w:ascii="Times New Roman" w:hAnsi="Times New Roman"/>
        </w:rPr>
        <w:fldChar w:fldCharType="end"/>
      </w:r>
    </w:p>
    <w:p w14:paraId="2EF948E9" w14:textId="77777777" w:rsidR="00EA2903" w:rsidRDefault="00EA2903">
      <w:pPr>
        <w:pBdr>
          <w:top w:val="single" w:sz="4" w:space="1" w:color="auto"/>
        </w:pBdr>
        <w:jc w:val="center"/>
        <w:rPr>
          <w:rFonts w:ascii="Times New Roman" w:hAnsi="Times New Roman"/>
          <w:b/>
          <w:sz w:val="36"/>
        </w:rPr>
      </w:pPr>
    </w:p>
    <w:p w14:paraId="2C6EE19F" w14:textId="77777777" w:rsidR="003F0D14" w:rsidRDefault="003F0D14">
      <w:pPr>
        <w:pStyle w:val="Title2"/>
        <w:rPr>
          <w:rFonts w:ascii="Times New Roman" w:hAnsi="Times New Roman"/>
        </w:rPr>
      </w:pPr>
      <w:r>
        <w:rPr>
          <w:rFonts w:ascii="Times New Roman" w:hAnsi="Times New Roman"/>
        </w:rPr>
        <w:t>Type Specifications – Electrical</w:t>
      </w:r>
    </w:p>
    <w:p w14:paraId="34D25579" w14:textId="77777777" w:rsidR="00EA2903" w:rsidRDefault="003F0D14">
      <w:pPr>
        <w:pStyle w:val="Title2"/>
        <w:rPr>
          <w:rFonts w:ascii="Times New Roman" w:hAnsi="Times New Roman"/>
        </w:rPr>
      </w:pPr>
      <w:r>
        <w:rPr>
          <w:rFonts w:ascii="Times New Roman" w:hAnsi="Times New Roman"/>
        </w:rPr>
        <w:t>Type Specification for Large Low Voltage Switchboards</w:t>
      </w:r>
      <w:r w:rsidR="00EA2903">
        <w:rPr>
          <w:rFonts w:ascii="Times New Roman" w:hAnsi="Times New Roman"/>
        </w:rPr>
        <w:fldChar w:fldCharType="begin"/>
      </w:r>
      <w:r w:rsidR="00EA2903">
        <w:rPr>
          <w:rFonts w:ascii="Times New Roman" w:hAnsi="Times New Roman"/>
        </w:rPr>
        <w:instrText xml:space="preserve"> SUBJECT  \* MERGEFORMAT </w:instrText>
      </w:r>
      <w:r w:rsidR="00EA2903">
        <w:rPr>
          <w:rFonts w:ascii="Times New Roman" w:hAnsi="Times New Roman"/>
        </w:rPr>
        <w:fldChar w:fldCharType="end"/>
      </w:r>
    </w:p>
    <w:p w14:paraId="0425CC17" w14:textId="77777777" w:rsidR="00EA2903" w:rsidRDefault="00EA2903">
      <w:pPr>
        <w:pBdr>
          <w:bottom w:val="single" w:sz="4" w:space="1" w:color="auto"/>
        </w:pBdr>
        <w:jc w:val="center"/>
        <w:rPr>
          <w:rFonts w:ascii="Times New Roman" w:hAnsi="Times New Roman"/>
          <w:b/>
          <w:sz w:val="36"/>
        </w:rPr>
      </w:pPr>
    </w:p>
    <w:p w14:paraId="39134C9F" w14:textId="77777777" w:rsidR="00EA2903" w:rsidRDefault="00EA2903">
      <w:pPr>
        <w:rPr>
          <w:rFonts w:ascii="Times New Roman" w:hAnsi="Times New Roman"/>
          <w:sz w:val="36"/>
        </w:rPr>
      </w:pPr>
    </w:p>
    <w:p w14:paraId="346F476E" w14:textId="77777777" w:rsidR="00EA2903" w:rsidRDefault="00EA2903">
      <w:pPr>
        <w:rPr>
          <w:rFonts w:ascii="Times New Roman" w:hAnsi="Times New Roman"/>
        </w:rPr>
      </w:pPr>
    </w:p>
    <w:p w14:paraId="2C140E5F" w14:textId="77777777" w:rsidR="00EA2903" w:rsidRDefault="00EA2903">
      <w:pPr>
        <w:rPr>
          <w:rFonts w:ascii="Times New Roman" w:hAnsi="Times New Roman"/>
        </w:rPr>
      </w:pPr>
    </w:p>
    <w:p w14:paraId="187809F6" w14:textId="77777777" w:rsidR="00EA2903" w:rsidRDefault="00EA2903">
      <w:pPr>
        <w:rPr>
          <w:rFonts w:ascii="Times New Roman" w:hAnsi="Times New Roman"/>
        </w:rPr>
      </w:pPr>
    </w:p>
    <w:p w14:paraId="5022E5BA" w14:textId="77777777" w:rsidR="00EA2903" w:rsidRDefault="00EA2903">
      <w:pPr>
        <w:rPr>
          <w:rFonts w:ascii="Times New Roman" w:hAnsi="Times New Roman"/>
        </w:rPr>
      </w:pPr>
    </w:p>
    <w:p w14:paraId="65D3F5B9" w14:textId="77777777" w:rsidR="00EA2903" w:rsidRDefault="00EA2903">
      <w:pPr>
        <w:rPr>
          <w:rFonts w:ascii="Times New Roman" w:hAnsi="Times New Roman"/>
        </w:rPr>
      </w:pPr>
    </w:p>
    <w:p w14:paraId="0F869C4B" w14:textId="77777777" w:rsidR="00EA2903" w:rsidRDefault="00EA2903">
      <w:pPr>
        <w:rPr>
          <w:rFonts w:ascii="Times New Roman" w:hAnsi="Times New Roman"/>
        </w:rPr>
      </w:pPr>
    </w:p>
    <w:p w14:paraId="3A2693CE" w14:textId="77777777" w:rsidR="00EA2903"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19"/>
      </w:tblGrid>
      <w:tr w:rsidR="00EA2903" w14:paraId="4825F623" w14:textId="77777777" w:rsidTr="7B59203F">
        <w:trPr>
          <w:trHeight w:hRule="exact" w:val="400"/>
          <w:jc w:val="right"/>
        </w:trPr>
        <w:tc>
          <w:tcPr>
            <w:tcW w:w="3119" w:type="dxa"/>
          </w:tcPr>
          <w:p w14:paraId="75012644" w14:textId="77777777" w:rsidR="00EA2903" w:rsidRDefault="00EA2903">
            <w:pPr>
              <w:jc w:val="right"/>
              <w:rPr>
                <w:rFonts w:ascii="Times New Roman" w:hAnsi="Times New Roman"/>
                <w:sz w:val="28"/>
              </w:rPr>
            </w:pPr>
          </w:p>
        </w:tc>
      </w:tr>
      <w:tr w:rsidR="00EA2903" w14:paraId="59CA5390" w14:textId="77777777" w:rsidTr="7B59203F">
        <w:trPr>
          <w:trHeight w:hRule="exact" w:val="400"/>
          <w:jc w:val="right"/>
        </w:trPr>
        <w:tc>
          <w:tcPr>
            <w:tcW w:w="3119" w:type="dxa"/>
          </w:tcPr>
          <w:p w14:paraId="73608B3B" w14:textId="77777777" w:rsidR="00EA2903" w:rsidRDefault="00EA2903">
            <w:pPr>
              <w:jc w:val="right"/>
              <w:rPr>
                <w:rFonts w:ascii="Times New Roman" w:hAnsi="Times New Roman"/>
                <w:sz w:val="28"/>
              </w:rPr>
            </w:pPr>
          </w:p>
        </w:tc>
      </w:tr>
      <w:tr w:rsidR="00EA2903" w:rsidRPr="005A38CC" w14:paraId="3C16C10D" w14:textId="77777777" w:rsidTr="7B59203F">
        <w:trPr>
          <w:jc w:val="right"/>
        </w:trPr>
        <w:tc>
          <w:tcPr>
            <w:tcW w:w="3119" w:type="dxa"/>
          </w:tcPr>
          <w:p w14:paraId="41F4A257" w14:textId="77777777" w:rsidR="00EA2903" w:rsidRPr="00787775" w:rsidRDefault="00874075">
            <w:pPr>
              <w:jc w:val="right"/>
              <w:rPr>
                <w:rFonts w:ascii="Times New Roman" w:hAnsi="Times New Roman"/>
                <w:smallCaps/>
              </w:rPr>
            </w:pPr>
            <w:r w:rsidRPr="00787775">
              <w:rPr>
                <w:rFonts w:ascii="Times New Roman" w:hAnsi="Times New Roman"/>
                <w:smallCaps/>
              </w:rPr>
              <w:t>v</w:t>
            </w:r>
            <w:r w:rsidR="003F0D14" w:rsidRPr="00787775">
              <w:rPr>
                <w:rFonts w:ascii="Times New Roman" w:hAnsi="Times New Roman"/>
                <w:smallCaps/>
              </w:rPr>
              <w:t xml:space="preserve">ersion </w:t>
            </w:r>
            <w:r w:rsidR="00B23456" w:rsidRPr="00787775">
              <w:rPr>
                <w:rFonts w:ascii="Times New Roman" w:hAnsi="Times New Roman"/>
                <w:smallCaps/>
              </w:rPr>
              <w:t>2</w:t>
            </w:r>
          </w:p>
          <w:p w14:paraId="6104B414" w14:textId="3D3E2086" w:rsidR="00EA2903" w:rsidRPr="00787775" w:rsidRDefault="00874075">
            <w:pPr>
              <w:jc w:val="right"/>
              <w:rPr>
                <w:rFonts w:ascii="Times New Roman" w:hAnsi="Times New Roman"/>
                <w:smallCaps/>
              </w:rPr>
            </w:pPr>
            <w:r w:rsidRPr="00787775">
              <w:rPr>
                <w:rFonts w:ascii="Times New Roman" w:hAnsi="Times New Roman"/>
                <w:smallCaps/>
              </w:rPr>
              <w:t>r</w:t>
            </w:r>
            <w:r w:rsidR="004B7086" w:rsidRPr="00787775">
              <w:rPr>
                <w:rFonts w:ascii="Times New Roman" w:hAnsi="Times New Roman"/>
                <w:smallCaps/>
              </w:rPr>
              <w:t xml:space="preserve">evision </w:t>
            </w:r>
            <w:r w:rsidR="00B724CE">
              <w:rPr>
                <w:rFonts w:ascii="Times New Roman" w:hAnsi="Times New Roman"/>
                <w:smallCaps/>
              </w:rPr>
              <w:t>4</w:t>
            </w:r>
          </w:p>
          <w:p w14:paraId="0C7D4041" w14:textId="77777777" w:rsidR="00EA2903" w:rsidRPr="00787775" w:rsidRDefault="00EA2903">
            <w:pPr>
              <w:jc w:val="right"/>
              <w:rPr>
                <w:rFonts w:ascii="Times New Roman" w:hAnsi="Times New Roman"/>
                <w:smallCaps/>
                <w:sz w:val="16"/>
              </w:rPr>
            </w:pPr>
          </w:p>
        </w:tc>
      </w:tr>
      <w:tr w:rsidR="00EA2903" w:rsidRPr="005A38CC" w14:paraId="1822ADA5" w14:textId="77777777" w:rsidTr="7B59203F">
        <w:trPr>
          <w:trHeight w:hRule="exact" w:val="400"/>
          <w:jc w:val="right"/>
        </w:trPr>
        <w:tc>
          <w:tcPr>
            <w:tcW w:w="3119" w:type="dxa"/>
          </w:tcPr>
          <w:p w14:paraId="4FF8D57B" w14:textId="4C40FE65" w:rsidR="00EA2903" w:rsidRPr="00787775" w:rsidRDefault="00B724CE">
            <w:pPr>
              <w:jc w:val="right"/>
              <w:rPr>
                <w:rFonts w:ascii="Times New Roman" w:hAnsi="Times New Roman"/>
              </w:rPr>
            </w:pPr>
            <w:r>
              <w:rPr>
                <w:rFonts w:ascii="Times New Roman" w:hAnsi="Times New Roman"/>
                <w:smallCaps/>
              </w:rPr>
              <w:t>SEPTEMBER</w:t>
            </w:r>
            <w:r w:rsidR="00A72551" w:rsidRPr="7B59203F">
              <w:rPr>
                <w:rFonts w:ascii="Times New Roman" w:hAnsi="Times New Roman"/>
                <w:smallCaps/>
              </w:rPr>
              <w:t xml:space="preserve">  </w:t>
            </w:r>
            <w:r w:rsidR="7B59203F" w:rsidRPr="7B59203F">
              <w:rPr>
                <w:rFonts w:ascii="Times New Roman" w:hAnsi="Times New Roman"/>
                <w:smallCaps/>
              </w:rPr>
              <w:t>202</w:t>
            </w:r>
            <w:r w:rsidR="00A72551">
              <w:rPr>
                <w:rFonts w:ascii="Times New Roman" w:hAnsi="Times New Roman"/>
                <w:smallCaps/>
              </w:rPr>
              <w:t>4</w:t>
            </w:r>
          </w:p>
        </w:tc>
      </w:tr>
    </w:tbl>
    <w:p w14:paraId="056C643E" w14:textId="77777777" w:rsidR="00EA2903" w:rsidRDefault="00EA2903" w:rsidP="004E03E3">
      <w:pPr>
        <w:pStyle w:val="BTIn1"/>
      </w:pPr>
    </w:p>
    <w:p w14:paraId="2A4E5513" w14:textId="77777777" w:rsidR="00EA2903" w:rsidRDefault="00EA2903" w:rsidP="004E03E3">
      <w:pPr>
        <w:pStyle w:val="BTIn1"/>
      </w:pPr>
      <w:r>
        <w:tab/>
      </w:r>
      <w:r>
        <w:tab/>
      </w:r>
      <w:r>
        <w:tab/>
      </w:r>
      <w:r>
        <w:tab/>
      </w:r>
      <w:r>
        <w:tab/>
      </w:r>
      <w:r>
        <w:tab/>
      </w:r>
      <w:r>
        <w:tab/>
      </w:r>
      <w:r>
        <w:tab/>
      </w:r>
      <w:r>
        <w:tab/>
      </w:r>
      <w:r>
        <w:tab/>
      </w:r>
      <w:r>
        <w:tab/>
      </w:r>
      <w:r w:rsidR="0048712E">
        <w:t xml:space="preserve"> </w:t>
      </w:r>
    </w:p>
    <w:p w14:paraId="1A22765F" w14:textId="77777777" w:rsidR="00EA2903" w:rsidRDefault="00EA2903" w:rsidP="004E03E3">
      <w:pPr>
        <w:pStyle w:val="BTIn1"/>
      </w:pPr>
      <w:r>
        <w:br w:type="page"/>
      </w:r>
    </w:p>
    <w:p w14:paraId="3723E464" w14:textId="698A0729" w:rsidR="00EA2903" w:rsidRPr="00C213FA" w:rsidRDefault="00EA2903" w:rsidP="004E03E3">
      <w:pPr>
        <w:pStyle w:val="BTIn1"/>
      </w:pPr>
      <w:r w:rsidRPr="00C213FA">
        <w:lastRenderedPageBreak/>
        <w:t>FOREWORD</w:t>
      </w:r>
    </w:p>
    <w:p w14:paraId="76FDADE9" w14:textId="77777777" w:rsidR="00EA2903" w:rsidRDefault="00EA2903" w:rsidP="004E03E3">
      <w:pPr>
        <w:pStyle w:val="BTIn1"/>
      </w:pPr>
    </w:p>
    <w:p w14:paraId="1ED28FC4" w14:textId="77777777" w:rsidR="00ED48C7" w:rsidRPr="004E03E3" w:rsidRDefault="00ED48C7" w:rsidP="004E03E3">
      <w:pPr>
        <w:pStyle w:val="BodyText"/>
        <w:jc w:val="both"/>
        <w:rPr>
          <w:rFonts w:eastAsia="Calibri"/>
          <w:b w:val="0"/>
          <w:color w:val="000000"/>
          <w:szCs w:val="24"/>
          <w:lang w:val="en-AU" w:eastAsia="en-US"/>
        </w:rPr>
      </w:pPr>
      <w:r w:rsidRPr="004E03E3">
        <w:rPr>
          <w:rFonts w:eastAsia="Calibri"/>
          <w:b w:val="0"/>
          <w:color w:val="000000"/>
          <w:szCs w:val="24"/>
          <w:lang w:val="en-AU" w:eastAsia="en-US"/>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0EE20A2E" w14:textId="77777777" w:rsidR="00ED48C7" w:rsidRPr="004E03E3" w:rsidRDefault="00ED48C7" w:rsidP="004E03E3">
      <w:pPr>
        <w:pStyle w:val="BodyText"/>
        <w:jc w:val="both"/>
        <w:rPr>
          <w:rFonts w:eastAsia="Calibri"/>
          <w:b w:val="0"/>
          <w:color w:val="000000"/>
          <w:szCs w:val="24"/>
          <w:lang w:val="en-AU" w:eastAsia="en-US"/>
        </w:rPr>
      </w:pPr>
      <w:r w:rsidRPr="004E03E3">
        <w:rPr>
          <w:rFonts w:eastAsia="Calibri"/>
          <w:b w:val="0"/>
          <w:color w:val="000000"/>
          <w:szCs w:val="24"/>
          <w:lang w:val="en-AU" w:eastAsia="en-US"/>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10AD2E20" w14:textId="77777777" w:rsidR="00ED48C7" w:rsidRPr="004E03E3" w:rsidRDefault="00ED48C7" w:rsidP="004E03E3">
      <w:pPr>
        <w:pStyle w:val="BodyText"/>
        <w:jc w:val="both"/>
        <w:rPr>
          <w:rFonts w:eastAsia="Calibri"/>
          <w:b w:val="0"/>
          <w:color w:val="000000"/>
          <w:szCs w:val="24"/>
          <w:lang w:val="en-AU" w:eastAsia="en-US"/>
        </w:rPr>
      </w:pPr>
      <w:r w:rsidRPr="004E03E3">
        <w:rPr>
          <w:rFonts w:eastAsia="Calibri"/>
          <w:b w:val="0"/>
          <w:color w:val="000000"/>
          <w:szCs w:val="24"/>
          <w:lang w:val="en-AU" w:eastAsia="en-US"/>
        </w:rPr>
        <w:t xml:space="preserve">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 </w:t>
      </w:r>
    </w:p>
    <w:p w14:paraId="5ECF49EE" w14:textId="50EB55B3" w:rsidR="00ED48C7" w:rsidRPr="004E03E3" w:rsidRDefault="004E03E3" w:rsidP="004E03E3">
      <w:pPr>
        <w:pStyle w:val="BodyText"/>
        <w:jc w:val="both"/>
        <w:rPr>
          <w:rStyle w:val="Hyperlink"/>
          <w:rFonts w:eastAsia="Calibri"/>
          <w:b w:val="0"/>
          <w:szCs w:val="24"/>
          <w:lang w:val="en-AU" w:eastAsia="en-US"/>
        </w:rPr>
      </w:pPr>
      <w:r>
        <w:rPr>
          <w:rFonts w:eastAsia="Calibri"/>
          <w:b w:val="0"/>
          <w:color w:val="000000"/>
          <w:szCs w:val="24"/>
          <w:lang w:val="en-AU" w:eastAsia="en-US"/>
        </w:rPr>
        <w:fldChar w:fldCharType="begin"/>
      </w:r>
      <w:r>
        <w:rPr>
          <w:rFonts w:eastAsia="Calibri"/>
          <w:b w:val="0"/>
          <w:color w:val="000000"/>
          <w:szCs w:val="24"/>
          <w:lang w:val="en-AU" w:eastAsia="en-US"/>
        </w:rPr>
        <w:instrText xml:space="preserve"> HYPERLINK "https://www.dmirs.wa.gov.au/sites/default/files/atoms/files/overview_general_regulations.pdf" </w:instrText>
      </w:r>
      <w:r>
        <w:rPr>
          <w:rFonts w:eastAsia="Calibri"/>
          <w:b w:val="0"/>
          <w:color w:val="000000"/>
          <w:szCs w:val="24"/>
          <w:lang w:val="en-AU" w:eastAsia="en-US"/>
        </w:rPr>
      </w:r>
      <w:r>
        <w:rPr>
          <w:rFonts w:eastAsia="Calibri"/>
          <w:b w:val="0"/>
          <w:color w:val="000000"/>
          <w:szCs w:val="24"/>
          <w:lang w:val="en-AU" w:eastAsia="en-US"/>
        </w:rPr>
        <w:fldChar w:fldCharType="separate"/>
      </w:r>
      <w:r w:rsidR="00ED48C7" w:rsidRPr="004E03E3">
        <w:rPr>
          <w:rStyle w:val="Hyperlink"/>
          <w:rFonts w:eastAsia="Calibri"/>
          <w:b w:val="0"/>
          <w:szCs w:val="24"/>
          <w:lang w:val="en-AU" w:eastAsia="en-US"/>
        </w:rPr>
        <w:t>Overview of Western Australia’s Work Health and Safety (General) Regulations 2022 (dmirs.wa.gov.au)</w:t>
      </w:r>
    </w:p>
    <w:p w14:paraId="75A38E06" w14:textId="5AE42DA6" w:rsidR="00650EC9" w:rsidRPr="004E03E3" w:rsidRDefault="004E03E3" w:rsidP="004E03E3">
      <w:pPr>
        <w:pStyle w:val="BodyText"/>
        <w:jc w:val="both"/>
        <w:rPr>
          <w:rFonts w:eastAsia="Calibri"/>
          <w:b w:val="0"/>
          <w:color w:val="000000"/>
          <w:szCs w:val="24"/>
          <w:lang w:val="en-AU" w:eastAsia="en-US"/>
        </w:rPr>
      </w:pPr>
      <w:r>
        <w:rPr>
          <w:rFonts w:eastAsia="Calibri"/>
          <w:b w:val="0"/>
          <w:color w:val="000000"/>
          <w:szCs w:val="24"/>
          <w:lang w:val="en-AU" w:eastAsia="en-US"/>
        </w:rPr>
        <w:fldChar w:fldCharType="end"/>
      </w:r>
      <w:r w:rsidR="00ED48C7" w:rsidRPr="004E03E3">
        <w:rPr>
          <w:rFonts w:eastAsia="Calibri"/>
          <w:b w:val="0"/>
          <w:color w:val="000000"/>
          <w:szCs w:val="24"/>
          <w:lang w:val="en-AU" w:eastAsia="en-US"/>
        </w:rPr>
        <w:t>Enquiries relating to the technical content of a Design Standard should be directed to the Senior Principal Engineer, Electrical Standards, Engineering. Future Design Standard changes, if any, will be issued to registered Design Standard users as and when published.</w:t>
      </w:r>
    </w:p>
    <w:p w14:paraId="1E8C6E60" w14:textId="77777777" w:rsidR="00EA2903" w:rsidRPr="005A38CC" w:rsidRDefault="00EA2903" w:rsidP="004E03E3">
      <w:pPr>
        <w:pStyle w:val="BTIn1"/>
      </w:pPr>
    </w:p>
    <w:p w14:paraId="0C731C8A" w14:textId="77777777" w:rsidR="00EA2903" w:rsidRDefault="00EA2903" w:rsidP="004E03E3">
      <w:pPr>
        <w:pStyle w:val="BTIn1"/>
      </w:pPr>
    </w:p>
    <w:p w14:paraId="371A8E6F" w14:textId="77777777" w:rsidR="00EA2903" w:rsidRDefault="00EA2903" w:rsidP="004E03E3">
      <w:pPr>
        <w:pStyle w:val="BTIn1"/>
      </w:pPr>
    </w:p>
    <w:p w14:paraId="10D709ED" w14:textId="77777777" w:rsidR="00EA2903" w:rsidRDefault="00EA2903" w:rsidP="004E03E3">
      <w:pPr>
        <w:pStyle w:val="BTIn1"/>
      </w:pPr>
    </w:p>
    <w:p w14:paraId="24A47528" w14:textId="77777777" w:rsidR="00EA2903" w:rsidRDefault="00EA2903" w:rsidP="004E03E3">
      <w:pPr>
        <w:pStyle w:val="BTIn1"/>
      </w:pPr>
    </w:p>
    <w:p w14:paraId="542F51E0" w14:textId="77777777" w:rsidR="00EA2903" w:rsidRPr="004E03E3" w:rsidRDefault="000510D2" w:rsidP="004E03E3">
      <w:pPr>
        <w:rPr>
          <w:rFonts w:ascii="Times New Roman" w:eastAsia="Calibri" w:hAnsi="Times New Roman"/>
          <w:b/>
          <w:bCs/>
          <w:color w:val="000000"/>
          <w:szCs w:val="24"/>
          <w:lang w:val="en-AU" w:eastAsia="en-US"/>
        </w:rPr>
      </w:pPr>
      <w:r w:rsidRPr="004E03E3">
        <w:rPr>
          <w:rFonts w:ascii="Times New Roman" w:eastAsia="Calibri" w:hAnsi="Times New Roman"/>
          <w:b/>
          <w:bCs/>
          <w:color w:val="000000"/>
          <w:szCs w:val="24"/>
          <w:lang w:val="en-AU" w:eastAsia="en-US"/>
        </w:rPr>
        <w:t>Head of Engineering</w:t>
      </w:r>
    </w:p>
    <w:p w14:paraId="3664F01E" w14:textId="77777777" w:rsidR="00EA2903" w:rsidRPr="004E03E3" w:rsidRDefault="00EA2903" w:rsidP="004E03E3">
      <w:pPr>
        <w:rPr>
          <w:rFonts w:ascii="Times New Roman" w:eastAsia="Calibri" w:hAnsi="Times New Roman"/>
          <w:color w:val="000000"/>
          <w:szCs w:val="24"/>
          <w:lang w:val="en-AU" w:eastAsia="en-US"/>
        </w:rPr>
      </w:pPr>
    </w:p>
    <w:p w14:paraId="595C7E65" w14:textId="77777777" w:rsidR="00EA2903" w:rsidRPr="004E03E3" w:rsidRDefault="00EA2903" w:rsidP="004E03E3">
      <w:pPr>
        <w:rPr>
          <w:rFonts w:ascii="Times New Roman" w:eastAsia="Calibri" w:hAnsi="Times New Roman"/>
          <w:color w:val="000000"/>
          <w:szCs w:val="24"/>
          <w:lang w:val="en-AU" w:eastAsia="en-US"/>
        </w:rPr>
      </w:pPr>
    </w:p>
    <w:p w14:paraId="4C69DE2E" w14:textId="77777777" w:rsidR="00EA2903" w:rsidRPr="004E03E3" w:rsidRDefault="00EA2903" w:rsidP="004E03E3">
      <w:pPr>
        <w:rPr>
          <w:rFonts w:ascii="Times New Roman" w:eastAsia="Calibri" w:hAnsi="Times New Roman"/>
          <w:color w:val="000000"/>
          <w:szCs w:val="24"/>
          <w:lang w:val="en-AU" w:eastAsia="en-US"/>
        </w:rPr>
      </w:pPr>
    </w:p>
    <w:p w14:paraId="068DC438" w14:textId="77777777" w:rsidR="004E03E3" w:rsidRDefault="004E03E3" w:rsidP="004E03E3">
      <w:pPr>
        <w:pStyle w:val="BodyText"/>
        <w:jc w:val="left"/>
      </w:pPr>
    </w:p>
    <w:p w14:paraId="1E090B8D" w14:textId="77777777" w:rsidR="004E03E3" w:rsidRDefault="004E03E3" w:rsidP="004E03E3">
      <w:pPr>
        <w:pStyle w:val="BodyText"/>
        <w:jc w:val="left"/>
      </w:pPr>
    </w:p>
    <w:p w14:paraId="73EB82A5" w14:textId="77777777" w:rsidR="004E03E3" w:rsidRDefault="004E03E3" w:rsidP="004E03E3">
      <w:pPr>
        <w:pStyle w:val="BodyText"/>
        <w:jc w:val="left"/>
      </w:pPr>
    </w:p>
    <w:p w14:paraId="6F38245D" w14:textId="77777777" w:rsidR="004E03E3" w:rsidRDefault="004E03E3" w:rsidP="004E03E3">
      <w:pPr>
        <w:pStyle w:val="BodyText"/>
        <w:jc w:val="left"/>
      </w:pPr>
    </w:p>
    <w:p w14:paraId="119A1B37" w14:textId="77777777" w:rsidR="004E03E3" w:rsidRDefault="004E03E3" w:rsidP="004E03E3">
      <w:pPr>
        <w:pStyle w:val="BodyText"/>
        <w:jc w:val="left"/>
      </w:pPr>
    </w:p>
    <w:p w14:paraId="10C456C8" w14:textId="77777777" w:rsidR="004E03E3" w:rsidRPr="004E03E3" w:rsidRDefault="004E03E3" w:rsidP="004E03E3">
      <w:pPr>
        <w:pStyle w:val="BodyText"/>
        <w:jc w:val="left"/>
        <w:rPr>
          <w:b w:val="0"/>
          <w:bCs/>
          <w:i/>
          <w:sz w:val="20"/>
        </w:rPr>
      </w:pPr>
      <w:r w:rsidRPr="004E03E3">
        <w:rPr>
          <w:b w:val="0"/>
          <w:bCs/>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4A48BBDB" w14:textId="06CD65BA" w:rsidR="004E03E3" w:rsidRPr="004E03E3" w:rsidRDefault="004E03E3" w:rsidP="004E03E3">
      <w:pPr>
        <w:pStyle w:val="BodyText"/>
        <w:jc w:val="left"/>
        <w:rPr>
          <w:b w:val="0"/>
          <w:bCs/>
          <w:i/>
          <w:sz w:val="20"/>
        </w:rPr>
      </w:pPr>
      <w:r w:rsidRPr="004E03E3">
        <w:rPr>
          <w:b w:val="0"/>
          <w:bCs/>
          <w:i/>
          <w:sz w:val="20"/>
        </w:rPr>
        <w:t>Users should use and reference the current version of this document.</w:t>
      </w:r>
    </w:p>
    <w:p w14:paraId="635BA928" w14:textId="77777777" w:rsidR="004E03E3" w:rsidRPr="004E03E3" w:rsidRDefault="004E03E3" w:rsidP="004E03E3">
      <w:pPr>
        <w:pStyle w:val="BodyText"/>
        <w:pBdr>
          <w:top w:val="single" w:sz="8" w:space="1" w:color="auto"/>
          <w:left w:val="single" w:sz="8" w:space="4" w:color="auto"/>
          <w:bottom w:val="single" w:sz="8" w:space="1" w:color="auto"/>
          <w:right w:val="single" w:sz="8" w:space="4" w:color="auto"/>
        </w:pBdr>
        <w:rPr>
          <w:b w:val="0"/>
          <w:bCs/>
          <w:sz w:val="20"/>
        </w:rPr>
      </w:pPr>
      <w:r w:rsidRPr="004E03E3">
        <w:rPr>
          <w:b w:val="0"/>
          <w:bCs/>
          <w:sz w:val="20"/>
        </w:rPr>
        <w:t>© Copyright – Water Corporation: This standard and software is copyright.  With the exception of use permitted by the Copyright Act 1968, no part may be reproduced without the written permission of the Water Corporation.</w:t>
      </w:r>
    </w:p>
    <w:p w14:paraId="69C68098" w14:textId="688302BE" w:rsidR="00650EC9" w:rsidRPr="004E03E3" w:rsidRDefault="004E03E3" w:rsidP="004E03E3">
      <w:pPr>
        <w:pStyle w:val="BodyText"/>
        <w:jc w:val="left"/>
        <w:rPr>
          <w:b w:val="0"/>
        </w:rPr>
      </w:pPr>
      <w:r>
        <w:br w:type="page"/>
      </w:r>
    </w:p>
    <w:p w14:paraId="7F403B0E" w14:textId="77777777" w:rsidR="00650EC9" w:rsidRPr="00C213FA" w:rsidRDefault="00650EC9" w:rsidP="00C213FA">
      <w:pPr>
        <w:pStyle w:val="BodyText"/>
      </w:pPr>
      <w:r w:rsidRPr="00C213FA">
        <w:lastRenderedPageBreak/>
        <w:t>DISCLAIMER</w:t>
      </w:r>
    </w:p>
    <w:p w14:paraId="5E26813E" w14:textId="77777777" w:rsidR="00650EC9" w:rsidRDefault="00650EC9" w:rsidP="00C213FA">
      <w:pPr>
        <w:pStyle w:val="BodyText"/>
      </w:pPr>
    </w:p>
    <w:p w14:paraId="06391CCA" w14:textId="77777777" w:rsidR="00650EC9" w:rsidRDefault="00650EC9" w:rsidP="00C213FA">
      <w:pPr>
        <w:pStyle w:val="BodyText"/>
      </w:pPr>
    </w:p>
    <w:p w14:paraId="01CA0EFF" w14:textId="77777777" w:rsidR="00ED48C7" w:rsidRPr="00BE5439" w:rsidRDefault="00ED48C7" w:rsidP="00ED48C7">
      <w:pPr>
        <w:pStyle w:val="NormalWeb"/>
        <w:jc w:val="both"/>
        <w:rPr>
          <w:sz w:val="22"/>
          <w:szCs w:val="22"/>
          <w:lang w:val="en"/>
        </w:rPr>
      </w:pPr>
      <w:r w:rsidRPr="00BE5439">
        <w:rPr>
          <w:sz w:val="22"/>
          <w:szCs w:val="22"/>
          <w:lang w:val="en"/>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w:t>
      </w:r>
    </w:p>
    <w:p w14:paraId="3FADF6D2" w14:textId="77777777" w:rsidR="00ED48C7" w:rsidRPr="00BE5439" w:rsidRDefault="00ED48C7" w:rsidP="00ED48C7">
      <w:pPr>
        <w:pStyle w:val="NormalWeb"/>
        <w:jc w:val="both"/>
        <w:rPr>
          <w:sz w:val="22"/>
          <w:szCs w:val="22"/>
          <w:lang w:val="en"/>
        </w:rPr>
      </w:pPr>
      <w:r w:rsidRPr="00BE5439">
        <w:rPr>
          <w:sz w:val="22"/>
          <w:szCs w:val="22"/>
          <w:lang w:val="en"/>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311C94A1" w14:textId="6A76A856" w:rsidR="002E511A" w:rsidRPr="00154126" w:rsidRDefault="00ED48C7" w:rsidP="002E511A">
      <w:pPr>
        <w:pStyle w:val="NormalWeb"/>
        <w:jc w:val="both"/>
        <w:rPr>
          <w:sz w:val="22"/>
          <w:szCs w:val="22"/>
          <w:lang w:val="en"/>
        </w:rPr>
      </w:pPr>
      <w:r w:rsidRPr="004E03E3">
        <w:rPr>
          <w:sz w:val="22"/>
          <w:szCs w:val="22"/>
          <w:lang w:val="en"/>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307EBFAD" w14:textId="77777777" w:rsidR="00EA2903" w:rsidRDefault="007A5B4D" w:rsidP="005A38CC">
      <w:pPr>
        <w:pStyle w:val="BodyText"/>
        <w:jc w:val="left"/>
      </w:pPr>
      <w:r>
        <w:br w:type="page"/>
      </w:r>
      <w:r w:rsidR="00EA2903">
        <w:lastRenderedPageBreak/>
        <w:t>REVISION STATUS</w:t>
      </w:r>
    </w:p>
    <w:p w14:paraId="098C2BDD" w14:textId="33661DC0" w:rsidR="0048712E" w:rsidRPr="00DA0A93" w:rsidRDefault="0048712E" w:rsidP="005A38CC">
      <w:pPr>
        <w:pStyle w:val="BodyText"/>
        <w:jc w:val="left"/>
        <w:rPr>
          <w:b w:val="0"/>
        </w:rPr>
      </w:pPr>
      <w:r w:rsidRPr="00DA0A93">
        <w:rPr>
          <w:b w:val="0"/>
        </w:rPr>
        <w:t xml:space="preserve">The revision status of this standard is shown section by section below. </w:t>
      </w:r>
    </w:p>
    <w:p w14:paraId="617B72DB" w14:textId="77777777" w:rsidR="00EA2903" w:rsidRDefault="00EA2903" w:rsidP="00C213FA">
      <w:pPr>
        <w:pStyle w:val="BodyText"/>
      </w:pPr>
    </w:p>
    <w:tbl>
      <w:tblPr>
        <w:tblW w:w="0" w:type="auto"/>
        <w:jc w:val="center"/>
        <w:tblLayout w:type="fixed"/>
        <w:tblCellMar>
          <w:left w:w="20" w:type="dxa"/>
          <w:right w:w="20" w:type="dxa"/>
        </w:tblCellMar>
        <w:tblLook w:val="0000" w:firstRow="0" w:lastRow="0" w:firstColumn="0" w:lastColumn="0" w:noHBand="0" w:noVBand="0"/>
      </w:tblPr>
      <w:tblGrid>
        <w:gridCol w:w="808"/>
        <w:gridCol w:w="1529"/>
        <w:gridCol w:w="1149"/>
        <w:gridCol w:w="3032"/>
        <w:gridCol w:w="819"/>
        <w:gridCol w:w="798"/>
      </w:tblGrid>
      <w:tr w:rsidR="00EA2903" w14:paraId="0230A1EC" w14:textId="77777777" w:rsidTr="3272A87A">
        <w:trPr>
          <w:tblHeader/>
          <w:jc w:val="center"/>
        </w:trPr>
        <w:tc>
          <w:tcPr>
            <w:tcW w:w="8135" w:type="dxa"/>
            <w:gridSpan w:val="6"/>
            <w:tcBorders>
              <w:top w:val="single" w:sz="6" w:space="0" w:color="auto"/>
              <w:left w:val="single" w:sz="6" w:space="0" w:color="auto"/>
              <w:bottom w:val="single" w:sz="6" w:space="0" w:color="auto"/>
              <w:right w:val="single" w:sz="6" w:space="0" w:color="auto"/>
            </w:tcBorders>
          </w:tcPr>
          <w:p w14:paraId="57F236E4" w14:textId="77777777" w:rsidR="00EA2903" w:rsidRDefault="00EA2903">
            <w:pPr>
              <w:tabs>
                <w:tab w:val="center" w:pos="4049"/>
              </w:tabs>
              <w:suppressAutoHyphens/>
              <w:spacing w:after="45"/>
              <w:jc w:val="center"/>
              <w:rPr>
                <w:rFonts w:ascii="Times New Roman" w:hAnsi="Times New Roman"/>
                <w:b/>
                <w:spacing w:val="-2"/>
              </w:rPr>
            </w:pPr>
            <w:r>
              <w:rPr>
                <w:rFonts w:ascii="Times New Roman" w:hAnsi="Times New Roman"/>
                <w:b/>
                <w:spacing w:val="-2"/>
              </w:rPr>
              <w:t>REVISION STATUS</w:t>
            </w:r>
          </w:p>
        </w:tc>
      </w:tr>
      <w:tr w:rsidR="003F0D14" w14:paraId="695CD940" w14:textId="77777777" w:rsidTr="3272A87A">
        <w:trPr>
          <w:tblHeader/>
          <w:jc w:val="center"/>
        </w:trPr>
        <w:tc>
          <w:tcPr>
            <w:tcW w:w="808" w:type="dxa"/>
            <w:tcBorders>
              <w:top w:val="single" w:sz="6" w:space="0" w:color="auto"/>
              <w:left w:val="single" w:sz="6" w:space="0" w:color="auto"/>
              <w:bottom w:val="single" w:sz="4" w:space="0" w:color="auto"/>
            </w:tcBorders>
          </w:tcPr>
          <w:p w14:paraId="1EC08D17" w14:textId="77777777" w:rsidR="003F0D14" w:rsidRDefault="003F0D14">
            <w:pPr>
              <w:tabs>
                <w:tab w:val="left" w:pos="-720"/>
              </w:tabs>
              <w:suppressAutoHyphens/>
              <w:spacing w:after="45"/>
              <w:jc w:val="center"/>
              <w:rPr>
                <w:rFonts w:ascii="Times New Roman" w:hAnsi="Times New Roman"/>
                <w:b/>
                <w:spacing w:val="-2"/>
              </w:rPr>
            </w:pPr>
            <w:r>
              <w:rPr>
                <w:rFonts w:ascii="Times New Roman" w:hAnsi="Times New Roman"/>
                <w:b/>
                <w:spacing w:val="-2"/>
              </w:rPr>
              <w:t>VER./</w:t>
            </w:r>
          </w:p>
          <w:p w14:paraId="5BF1613B" w14:textId="77777777" w:rsidR="003F0D14" w:rsidRDefault="003F0D14">
            <w:pPr>
              <w:tabs>
                <w:tab w:val="left" w:pos="-720"/>
              </w:tabs>
              <w:suppressAutoHyphens/>
              <w:spacing w:after="45"/>
              <w:jc w:val="center"/>
              <w:rPr>
                <w:rFonts w:ascii="Times New Roman" w:hAnsi="Times New Roman"/>
                <w:b/>
                <w:spacing w:val="-2"/>
              </w:rPr>
            </w:pPr>
            <w:r>
              <w:rPr>
                <w:rFonts w:ascii="Times New Roman" w:hAnsi="Times New Roman"/>
                <w:b/>
                <w:spacing w:val="-2"/>
              </w:rPr>
              <w:t>REV.</w:t>
            </w:r>
          </w:p>
        </w:tc>
        <w:tc>
          <w:tcPr>
            <w:tcW w:w="1529" w:type="dxa"/>
            <w:tcBorders>
              <w:top w:val="single" w:sz="6" w:space="0" w:color="auto"/>
              <w:left w:val="single" w:sz="6" w:space="0" w:color="auto"/>
              <w:bottom w:val="single" w:sz="4" w:space="0" w:color="auto"/>
            </w:tcBorders>
          </w:tcPr>
          <w:p w14:paraId="562BF5EA" w14:textId="77777777" w:rsidR="003F0D14" w:rsidRDefault="003F0D14">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6F85F7E8" w14:textId="77777777" w:rsidR="003F0D14" w:rsidRDefault="003F0D14">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018480B0" w14:textId="77777777" w:rsidR="003F0D14" w:rsidRPr="00F364BD" w:rsidRDefault="003F0D14">
            <w:pPr>
              <w:tabs>
                <w:tab w:val="left" w:pos="-720"/>
              </w:tabs>
              <w:suppressAutoHyphens/>
              <w:spacing w:after="45"/>
              <w:jc w:val="center"/>
              <w:rPr>
                <w:rFonts w:ascii="Times New Roman" w:hAnsi="Times New Roman"/>
                <w:b/>
                <w:spacing w:val="-2"/>
                <w:lang w:val="fr-FR"/>
              </w:rPr>
            </w:pPr>
            <w:r w:rsidRPr="00F364BD">
              <w:rPr>
                <w:rFonts w:ascii="Times New Roman" w:hAnsi="Times New Roman"/>
                <w:b/>
                <w:spacing w:val="-2"/>
                <w:lang w:val="fr-FR"/>
              </w:rPr>
              <w:t>REVISION DESCRIPTION</w:t>
            </w:r>
          </w:p>
          <w:p w14:paraId="534987B9" w14:textId="77777777" w:rsidR="003F0D14" w:rsidRPr="00F364BD" w:rsidRDefault="003F0D14">
            <w:pPr>
              <w:tabs>
                <w:tab w:val="left" w:pos="-720"/>
              </w:tabs>
              <w:suppressAutoHyphens/>
              <w:spacing w:after="45"/>
              <w:jc w:val="center"/>
              <w:rPr>
                <w:rFonts w:ascii="Times New Roman" w:hAnsi="Times New Roman"/>
                <w:b/>
                <w:spacing w:val="-2"/>
                <w:lang w:val="fr-FR"/>
              </w:rPr>
            </w:pPr>
            <w:r w:rsidRPr="00F364BD">
              <w:rPr>
                <w:rFonts w:ascii="Times New Roman" w:hAnsi="Times New Roman"/>
                <w:b/>
                <w:spacing w:val="-2"/>
                <w:lang w:val="fr-FR"/>
              </w:rPr>
              <w:t xml:space="preserve">(Section, Clause, </w:t>
            </w:r>
            <w:proofErr w:type="spellStart"/>
            <w:r w:rsidRPr="00F364BD">
              <w:rPr>
                <w:rFonts w:ascii="Times New Roman" w:hAnsi="Times New Roman"/>
                <w:b/>
                <w:spacing w:val="-2"/>
                <w:lang w:val="fr-FR"/>
              </w:rPr>
              <w:t>Sub</w:t>
            </w:r>
            <w:proofErr w:type="spellEnd"/>
            <w:r w:rsidRPr="00F364BD">
              <w:rPr>
                <w:rFonts w:ascii="Times New Roman" w:hAnsi="Times New Roman"/>
                <w:b/>
                <w:spacing w:val="-2"/>
                <w:lang w:val="fr-FR"/>
              </w:rPr>
              <w:t>-Clause)</w:t>
            </w:r>
          </w:p>
        </w:tc>
        <w:tc>
          <w:tcPr>
            <w:tcW w:w="819" w:type="dxa"/>
            <w:tcBorders>
              <w:top w:val="single" w:sz="6" w:space="0" w:color="auto"/>
              <w:left w:val="single" w:sz="6" w:space="0" w:color="auto"/>
              <w:bottom w:val="single" w:sz="4" w:space="0" w:color="auto"/>
            </w:tcBorders>
          </w:tcPr>
          <w:p w14:paraId="46E8AF5B" w14:textId="77777777" w:rsidR="003F0D14" w:rsidRDefault="003F0D14">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798" w:type="dxa"/>
            <w:tcBorders>
              <w:top w:val="single" w:sz="6" w:space="0" w:color="auto"/>
              <w:left w:val="single" w:sz="6" w:space="0" w:color="auto"/>
              <w:bottom w:val="single" w:sz="4" w:space="0" w:color="auto"/>
              <w:right w:val="single" w:sz="6" w:space="0" w:color="auto"/>
            </w:tcBorders>
          </w:tcPr>
          <w:p w14:paraId="679C119E" w14:textId="77777777" w:rsidR="003F0D14" w:rsidRDefault="003F0D14">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3F0D14" w:rsidRPr="00470755" w14:paraId="5C8219D4" w14:textId="77777777" w:rsidTr="3272A87A">
        <w:trPr>
          <w:jc w:val="center"/>
        </w:trPr>
        <w:tc>
          <w:tcPr>
            <w:tcW w:w="808" w:type="dxa"/>
            <w:tcBorders>
              <w:top w:val="single" w:sz="6" w:space="0" w:color="auto"/>
              <w:left w:val="single" w:sz="6" w:space="0" w:color="auto"/>
              <w:bottom w:val="single" w:sz="4" w:space="0" w:color="auto"/>
            </w:tcBorders>
          </w:tcPr>
          <w:p w14:paraId="2A0759F2"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0/3</w:t>
            </w:r>
          </w:p>
        </w:tc>
        <w:tc>
          <w:tcPr>
            <w:tcW w:w="1529" w:type="dxa"/>
            <w:tcBorders>
              <w:top w:val="single" w:sz="6" w:space="0" w:color="auto"/>
              <w:left w:val="single" w:sz="6" w:space="0" w:color="auto"/>
              <w:bottom w:val="single" w:sz="4" w:space="0" w:color="auto"/>
            </w:tcBorders>
          </w:tcPr>
          <w:p w14:paraId="77126FC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19562CF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1A0797EF"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New section</w:t>
            </w:r>
          </w:p>
        </w:tc>
        <w:tc>
          <w:tcPr>
            <w:tcW w:w="819" w:type="dxa"/>
            <w:tcBorders>
              <w:top w:val="single" w:sz="6" w:space="0" w:color="auto"/>
              <w:left w:val="single" w:sz="6" w:space="0" w:color="auto"/>
              <w:bottom w:val="single" w:sz="4" w:space="0" w:color="auto"/>
            </w:tcBorders>
          </w:tcPr>
          <w:p w14:paraId="305C7900"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69AD249"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69A8DC8A" w14:textId="77777777" w:rsidTr="3272A87A">
        <w:trPr>
          <w:jc w:val="center"/>
        </w:trPr>
        <w:tc>
          <w:tcPr>
            <w:tcW w:w="808" w:type="dxa"/>
            <w:tcBorders>
              <w:top w:val="single" w:sz="6" w:space="0" w:color="auto"/>
              <w:left w:val="single" w:sz="6" w:space="0" w:color="auto"/>
              <w:bottom w:val="single" w:sz="4" w:space="0" w:color="auto"/>
            </w:tcBorders>
          </w:tcPr>
          <w:p w14:paraId="0625B5A8"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6FB6A720"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4D366033"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3A155BD2"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Reformatted</w:t>
            </w:r>
          </w:p>
        </w:tc>
        <w:tc>
          <w:tcPr>
            <w:tcW w:w="819" w:type="dxa"/>
            <w:tcBorders>
              <w:top w:val="single" w:sz="6" w:space="0" w:color="auto"/>
              <w:left w:val="single" w:sz="6" w:space="0" w:color="auto"/>
              <w:bottom w:val="single" w:sz="4" w:space="0" w:color="auto"/>
            </w:tcBorders>
          </w:tcPr>
          <w:p w14:paraId="60705237"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00EFA65"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7CFB4720" w14:textId="77777777" w:rsidTr="3272A87A">
        <w:trPr>
          <w:jc w:val="center"/>
        </w:trPr>
        <w:tc>
          <w:tcPr>
            <w:tcW w:w="808" w:type="dxa"/>
            <w:tcBorders>
              <w:top w:val="single" w:sz="6" w:space="0" w:color="auto"/>
              <w:left w:val="single" w:sz="6" w:space="0" w:color="auto"/>
              <w:bottom w:val="single" w:sz="4" w:space="0" w:color="auto"/>
            </w:tcBorders>
          </w:tcPr>
          <w:p w14:paraId="0E2190E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38C0773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4AAA1A2C"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w:t>
            </w:r>
          </w:p>
        </w:tc>
        <w:tc>
          <w:tcPr>
            <w:tcW w:w="3032" w:type="dxa"/>
            <w:tcBorders>
              <w:top w:val="single" w:sz="6" w:space="0" w:color="auto"/>
              <w:left w:val="single" w:sz="6" w:space="0" w:color="auto"/>
              <w:bottom w:val="single" w:sz="4" w:space="0" w:color="auto"/>
            </w:tcBorders>
          </w:tcPr>
          <w:p w14:paraId="7ABAF5BA"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17.1.5 general revision</w:t>
            </w:r>
          </w:p>
        </w:tc>
        <w:tc>
          <w:tcPr>
            <w:tcW w:w="819" w:type="dxa"/>
            <w:tcBorders>
              <w:top w:val="single" w:sz="6" w:space="0" w:color="auto"/>
              <w:left w:val="single" w:sz="6" w:space="0" w:color="auto"/>
              <w:bottom w:val="single" w:sz="4" w:space="0" w:color="auto"/>
            </w:tcBorders>
          </w:tcPr>
          <w:p w14:paraId="7171E86A"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9EE107C"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1E771A76" w14:textId="77777777" w:rsidTr="3272A87A">
        <w:trPr>
          <w:jc w:val="center"/>
        </w:trPr>
        <w:tc>
          <w:tcPr>
            <w:tcW w:w="808" w:type="dxa"/>
            <w:tcBorders>
              <w:top w:val="single" w:sz="6" w:space="0" w:color="auto"/>
              <w:left w:val="single" w:sz="6" w:space="0" w:color="auto"/>
              <w:bottom w:val="single" w:sz="4" w:space="0" w:color="auto"/>
            </w:tcBorders>
          </w:tcPr>
          <w:p w14:paraId="4EE48DE9"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31250414"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741A445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w:t>
            </w:r>
          </w:p>
        </w:tc>
        <w:tc>
          <w:tcPr>
            <w:tcW w:w="3032" w:type="dxa"/>
            <w:tcBorders>
              <w:top w:val="single" w:sz="6" w:space="0" w:color="auto"/>
              <w:left w:val="single" w:sz="6" w:space="0" w:color="auto"/>
              <w:bottom w:val="single" w:sz="4" w:space="0" w:color="auto"/>
            </w:tcBorders>
          </w:tcPr>
          <w:p w14:paraId="2EBC859D"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17.3 general revision</w:t>
            </w:r>
          </w:p>
        </w:tc>
        <w:tc>
          <w:tcPr>
            <w:tcW w:w="819" w:type="dxa"/>
            <w:tcBorders>
              <w:top w:val="single" w:sz="6" w:space="0" w:color="auto"/>
              <w:left w:val="single" w:sz="6" w:space="0" w:color="auto"/>
              <w:bottom w:val="single" w:sz="4" w:space="0" w:color="auto"/>
            </w:tcBorders>
          </w:tcPr>
          <w:p w14:paraId="115EA0F2"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6510D46"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22A26BC4" w14:textId="77777777" w:rsidTr="3272A87A">
        <w:trPr>
          <w:jc w:val="center"/>
        </w:trPr>
        <w:tc>
          <w:tcPr>
            <w:tcW w:w="808" w:type="dxa"/>
            <w:tcBorders>
              <w:top w:val="single" w:sz="6" w:space="0" w:color="auto"/>
              <w:left w:val="single" w:sz="6" w:space="0" w:color="auto"/>
              <w:bottom w:val="single" w:sz="4" w:space="0" w:color="auto"/>
            </w:tcBorders>
          </w:tcPr>
          <w:p w14:paraId="5A3EE739"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3A39650D"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46E67A6A"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w:t>
            </w:r>
          </w:p>
        </w:tc>
        <w:tc>
          <w:tcPr>
            <w:tcW w:w="3032" w:type="dxa"/>
            <w:tcBorders>
              <w:top w:val="single" w:sz="6" w:space="0" w:color="auto"/>
              <w:left w:val="single" w:sz="6" w:space="0" w:color="auto"/>
              <w:bottom w:val="single" w:sz="4" w:space="0" w:color="auto"/>
            </w:tcBorders>
          </w:tcPr>
          <w:p w14:paraId="12F3146B"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17.4.2 general revision</w:t>
            </w:r>
          </w:p>
        </w:tc>
        <w:tc>
          <w:tcPr>
            <w:tcW w:w="819" w:type="dxa"/>
            <w:tcBorders>
              <w:top w:val="single" w:sz="6" w:space="0" w:color="auto"/>
              <w:left w:val="single" w:sz="6" w:space="0" w:color="auto"/>
              <w:bottom w:val="single" w:sz="4" w:space="0" w:color="auto"/>
            </w:tcBorders>
          </w:tcPr>
          <w:p w14:paraId="12631388"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DF106E5"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5F1E91FE" w14:textId="77777777" w:rsidTr="3272A87A">
        <w:trPr>
          <w:jc w:val="center"/>
        </w:trPr>
        <w:tc>
          <w:tcPr>
            <w:tcW w:w="808" w:type="dxa"/>
            <w:tcBorders>
              <w:top w:val="single" w:sz="6" w:space="0" w:color="auto"/>
              <w:left w:val="single" w:sz="6" w:space="0" w:color="auto"/>
              <w:bottom w:val="single" w:sz="4" w:space="0" w:color="auto"/>
            </w:tcBorders>
          </w:tcPr>
          <w:p w14:paraId="4C0CF952"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28C5A4B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414BF55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w:t>
            </w:r>
          </w:p>
        </w:tc>
        <w:tc>
          <w:tcPr>
            <w:tcW w:w="3032" w:type="dxa"/>
            <w:tcBorders>
              <w:top w:val="single" w:sz="6" w:space="0" w:color="auto"/>
              <w:left w:val="single" w:sz="6" w:space="0" w:color="auto"/>
              <w:bottom w:val="single" w:sz="4" w:space="0" w:color="auto"/>
            </w:tcBorders>
          </w:tcPr>
          <w:p w14:paraId="1A0FD8AF"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17.4.8 new clause</w:t>
            </w:r>
          </w:p>
        </w:tc>
        <w:tc>
          <w:tcPr>
            <w:tcW w:w="819" w:type="dxa"/>
            <w:tcBorders>
              <w:top w:val="single" w:sz="6" w:space="0" w:color="auto"/>
              <w:left w:val="single" w:sz="6" w:space="0" w:color="auto"/>
              <w:bottom w:val="single" w:sz="4" w:space="0" w:color="auto"/>
            </w:tcBorders>
          </w:tcPr>
          <w:p w14:paraId="6CF86F63"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1D6238D"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3A329DA1" w14:textId="77777777" w:rsidTr="3272A87A">
        <w:trPr>
          <w:jc w:val="center"/>
        </w:trPr>
        <w:tc>
          <w:tcPr>
            <w:tcW w:w="808" w:type="dxa"/>
            <w:tcBorders>
              <w:top w:val="single" w:sz="6" w:space="0" w:color="auto"/>
              <w:left w:val="single" w:sz="6" w:space="0" w:color="auto"/>
              <w:bottom w:val="single" w:sz="4" w:space="0" w:color="auto"/>
            </w:tcBorders>
          </w:tcPr>
          <w:p w14:paraId="32D398D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7A9B223B"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2C7D1F2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4</w:t>
            </w:r>
          </w:p>
        </w:tc>
        <w:tc>
          <w:tcPr>
            <w:tcW w:w="3032" w:type="dxa"/>
            <w:tcBorders>
              <w:top w:val="single" w:sz="6" w:space="0" w:color="auto"/>
              <w:left w:val="single" w:sz="6" w:space="0" w:color="auto"/>
              <w:bottom w:val="single" w:sz="4" w:space="0" w:color="auto"/>
            </w:tcBorders>
          </w:tcPr>
          <w:p w14:paraId="57200BD4"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17.8,17.11.1 general revision</w:t>
            </w:r>
          </w:p>
        </w:tc>
        <w:tc>
          <w:tcPr>
            <w:tcW w:w="819" w:type="dxa"/>
            <w:tcBorders>
              <w:top w:val="single" w:sz="6" w:space="0" w:color="auto"/>
              <w:left w:val="single" w:sz="6" w:space="0" w:color="auto"/>
              <w:bottom w:val="single" w:sz="4" w:space="0" w:color="auto"/>
            </w:tcBorders>
          </w:tcPr>
          <w:p w14:paraId="0372B1DD"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21E29B3"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40B6B38B" w14:textId="77777777" w:rsidTr="3272A87A">
        <w:trPr>
          <w:jc w:val="center"/>
        </w:trPr>
        <w:tc>
          <w:tcPr>
            <w:tcW w:w="808" w:type="dxa"/>
            <w:tcBorders>
              <w:top w:val="single" w:sz="6" w:space="0" w:color="auto"/>
              <w:left w:val="single" w:sz="6" w:space="0" w:color="auto"/>
              <w:bottom w:val="single" w:sz="4" w:space="0" w:color="auto"/>
            </w:tcBorders>
          </w:tcPr>
          <w:p w14:paraId="42D60F04"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290AEB04"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22E6B4C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07B1CBE0"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17.12.2 general revision</w:t>
            </w:r>
          </w:p>
        </w:tc>
        <w:tc>
          <w:tcPr>
            <w:tcW w:w="819" w:type="dxa"/>
            <w:tcBorders>
              <w:top w:val="single" w:sz="6" w:space="0" w:color="auto"/>
              <w:left w:val="single" w:sz="6" w:space="0" w:color="auto"/>
              <w:bottom w:val="single" w:sz="4" w:space="0" w:color="auto"/>
            </w:tcBorders>
          </w:tcPr>
          <w:p w14:paraId="4AE70FD7"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D577F2D"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6C72722F" w14:textId="77777777" w:rsidTr="3272A87A">
        <w:trPr>
          <w:jc w:val="center"/>
        </w:trPr>
        <w:tc>
          <w:tcPr>
            <w:tcW w:w="808" w:type="dxa"/>
            <w:tcBorders>
              <w:top w:val="single" w:sz="6" w:space="0" w:color="auto"/>
              <w:left w:val="single" w:sz="6" w:space="0" w:color="auto"/>
              <w:bottom w:val="single" w:sz="4" w:space="0" w:color="auto"/>
            </w:tcBorders>
          </w:tcPr>
          <w:p w14:paraId="3C12BF4D"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3641C4B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14246EDC"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4" w:space="0" w:color="auto"/>
            </w:tcBorders>
          </w:tcPr>
          <w:p w14:paraId="54BDA13F"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Tender response schedule</w:t>
            </w:r>
          </w:p>
        </w:tc>
        <w:tc>
          <w:tcPr>
            <w:tcW w:w="819" w:type="dxa"/>
            <w:tcBorders>
              <w:top w:val="single" w:sz="6" w:space="0" w:color="auto"/>
              <w:left w:val="single" w:sz="6" w:space="0" w:color="auto"/>
              <w:bottom w:val="single" w:sz="4" w:space="0" w:color="auto"/>
            </w:tcBorders>
          </w:tcPr>
          <w:p w14:paraId="09DFD7FD"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B6DC02D"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53F8383E" w14:textId="77777777" w:rsidTr="3272A87A">
        <w:trPr>
          <w:jc w:val="center"/>
        </w:trPr>
        <w:tc>
          <w:tcPr>
            <w:tcW w:w="808" w:type="dxa"/>
            <w:tcBorders>
              <w:top w:val="single" w:sz="6" w:space="0" w:color="auto"/>
              <w:left w:val="single" w:sz="6" w:space="0" w:color="auto"/>
              <w:bottom w:val="single" w:sz="4" w:space="0" w:color="auto"/>
            </w:tcBorders>
          </w:tcPr>
          <w:p w14:paraId="7D936E6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1/0</w:t>
            </w:r>
          </w:p>
        </w:tc>
        <w:tc>
          <w:tcPr>
            <w:tcW w:w="1529" w:type="dxa"/>
            <w:tcBorders>
              <w:top w:val="single" w:sz="6" w:space="0" w:color="auto"/>
              <w:left w:val="single" w:sz="6" w:space="0" w:color="auto"/>
              <w:bottom w:val="single" w:sz="4" w:space="0" w:color="auto"/>
            </w:tcBorders>
          </w:tcPr>
          <w:p w14:paraId="1BFE827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27.02.04</w:t>
            </w:r>
          </w:p>
        </w:tc>
        <w:tc>
          <w:tcPr>
            <w:tcW w:w="1149" w:type="dxa"/>
            <w:tcBorders>
              <w:top w:val="single" w:sz="6" w:space="0" w:color="auto"/>
              <w:left w:val="single" w:sz="6" w:space="0" w:color="auto"/>
              <w:bottom w:val="single" w:sz="4" w:space="0" w:color="auto"/>
            </w:tcBorders>
          </w:tcPr>
          <w:p w14:paraId="0DDEDEA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3A0F7518"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Sections split, 1.4.1, 1.4.2 &amp; 1.11.1 general revision</w:t>
            </w:r>
          </w:p>
        </w:tc>
        <w:tc>
          <w:tcPr>
            <w:tcW w:w="819" w:type="dxa"/>
            <w:tcBorders>
              <w:top w:val="single" w:sz="6" w:space="0" w:color="auto"/>
              <w:left w:val="single" w:sz="6" w:space="0" w:color="auto"/>
              <w:bottom w:val="single" w:sz="4" w:space="0" w:color="auto"/>
            </w:tcBorders>
          </w:tcPr>
          <w:p w14:paraId="7E0BF2CE"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B6EC7EA"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6C01041D" w14:textId="77777777" w:rsidTr="3272A87A">
        <w:trPr>
          <w:jc w:val="center"/>
        </w:trPr>
        <w:tc>
          <w:tcPr>
            <w:tcW w:w="808" w:type="dxa"/>
            <w:tcBorders>
              <w:top w:val="single" w:sz="6" w:space="0" w:color="auto"/>
              <w:left w:val="single" w:sz="6" w:space="0" w:color="auto"/>
              <w:bottom w:val="single" w:sz="4" w:space="0" w:color="auto"/>
            </w:tcBorders>
          </w:tcPr>
          <w:p w14:paraId="7492935D"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362C45C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5B7CD76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5F605F89"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1.1.8 updated</w:t>
            </w:r>
          </w:p>
        </w:tc>
        <w:tc>
          <w:tcPr>
            <w:tcW w:w="819" w:type="dxa"/>
            <w:tcBorders>
              <w:top w:val="single" w:sz="6" w:space="0" w:color="auto"/>
              <w:left w:val="single" w:sz="6" w:space="0" w:color="auto"/>
              <w:bottom w:val="single" w:sz="4" w:space="0" w:color="auto"/>
            </w:tcBorders>
          </w:tcPr>
          <w:p w14:paraId="0F3DF1CD"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671EF95"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1084FFE4" w14:textId="77777777" w:rsidTr="3272A87A">
        <w:trPr>
          <w:jc w:val="center"/>
        </w:trPr>
        <w:tc>
          <w:tcPr>
            <w:tcW w:w="808" w:type="dxa"/>
            <w:tcBorders>
              <w:top w:val="single" w:sz="6" w:space="0" w:color="auto"/>
              <w:left w:val="single" w:sz="6" w:space="0" w:color="auto"/>
              <w:bottom w:val="single" w:sz="4" w:space="0" w:color="auto"/>
            </w:tcBorders>
          </w:tcPr>
          <w:p w14:paraId="7E07B655"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08EAC70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31E12909"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25F01689"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1.1.10(f)&amp;(g)</w:t>
            </w:r>
          </w:p>
        </w:tc>
        <w:tc>
          <w:tcPr>
            <w:tcW w:w="819" w:type="dxa"/>
            <w:tcBorders>
              <w:top w:val="single" w:sz="6" w:space="0" w:color="auto"/>
              <w:left w:val="single" w:sz="6" w:space="0" w:color="auto"/>
              <w:bottom w:val="single" w:sz="4" w:space="0" w:color="auto"/>
            </w:tcBorders>
          </w:tcPr>
          <w:p w14:paraId="069D5E90"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E417727"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706F34EE" w14:textId="77777777" w:rsidTr="3272A87A">
        <w:trPr>
          <w:jc w:val="center"/>
        </w:trPr>
        <w:tc>
          <w:tcPr>
            <w:tcW w:w="808" w:type="dxa"/>
            <w:tcBorders>
              <w:top w:val="single" w:sz="6" w:space="0" w:color="auto"/>
              <w:left w:val="single" w:sz="6" w:space="0" w:color="auto"/>
              <w:bottom w:val="single" w:sz="4" w:space="0" w:color="auto"/>
            </w:tcBorders>
          </w:tcPr>
          <w:p w14:paraId="595996CF"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5CFB59E4"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31B45FBD"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7-8</w:t>
            </w:r>
          </w:p>
        </w:tc>
        <w:tc>
          <w:tcPr>
            <w:tcW w:w="3032" w:type="dxa"/>
            <w:tcBorders>
              <w:top w:val="single" w:sz="6" w:space="0" w:color="auto"/>
              <w:left w:val="single" w:sz="6" w:space="0" w:color="auto"/>
              <w:bottom w:val="single" w:sz="4" w:space="0" w:color="auto"/>
            </w:tcBorders>
          </w:tcPr>
          <w:p w14:paraId="6FC99C51"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1.1.11.1-5 new</w:t>
            </w:r>
          </w:p>
        </w:tc>
        <w:tc>
          <w:tcPr>
            <w:tcW w:w="819" w:type="dxa"/>
            <w:tcBorders>
              <w:top w:val="single" w:sz="6" w:space="0" w:color="auto"/>
              <w:left w:val="single" w:sz="6" w:space="0" w:color="auto"/>
              <w:bottom w:val="single" w:sz="4" w:space="0" w:color="auto"/>
            </w:tcBorders>
          </w:tcPr>
          <w:p w14:paraId="247EB448"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BD6F484"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285D8A95" w14:textId="77777777" w:rsidTr="3272A87A">
        <w:trPr>
          <w:jc w:val="center"/>
        </w:trPr>
        <w:tc>
          <w:tcPr>
            <w:tcW w:w="808" w:type="dxa"/>
            <w:tcBorders>
              <w:top w:val="single" w:sz="6" w:space="0" w:color="auto"/>
              <w:left w:val="single" w:sz="6" w:space="0" w:color="auto"/>
              <w:bottom w:val="single" w:sz="4" w:space="0" w:color="auto"/>
            </w:tcBorders>
          </w:tcPr>
          <w:p w14:paraId="754E8B83"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614B26EF"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1B2192E4"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720CF62A"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1.2.2 revised</w:t>
            </w:r>
          </w:p>
        </w:tc>
        <w:tc>
          <w:tcPr>
            <w:tcW w:w="819" w:type="dxa"/>
            <w:tcBorders>
              <w:top w:val="single" w:sz="6" w:space="0" w:color="auto"/>
              <w:left w:val="single" w:sz="6" w:space="0" w:color="auto"/>
              <w:bottom w:val="single" w:sz="4" w:space="0" w:color="auto"/>
            </w:tcBorders>
          </w:tcPr>
          <w:p w14:paraId="764C9214"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28D0DF6"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475D41D7" w14:textId="77777777" w:rsidTr="3272A87A">
        <w:trPr>
          <w:jc w:val="center"/>
        </w:trPr>
        <w:tc>
          <w:tcPr>
            <w:tcW w:w="808" w:type="dxa"/>
            <w:tcBorders>
              <w:top w:val="single" w:sz="6" w:space="0" w:color="auto"/>
              <w:left w:val="single" w:sz="6" w:space="0" w:color="auto"/>
              <w:bottom w:val="single" w:sz="4" w:space="0" w:color="auto"/>
            </w:tcBorders>
          </w:tcPr>
          <w:p w14:paraId="279A457B"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646840DF"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0E8D85E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6656AF0E"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1.3 new</w:t>
            </w:r>
          </w:p>
        </w:tc>
        <w:tc>
          <w:tcPr>
            <w:tcW w:w="819" w:type="dxa"/>
            <w:tcBorders>
              <w:top w:val="single" w:sz="6" w:space="0" w:color="auto"/>
              <w:left w:val="single" w:sz="6" w:space="0" w:color="auto"/>
              <w:bottom w:val="single" w:sz="4" w:space="0" w:color="auto"/>
            </w:tcBorders>
          </w:tcPr>
          <w:p w14:paraId="26869882"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49586B3"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122F874E" w14:textId="77777777" w:rsidTr="3272A87A">
        <w:trPr>
          <w:jc w:val="center"/>
        </w:trPr>
        <w:tc>
          <w:tcPr>
            <w:tcW w:w="808" w:type="dxa"/>
            <w:tcBorders>
              <w:top w:val="single" w:sz="6" w:space="0" w:color="auto"/>
              <w:left w:val="single" w:sz="6" w:space="0" w:color="auto"/>
              <w:bottom w:val="single" w:sz="4" w:space="0" w:color="auto"/>
            </w:tcBorders>
          </w:tcPr>
          <w:p w14:paraId="5FB3B383"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0BFAA3B3"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2966CE3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6801D2B1"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 new, 1.4.2 2</w:t>
            </w:r>
            <w:r w:rsidRPr="004E03E3">
              <w:rPr>
                <w:rFonts w:ascii="Times New Roman" w:hAnsi="Times New Roman"/>
                <w:b/>
                <w:color w:val="7F7F7F" w:themeColor="text1" w:themeTint="80"/>
                <w:spacing w:val="-2"/>
                <w:vertAlign w:val="superscript"/>
              </w:rPr>
              <w:t>nd</w:t>
            </w:r>
            <w:r w:rsidRPr="004E03E3">
              <w:rPr>
                <w:rFonts w:ascii="Times New Roman" w:hAnsi="Times New Roman"/>
                <w:b/>
                <w:color w:val="7F7F7F" w:themeColor="text1" w:themeTint="80"/>
                <w:spacing w:val="-2"/>
              </w:rPr>
              <w:t xml:space="preserve"> para</w:t>
            </w:r>
          </w:p>
        </w:tc>
        <w:tc>
          <w:tcPr>
            <w:tcW w:w="819" w:type="dxa"/>
            <w:tcBorders>
              <w:top w:val="single" w:sz="6" w:space="0" w:color="auto"/>
              <w:left w:val="single" w:sz="6" w:space="0" w:color="auto"/>
              <w:bottom w:val="single" w:sz="4" w:space="0" w:color="auto"/>
            </w:tcBorders>
          </w:tcPr>
          <w:p w14:paraId="28FCD1C7"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6089457"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3E404FBF" w14:textId="77777777" w:rsidTr="3272A87A">
        <w:trPr>
          <w:jc w:val="center"/>
        </w:trPr>
        <w:tc>
          <w:tcPr>
            <w:tcW w:w="808" w:type="dxa"/>
            <w:tcBorders>
              <w:top w:val="single" w:sz="6" w:space="0" w:color="auto"/>
              <w:left w:val="single" w:sz="6" w:space="0" w:color="auto"/>
              <w:bottom w:val="single" w:sz="4" w:space="0" w:color="auto"/>
            </w:tcBorders>
          </w:tcPr>
          <w:p w14:paraId="4466699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27ECBC4A"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400029D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6151F778"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1.4.8,1.4.11,1.4.12 new</w:t>
            </w:r>
          </w:p>
        </w:tc>
        <w:tc>
          <w:tcPr>
            <w:tcW w:w="819" w:type="dxa"/>
            <w:tcBorders>
              <w:top w:val="single" w:sz="6" w:space="0" w:color="auto"/>
              <w:left w:val="single" w:sz="6" w:space="0" w:color="auto"/>
              <w:bottom w:val="single" w:sz="4" w:space="0" w:color="auto"/>
            </w:tcBorders>
          </w:tcPr>
          <w:p w14:paraId="208F92AF"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EFB001E"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44C0B923" w14:textId="77777777" w:rsidTr="3272A87A">
        <w:trPr>
          <w:jc w:val="center"/>
        </w:trPr>
        <w:tc>
          <w:tcPr>
            <w:tcW w:w="808" w:type="dxa"/>
            <w:tcBorders>
              <w:top w:val="single" w:sz="6" w:space="0" w:color="auto"/>
              <w:left w:val="single" w:sz="6" w:space="0" w:color="auto"/>
              <w:bottom w:val="single" w:sz="4" w:space="0" w:color="auto"/>
            </w:tcBorders>
          </w:tcPr>
          <w:p w14:paraId="44402BDA"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6CDF1F63"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46C406F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4" w:space="0" w:color="auto"/>
            </w:tcBorders>
          </w:tcPr>
          <w:p w14:paraId="694BD7B8"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1.11,1.12 new</w:t>
            </w:r>
          </w:p>
        </w:tc>
        <w:tc>
          <w:tcPr>
            <w:tcW w:w="819" w:type="dxa"/>
            <w:tcBorders>
              <w:top w:val="single" w:sz="6" w:space="0" w:color="auto"/>
              <w:left w:val="single" w:sz="6" w:space="0" w:color="auto"/>
              <w:bottom w:val="single" w:sz="4" w:space="0" w:color="auto"/>
            </w:tcBorders>
          </w:tcPr>
          <w:p w14:paraId="1D9F8B35"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CAC302C"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04FF57AD" w14:textId="77777777" w:rsidTr="3272A87A">
        <w:trPr>
          <w:jc w:val="center"/>
        </w:trPr>
        <w:tc>
          <w:tcPr>
            <w:tcW w:w="808" w:type="dxa"/>
            <w:tcBorders>
              <w:top w:val="single" w:sz="6" w:space="0" w:color="auto"/>
              <w:left w:val="single" w:sz="6" w:space="0" w:color="auto"/>
              <w:bottom w:val="single" w:sz="4" w:space="0" w:color="auto"/>
            </w:tcBorders>
          </w:tcPr>
          <w:p w14:paraId="308B538D"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6C1107E9"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64695E9E"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395FBFAC"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1.13.1 new</w:t>
            </w:r>
          </w:p>
        </w:tc>
        <w:tc>
          <w:tcPr>
            <w:tcW w:w="819" w:type="dxa"/>
            <w:tcBorders>
              <w:top w:val="single" w:sz="6" w:space="0" w:color="auto"/>
              <w:left w:val="single" w:sz="6" w:space="0" w:color="auto"/>
              <w:bottom w:val="single" w:sz="4" w:space="0" w:color="auto"/>
            </w:tcBorders>
          </w:tcPr>
          <w:p w14:paraId="2948EF05"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E065BDE"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4F0B47AD" w14:textId="77777777" w:rsidTr="3272A87A">
        <w:trPr>
          <w:jc w:val="center"/>
        </w:trPr>
        <w:tc>
          <w:tcPr>
            <w:tcW w:w="808" w:type="dxa"/>
            <w:tcBorders>
              <w:top w:val="single" w:sz="6" w:space="0" w:color="auto"/>
              <w:left w:val="single" w:sz="6" w:space="0" w:color="auto"/>
              <w:bottom w:val="single" w:sz="4" w:space="0" w:color="auto"/>
            </w:tcBorders>
          </w:tcPr>
          <w:p w14:paraId="52D33D6C"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0CE82D35"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421AFCFB"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206801E7"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1.13.3 revised</w:t>
            </w:r>
          </w:p>
        </w:tc>
        <w:tc>
          <w:tcPr>
            <w:tcW w:w="819" w:type="dxa"/>
            <w:tcBorders>
              <w:top w:val="single" w:sz="6" w:space="0" w:color="auto"/>
              <w:left w:val="single" w:sz="6" w:space="0" w:color="auto"/>
              <w:bottom w:val="single" w:sz="4" w:space="0" w:color="auto"/>
            </w:tcBorders>
          </w:tcPr>
          <w:p w14:paraId="511DB0CA"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B142639"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26CDC35D" w14:textId="77777777" w:rsidTr="3272A87A">
        <w:trPr>
          <w:jc w:val="center"/>
        </w:trPr>
        <w:tc>
          <w:tcPr>
            <w:tcW w:w="808" w:type="dxa"/>
            <w:tcBorders>
              <w:top w:val="single" w:sz="6" w:space="0" w:color="auto"/>
              <w:left w:val="single" w:sz="6" w:space="0" w:color="auto"/>
              <w:bottom w:val="single" w:sz="4" w:space="0" w:color="auto"/>
            </w:tcBorders>
          </w:tcPr>
          <w:p w14:paraId="7EC99222"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15F81DD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6A9D5B6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w:t>
            </w:r>
          </w:p>
        </w:tc>
        <w:tc>
          <w:tcPr>
            <w:tcW w:w="3032" w:type="dxa"/>
            <w:tcBorders>
              <w:top w:val="single" w:sz="6" w:space="0" w:color="auto"/>
              <w:left w:val="single" w:sz="6" w:space="0" w:color="auto"/>
              <w:bottom w:val="single" w:sz="4" w:space="0" w:color="auto"/>
            </w:tcBorders>
          </w:tcPr>
          <w:p w14:paraId="31C87541"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1.14.3 new</w:t>
            </w:r>
          </w:p>
        </w:tc>
        <w:tc>
          <w:tcPr>
            <w:tcW w:w="819" w:type="dxa"/>
            <w:tcBorders>
              <w:top w:val="single" w:sz="6" w:space="0" w:color="auto"/>
              <w:left w:val="single" w:sz="6" w:space="0" w:color="auto"/>
              <w:bottom w:val="single" w:sz="4" w:space="0" w:color="auto"/>
            </w:tcBorders>
          </w:tcPr>
          <w:p w14:paraId="72471B99"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CFAA662"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4B6B7106" w14:textId="77777777" w:rsidTr="3272A87A">
        <w:trPr>
          <w:jc w:val="center"/>
        </w:trPr>
        <w:tc>
          <w:tcPr>
            <w:tcW w:w="808" w:type="dxa"/>
            <w:tcBorders>
              <w:top w:val="single" w:sz="6" w:space="0" w:color="auto"/>
              <w:left w:val="single" w:sz="6" w:space="0" w:color="auto"/>
              <w:bottom w:val="single" w:sz="4" w:space="0" w:color="auto"/>
            </w:tcBorders>
          </w:tcPr>
          <w:p w14:paraId="3ECC7E62"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461946E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52C1C27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14-15</w:t>
            </w:r>
          </w:p>
        </w:tc>
        <w:tc>
          <w:tcPr>
            <w:tcW w:w="3032" w:type="dxa"/>
            <w:tcBorders>
              <w:top w:val="single" w:sz="6" w:space="0" w:color="auto"/>
              <w:left w:val="single" w:sz="6" w:space="0" w:color="auto"/>
              <w:bottom w:val="single" w:sz="4" w:space="0" w:color="auto"/>
            </w:tcBorders>
          </w:tcPr>
          <w:p w14:paraId="6E4E320F"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1.14.5, 1.16 revised</w:t>
            </w:r>
          </w:p>
        </w:tc>
        <w:tc>
          <w:tcPr>
            <w:tcW w:w="819" w:type="dxa"/>
            <w:tcBorders>
              <w:top w:val="single" w:sz="6" w:space="0" w:color="auto"/>
              <w:left w:val="single" w:sz="6" w:space="0" w:color="auto"/>
              <w:bottom w:val="single" w:sz="4" w:space="0" w:color="auto"/>
            </w:tcBorders>
          </w:tcPr>
          <w:p w14:paraId="48E359B1"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4F4B909"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1D29BD8E" w14:textId="77777777" w:rsidTr="3272A87A">
        <w:trPr>
          <w:jc w:val="center"/>
        </w:trPr>
        <w:tc>
          <w:tcPr>
            <w:tcW w:w="808" w:type="dxa"/>
            <w:tcBorders>
              <w:top w:val="single" w:sz="6" w:space="0" w:color="auto"/>
              <w:left w:val="single" w:sz="6" w:space="0" w:color="auto"/>
              <w:bottom w:val="single" w:sz="4" w:space="0" w:color="auto"/>
            </w:tcBorders>
          </w:tcPr>
          <w:p w14:paraId="73DBDC73"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54A52FD9"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60296C4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16-18</w:t>
            </w:r>
          </w:p>
        </w:tc>
        <w:tc>
          <w:tcPr>
            <w:tcW w:w="3032" w:type="dxa"/>
            <w:tcBorders>
              <w:top w:val="single" w:sz="6" w:space="0" w:color="auto"/>
              <w:left w:val="single" w:sz="6" w:space="0" w:color="auto"/>
              <w:bottom w:val="single" w:sz="4" w:space="0" w:color="auto"/>
            </w:tcBorders>
          </w:tcPr>
          <w:p w14:paraId="302BAE78"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Annexures new</w:t>
            </w:r>
          </w:p>
        </w:tc>
        <w:tc>
          <w:tcPr>
            <w:tcW w:w="819" w:type="dxa"/>
            <w:tcBorders>
              <w:top w:val="single" w:sz="6" w:space="0" w:color="auto"/>
              <w:left w:val="single" w:sz="6" w:space="0" w:color="auto"/>
              <w:bottom w:val="single" w:sz="4" w:space="0" w:color="auto"/>
            </w:tcBorders>
          </w:tcPr>
          <w:p w14:paraId="16D100CC"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B18455C"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50292685" w14:textId="77777777" w:rsidTr="3272A87A">
        <w:trPr>
          <w:jc w:val="center"/>
        </w:trPr>
        <w:tc>
          <w:tcPr>
            <w:tcW w:w="808" w:type="dxa"/>
            <w:tcBorders>
              <w:top w:val="single" w:sz="6" w:space="0" w:color="auto"/>
              <w:left w:val="single" w:sz="6" w:space="0" w:color="auto"/>
              <w:bottom w:val="single" w:sz="4" w:space="0" w:color="auto"/>
            </w:tcBorders>
          </w:tcPr>
          <w:p w14:paraId="6559B00C"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3CC3B6CB"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3B485BF1"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19-20</w:t>
            </w:r>
          </w:p>
        </w:tc>
        <w:tc>
          <w:tcPr>
            <w:tcW w:w="3032" w:type="dxa"/>
            <w:tcBorders>
              <w:top w:val="single" w:sz="6" w:space="0" w:color="auto"/>
              <w:left w:val="single" w:sz="6" w:space="0" w:color="auto"/>
              <w:bottom w:val="single" w:sz="4" w:space="0" w:color="auto"/>
            </w:tcBorders>
          </w:tcPr>
          <w:p w14:paraId="61FC105B"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Type Specifications updated</w:t>
            </w:r>
          </w:p>
        </w:tc>
        <w:tc>
          <w:tcPr>
            <w:tcW w:w="819" w:type="dxa"/>
            <w:tcBorders>
              <w:top w:val="single" w:sz="6" w:space="0" w:color="auto"/>
              <w:left w:val="single" w:sz="6" w:space="0" w:color="auto"/>
              <w:bottom w:val="single" w:sz="4" w:space="0" w:color="auto"/>
            </w:tcBorders>
          </w:tcPr>
          <w:p w14:paraId="1E0C4ACD"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89E68D9"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30C230B9" w14:textId="77777777" w:rsidTr="3272A87A">
        <w:trPr>
          <w:jc w:val="center"/>
        </w:trPr>
        <w:tc>
          <w:tcPr>
            <w:tcW w:w="808" w:type="dxa"/>
            <w:tcBorders>
              <w:top w:val="single" w:sz="6" w:space="0" w:color="auto"/>
              <w:left w:val="single" w:sz="6" w:space="0" w:color="auto"/>
              <w:bottom w:val="single" w:sz="4" w:space="0" w:color="auto"/>
            </w:tcBorders>
          </w:tcPr>
          <w:p w14:paraId="55B7A66A"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2</w:t>
            </w:r>
          </w:p>
        </w:tc>
        <w:tc>
          <w:tcPr>
            <w:tcW w:w="1529" w:type="dxa"/>
            <w:tcBorders>
              <w:top w:val="single" w:sz="6" w:space="0" w:color="auto"/>
              <w:left w:val="single" w:sz="6" w:space="0" w:color="auto"/>
              <w:bottom w:val="single" w:sz="4" w:space="0" w:color="auto"/>
            </w:tcBorders>
          </w:tcPr>
          <w:p w14:paraId="01781225"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4" w:space="0" w:color="auto"/>
            </w:tcBorders>
          </w:tcPr>
          <w:p w14:paraId="765CBC8D"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5EBA6662"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1.1.1 revised</w:t>
            </w:r>
          </w:p>
        </w:tc>
        <w:tc>
          <w:tcPr>
            <w:tcW w:w="819" w:type="dxa"/>
            <w:tcBorders>
              <w:top w:val="single" w:sz="6" w:space="0" w:color="auto"/>
              <w:left w:val="single" w:sz="6" w:space="0" w:color="auto"/>
              <w:bottom w:val="single" w:sz="4" w:space="0" w:color="auto"/>
            </w:tcBorders>
          </w:tcPr>
          <w:p w14:paraId="2FF6980B"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2339AB1"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6883630F" w14:textId="77777777" w:rsidTr="3272A87A">
        <w:trPr>
          <w:jc w:val="center"/>
        </w:trPr>
        <w:tc>
          <w:tcPr>
            <w:tcW w:w="808" w:type="dxa"/>
            <w:tcBorders>
              <w:top w:val="single" w:sz="6" w:space="0" w:color="auto"/>
              <w:left w:val="single" w:sz="6" w:space="0" w:color="auto"/>
              <w:bottom w:val="single" w:sz="4" w:space="0" w:color="auto"/>
            </w:tcBorders>
          </w:tcPr>
          <w:p w14:paraId="24D3FA6E"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2</w:t>
            </w:r>
          </w:p>
        </w:tc>
        <w:tc>
          <w:tcPr>
            <w:tcW w:w="1529" w:type="dxa"/>
            <w:tcBorders>
              <w:top w:val="single" w:sz="6" w:space="0" w:color="auto"/>
              <w:left w:val="single" w:sz="6" w:space="0" w:color="auto"/>
              <w:bottom w:val="single" w:sz="4" w:space="0" w:color="auto"/>
            </w:tcBorders>
          </w:tcPr>
          <w:p w14:paraId="733B23E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4" w:space="0" w:color="auto"/>
            </w:tcBorders>
          </w:tcPr>
          <w:p w14:paraId="3EDD3BDF"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484EA3AB"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1.1.10 revised</w:t>
            </w:r>
          </w:p>
        </w:tc>
        <w:tc>
          <w:tcPr>
            <w:tcW w:w="819" w:type="dxa"/>
            <w:tcBorders>
              <w:top w:val="single" w:sz="6" w:space="0" w:color="auto"/>
              <w:left w:val="single" w:sz="6" w:space="0" w:color="auto"/>
              <w:bottom w:val="single" w:sz="4" w:space="0" w:color="auto"/>
            </w:tcBorders>
          </w:tcPr>
          <w:p w14:paraId="0BE99FCE"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CA45CA8"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45BFE3ED" w14:textId="77777777" w:rsidTr="3272A87A">
        <w:trPr>
          <w:jc w:val="center"/>
        </w:trPr>
        <w:tc>
          <w:tcPr>
            <w:tcW w:w="808" w:type="dxa"/>
            <w:tcBorders>
              <w:top w:val="single" w:sz="6" w:space="0" w:color="auto"/>
              <w:left w:val="single" w:sz="6" w:space="0" w:color="auto"/>
              <w:bottom w:val="single" w:sz="4" w:space="0" w:color="auto"/>
            </w:tcBorders>
          </w:tcPr>
          <w:p w14:paraId="137C21F9"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2</w:t>
            </w:r>
          </w:p>
        </w:tc>
        <w:tc>
          <w:tcPr>
            <w:tcW w:w="1529" w:type="dxa"/>
            <w:tcBorders>
              <w:top w:val="single" w:sz="6" w:space="0" w:color="auto"/>
              <w:left w:val="single" w:sz="6" w:space="0" w:color="auto"/>
              <w:bottom w:val="single" w:sz="4" w:space="0" w:color="auto"/>
            </w:tcBorders>
          </w:tcPr>
          <w:p w14:paraId="1C301A09"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4" w:space="0" w:color="auto"/>
            </w:tcBorders>
          </w:tcPr>
          <w:p w14:paraId="7C63972B"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13AB4CE7"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1.3.1 revised</w:t>
            </w:r>
          </w:p>
        </w:tc>
        <w:tc>
          <w:tcPr>
            <w:tcW w:w="819" w:type="dxa"/>
            <w:tcBorders>
              <w:top w:val="single" w:sz="6" w:space="0" w:color="auto"/>
              <w:left w:val="single" w:sz="6" w:space="0" w:color="auto"/>
              <w:bottom w:val="single" w:sz="4" w:space="0" w:color="auto"/>
            </w:tcBorders>
          </w:tcPr>
          <w:p w14:paraId="2DB1EC32"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DBF0F6F"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2B3A96F6" w14:textId="77777777" w:rsidTr="3272A87A">
        <w:trPr>
          <w:jc w:val="center"/>
        </w:trPr>
        <w:tc>
          <w:tcPr>
            <w:tcW w:w="808" w:type="dxa"/>
            <w:tcBorders>
              <w:top w:val="single" w:sz="6" w:space="0" w:color="auto"/>
              <w:left w:val="single" w:sz="6" w:space="0" w:color="auto"/>
              <w:bottom w:val="single" w:sz="4" w:space="0" w:color="auto"/>
            </w:tcBorders>
          </w:tcPr>
          <w:p w14:paraId="6D97C353"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2</w:t>
            </w:r>
          </w:p>
        </w:tc>
        <w:tc>
          <w:tcPr>
            <w:tcW w:w="1529" w:type="dxa"/>
            <w:tcBorders>
              <w:top w:val="single" w:sz="6" w:space="0" w:color="auto"/>
              <w:left w:val="single" w:sz="6" w:space="0" w:color="auto"/>
              <w:bottom w:val="single" w:sz="4" w:space="0" w:color="auto"/>
            </w:tcBorders>
          </w:tcPr>
          <w:p w14:paraId="722D4B40"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4" w:space="0" w:color="auto"/>
            </w:tcBorders>
          </w:tcPr>
          <w:p w14:paraId="4EACB914"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53452495"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1.3.2-3 revised</w:t>
            </w:r>
          </w:p>
        </w:tc>
        <w:tc>
          <w:tcPr>
            <w:tcW w:w="819" w:type="dxa"/>
            <w:tcBorders>
              <w:top w:val="single" w:sz="6" w:space="0" w:color="auto"/>
              <w:left w:val="single" w:sz="6" w:space="0" w:color="auto"/>
              <w:bottom w:val="single" w:sz="4" w:space="0" w:color="auto"/>
            </w:tcBorders>
          </w:tcPr>
          <w:p w14:paraId="1E994CAF"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A1FA645"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10589AE5" w14:textId="77777777" w:rsidTr="3272A87A">
        <w:trPr>
          <w:jc w:val="center"/>
        </w:trPr>
        <w:tc>
          <w:tcPr>
            <w:tcW w:w="808" w:type="dxa"/>
            <w:tcBorders>
              <w:top w:val="single" w:sz="6" w:space="0" w:color="auto"/>
              <w:left w:val="single" w:sz="6" w:space="0" w:color="auto"/>
              <w:bottom w:val="single" w:sz="4" w:space="0" w:color="auto"/>
            </w:tcBorders>
          </w:tcPr>
          <w:p w14:paraId="01BE1272"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2</w:t>
            </w:r>
          </w:p>
        </w:tc>
        <w:tc>
          <w:tcPr>
            <w:tcW w:w="1529" w:type="dxa"/>
            <w:tcBorders>
              <w:top w:val="single" w:sz="6" w:space="0" w:color="auto"/>
              <w:left w:val="single" w:sz="6" w:space="0" w:color="auto"/>
              <w:bottom w:val="single" w:sz="4" w:space="0" w:color="auto"/>
            </w:tcBorders>
          </w:tcPr>
          <w:p w14:paraId="73D63FEE"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4" w:space="0" w:color="auto"/>
            </w:tcBorders>
          </w:tcPr>
          <w:p w14:paraId="7D5F8738"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54D3668E"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1.4.3-1.4.5 revised</w:t>
            </w:r>
          </w:p>
        </w:tc>
        <w:tc>
          <w:tcPr>
            <w:tcW w:w="819" w:type="dxa"/>
            <w:tcBorders>
              <w:top w:val="single" w:sz="6" w:space="0" w:color="auto"/>
              <w:left w:val="single" w:sz="6" w:space="0" w:color="auto"/>
              <w:bottom w:val="single" w:sz="4" w:space="0" w:color="auto"/>
            </w:tcBorders>
          </w:tcPr>
          <w:p w14:paraId="4D122F20"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DA6BAC9"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6D2802FF" w14:textId="77777777" w:rsidTr="3272A87A">
        <w:trPr>
          <w:jc w:val="center"/>
        </w:trPr>
        <w:tc>
          <w:tcPr>
            <w:tcW w:w="808" w:type="dxa"/>
            <w:tcBorders>
              <w:top w:val="single" w:sz="6" w:space="0" w:color="auto"/>
              <w:left w:val="single" w:sz="6" w:space="0" w:color="auto"/>
              <w:bottom w:val="single" w:sz="4" w:space="0" w:color="auto"/>
            </w:tcBorders>
          </w:tcPr>
          <w:p w14:paraId="323B0FEB"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2</w:t>
            </w:r>
          </w:p>
        </w:tc>
        <w:tc>
          <w:tcPr>
            <w:tcW w:w="1529" w:type="dxa"/>
            <w:tcBorders>
              <w:top w:val="single" w:sz="6" w:space="0" w:color="auto"/>
              <w:left w:val="single" w:sz="6" w:space="0" w:color="auto"/>
              <w:bottom w:val="single" w:sz="4" w:space="0" w:color="auto"/>
            </w:tcBorders>
          </w:tcPr>
          <w:p w14:paraId="1EDE8436"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4" w:space="0" w:color="auto"/>
            </w:tcBorders>
          </w:tcPr>
          <w:p w14:paraId="5982DD4A"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16</w:t>
            </w:r>
          </w:p>
        </w:tc>
        <w:tc>
          <w:tcPr>
            <w:tcW w:w="3032" w:type="dxa"/>
            <w:tcBorders>
              <w:top w:val="single" w:sz="6" w:space="0" w:color="auto"/>
              <w:left w:val="single" w:sz="6" w:space="0" w:color="auto"/>
              <w:bottom w:val="single" w:sz="4" w:space="0" w:color="auto"/>
            </w:tcBorders>
          </w:tcPr>
          <w:p w14:paraId="0C703947"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Annexure 1</w:t>
            </w:r>
            <w:r w:rsidRPr="004E03E3">
              <w:rPr>
                <w:rFonts w:ascii="Times New Roman" w:hAnsi="Times New Roman"/>
                <w:b/>
                <w:color w:val="7F7F7F" w:themeColor="text1" w:themeTint="80"/>
                <w:spacing w:val="-2"/>
                <w:vertAlign w:val="superscript"/>
              </w:rPr>
              <w:t>st</w:t>
            </w:r>
            <w:r w:rsidRPr="004E03E3">
              <w:rPr>
                <w:rFonts w:ascii="Times New Roman" w:hAnsi="Times New Roman"/>
                <w:b/>
                <w:color w:val="7F7F7F" w:themeColor="text1" w:themeTint="80"/>
                <w:spacing w:val="-2"/>
              </w:rPr>
              <w:t xml:space="preserve"> page revised</w:t>
            </w:r>
          </w:p>
        </w:tc>
        <w:tc>
          <w:tcPr>
            <w:tcW w:w="819" w:type="dxa"/>
            <w:tcBorders>
              <w:top w:val="single" w:sz="6" w:space="0" w:color="auto"/>
              <w:left w:val="single" w:sz="6" w:space="0" w:color="auto"/>
              <w:bottom w:val="single" w:sz="4" w:space="0" w:color="auto"/>
            </w:tcBorders>
          </w:tcPr>
          <w:p w14:paraId="485200A8"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CEFF8CA"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5F7FBF95" w14:textId="77777777" w:rsidTr="3272A87A">
        <w:trPr>
          <w:jc w:val="center"/>
        </w:trPr>
        <w:tc>
          <w:tcPr>
            <w:tcW w:w="808" w:type="dxa"/>
            <w:tcBorders>
              <w:top w:val="single" w:sz="6" w:space="0" w:color="auto"/>
              <w:left w:val="single" w:sz="6" w:space="0" w:color="auto"/>
              <w:bottom w:val="single" w:sz="6" w:space="0" w:color="auto"/>
            </w:tcBorders>
          </w:tcPr>
          <w:p w14:paraId="3307D185"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2</w:t>
            </w:r>
          </w:p>
        </w:tc>
        <w:tc>
          <w:tcPr>
            <w:tcW w:w="1529" w:type="dxa"/>
            <w:tcBorders>
              <w:top w:val="single" w:sz="6" w:space="0" w:color="auto"/>
              <w:left w:val="single" w:sz="6" w:space="0" w:color="auto"/>
              <w:bottom w:val="single" w:sz="6" w:space="0" w:color="auto"/>
            </w:tcBorders>
          </w:tcPr>
          <w:p w14:paraId="4DFDAFE9"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6" w:space="0" w:color="auto"/>
            </w:tcBorders>
          </w:tcPr>
          <w:p w14:paraId="18525A42"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19</w:t>
            </w:r>
          </w:p>
        </w:tc>
        <w:tc>
          <w:tcPr>
            <w:tcW w:w="3032" w:type="dxa"/>
            <w:tcBorders>
              <w:top w:val="single" w:sz="6" w:space="0" w:color="auto"/>
              <w:left w:val="single" w:sz="6" w:space="0" w:color="auto"/>
              <w:bottom w:val="single" w:sz="6" w:space="0" w:color="auto"/>
            </w:tcBorders>
          </w:tcPr>
          <w:p w14:paraId="2A5D5CEF"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 xml:space="preserve">Type </w:t>
            </w:r>
            <w:proofErr w:type="spellStart"/>
            <w:r w:rsidRPr="004E03E3">
              <w:rPr>
                <w:rFonts w:ascii="Times New Roman" w:hAnsi="Times New Roman"/>
                <w:b/>
                <w:color w:val="7F7F7F" w:themeColor="text1" w:themeTint="80"/>
                <w:spacing w:val="-2"/>
              </w:rPr>
              <w:t>Speci</w:t>
            </w:r>
            <w:proofErr w:type="spellEnd"/>
            <w:r w:rsidRPr="004E03E3">
              <w:rPr>
                <w:rFonts w:ascii="Times New Roman" w:hAnsi="Times New Roman"/>
                <w:b/>
                <w:color w:val="7F7F7F" w:themeColor="text1" w:themeTint="80"/>
                <w:spacing w:val="-2"/>
              </w:rPr>
              <w:t xml:space="preserve"> revised</w:t>
            </w:r>
          </w:p>
        </w:tc>
        <w:tc>
          <w:tcPr>
            <w:tcW w:w="819" w:type="dxa"/>
            <w:tcBorders>
              <w:top w:val="single" w:sz="6" w:space="0" w:color="auto"/>
              <w:left w:val="single" w:sz="6" w:space="0" w:color="auto"/>
              <w:bottom w:val="single" w:sz="6" w:space="0" w:color="auto"/>
            </w:tcBorders>
          </w:tcPr>
          <w:p w14:paraId="5AC31730"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095D6887"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F0D14" w:rsidRPr="00470755" w14:paraId="4BBE8A89" w14:textId="77777777" w:rsidTr="3272A87A">
        <w:trPr>
          <w:jc w:val="center"/>
        </w:trPr>
        <w:tc>
          <w:tcPr>
            <w:tcW w:w="808" w:type="dxa"/>
            <w:tcBorders>
              <w:top w:val="single" w:sz="6" w:space="0" w:color="auto"/>
              <w:left w:val="single" w:sz="6" w:space="0" w:color="auto"/>
              <w:bottom w:val="single" w:sz="6" w:space="0" w:color="auto"/>
            </w:tcBorders>
          </w:tcPr>
          <w:p w14:paraId="42E5AE57"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1/3</w:t>
            </w:r>
          </w:p>
        </w:tc>
        <w:tc>
          <w:tcPr>
            <w:tcW w:w="1529" w:type="dxa"/>
            <w:tcBorders>
              <w:top w:val="single" w:sz="6" w:space="0" w:color="auto"/>
              <w:left w:val="single" w:sz="6" w:space="0" w:color="auto"/>
              <w:bottom w:val="single" w:sz="6" w:space="0" w:color="auto"/>
            </w:tcBorders>
          </w:tcPr>
          <w:p w14:paraId="005E1913" w14:textId="77777777" w:rsidR="003F0D14" w:rsidRPr="004E03E3" w:rsidRDefault="001F37D7"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23</w:t>
            </w:r>
            <w:r w:rsidR="00110213" w:rsidRPr="004E03E3">
              <w:rPr>
                <w:rFonts w:ascii="Times New Roman" w:hAnsi="Times New Roman"/>
                <w:b/>
                <w:color w:val="7F7F7F" w:themeColor="text1" w:themeTint="80"/>
                <w:spacing w:val="-2"/>
              </w:rPr>
              <w:t>.05</w:t>
            </w:r>
            <w:r w:rsidR="003F0D14" w:rsidRPr="004E03E3">
              <w:rPr>
                <w:rFonts w:ascii="Times New Roman" w:hAnsi="Times New Roman"/>
                <w:b/>
                <w:color w:val="7F7F7F" w:themeColor="text1" w:themeTint="80"/>
                <w:spacing w:val="-2"/>
              </w:rPr>
              <w:t>.05</w:t>
            </w:r>
          </w:p>
        </w:tc>
        <w:tc>
          <w:tcPr>
            <w:tcW w:w="1149" w:type="dxa"/>
            <w:tcBorders>
              <w:top w:val="single" w:sz="6" w:space="0" w:color="auto"/>
              <w:left w:val="single" w:sz="6" w:space="0" w:color="auto"/>
              <w:bottom w:val="single" w:sz="6" w:space="0" w:color="auto"/>
            </w:tcBorders>
          </w:tcPr>
          <w:p w14:paraId="34F49CBC" w14:textId="77777777" w:rsidR="003F0D14" w:rsidRPr="004E03E3" w:rsidRDefault="003F0D1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272D9FEE" w14:textId="77777777" w:rsidR="003F0D14" w:rsidRPr="004E03E3" w:rsidRDefault="003F0D1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 xml:space="preserve">Paragraphs </w:t>
            </w:r>
            <w:proofErr w:type="gramStart"/>
            <w:r w:rsidRPr="004E03E3">
              <w:rPr>
                <w:rFonts w:ascii="Times New Roman" w:hAnsi="Times New Roman"/>
                <w:b/>
                <w:color w:val="7F7F7F" w:themeColor="text1" w:themeTint="80"/>
                <w:spacing w:val="-2"/>
              </w:rPr>
              <w:t>renumbered</w:t>
            </w:r>
            <w:proofErr w:type="gramEnd"/>
          </w:p>
          <w:p w14:paraId="1C5D4834" w14:textId="77777777" w:rsidR="00C5687B" w:rsidRPr="004E03E3" w:rsidRDefault="00C5687B"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3.1, 3.2 revised</w:t>
            </w:r>
          </w:p>
        </w:tc>
        <w:tc>
          <w:tcPr>
            <w:tcW w:w="819" w:type="dxa"/>
            <w:tcBorders>
              <w:top w:val="single" w:sz="6" w:space="0" w:color="auto"/>
              <w:left w:val="single" w:sz="6" w:space="0" w:color="auto"/>
              <w:bottom w:val="single" w:sz="6" w:space="0" w:color="auto"/>
            </w:tcBorders>
          </w:tcPr>
          <w:p w14:paraId="41A7A518"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57755805" w14:textId="77777777" w:rsidR="003F0D14" w:rsidRPr="004E03E3" w:rsidRDefault="003F0D14"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583F8D" w:rsidRPr="00470755" w14:paraId="40B6AC5D" w14:textId="77777777" w:rsidTr="3272A87A">
        <w:trPr>
          <w:jc w:val="center"/>
        </w:trPr>
        <w:tc>
          <w:tcPr>
            <w:tcW w:w="808" w:type="dxa"/>
            <w:tcBorders>
              <w:top w:val="single" w:sz="6" w:space="0" w:color="auto"/>
              <w:left w:val="single" w:sz="6" w:space="0" w:color="auto"/>
              <w:bottom w:val="single" w:sz="6" w:space="0" w:color="auto"/>
            </w:tcBorders>
          </w:tcPr>
          <w:p w14:paraId="67D597FD" w14:textId="77777777" w:rsidR="00583F8D" w:rsidRPr="004E03E3" w:rsidRDefault="00F173A6" w:rsidP="00F173A6">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w:t>
            </w:r>
          </w:p>
        </w:tc>
        <w:tc>
          <w:tcPr>
            <w:tcW w:w="1529" w:type="dxa"/>
            <w:tcBorders>
              <w:top w:val="single" w:sz="6" w:space="0" w:color="auto"/>
              <w:left w:val="single" w:sz="6" w:space="0" w:color="auto"/>
              <w:bottom w:val="single" w:sz="6" w:space="0" w:color="auto"/>
            </w:tcBorders>
          </w:tcPr>
          <w:p w14:paraId="0834A62C" w14:textId="77777777" w:rsidR="00583F8D"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30.06.06</w:t>
            </w:r>
          </w:p>
        </w:tc>
        <w:tc>
          <w:tcPr>
            <w:tcW w:w="1149" w:type="dxa"/>
            <w:tcBorders>
              <w:top w:val="single" w:sz="6" w:space="0" w:color="auto"/>
              <w:left w:val="single" w:sz="6" w:space="0" w:color="auto"/>
              <w:bottom w:val="single" w:sz="6" w:space="0" w:color="auto"/>
            </w:tcBorders>
          </w:tcPr>
          <w:p w14:paraId="66D7909E" w14:textId="77777777" w:rsidR="00583F8D"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6" w:space="0" w:color="auto"/>
            </w:tcBorders>
          </w:tcPr>
          <w:p w14:paraId="76D3E4CC" w14:textId="77777777" w:rsidR="00583F8D" w:rsidRPr="004E03E3" w:rsidRDefault="00F173A6"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 1.4 revised</w:t>
            </w:r>
          </w:p>
        </w:tc>
        <w:tc>
          <w:tcPr>
            <w:tcW w:w="819" w:type="dxa"/>
            <w:tcBorders>
              <w:top w:val="single" w:sz="6" w:space="0" w:color="auto"/>
              <w:left w:val="single" w:sz="6" w:space="0" w:color="auto"/>
              <w:bottom w:val="single" w:sz="6" w:space="0" w:color="auto"/>
            </w:tcBorders>
          </w:tcPr>
          <w:p w14:paraId="39FD596D" w14:textId="77777777" w:rsidR="00583F8D"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75C730E" w14:textId="77777777" w:rsidR="00583F8D"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F173A6" w:rsidRPr="00470755" w14:paraId="69049DF7" w14:textId="77777777" w:rsidTr="3272A87A">
        <w:trPr>
          <w:jc w:val="center"/>
        </w:trPr>
        <w:tc>
          <w:tcPr>
            <w:tcW w:w="808" w:type="dxa"/>
            <w:tcBorders>
              <w:top w:val="single" w:sz="6" w:space="0" w:color="auto"/>
              <w:left w:val="single" w:sz="6" w:space="0" w:color="auto"/>
              <w:bottom w:val="single" w:sz="6" w:space="0" w:color="auto"/>
            </w:tcBorders>
          </w:tcPr>
          <w:p w14:paraId="3AFF422E" w14:textId="77777777" w:rsidR="00F173A6" w:rsidRPr="004E03E3" w:rsidRDefault="00F173A6" w:rsidP="00F173A6">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 xml:space="preserve">    1/ 4</w:t>
            </w:r>
          </w:p>
        </w:tc>
        <w:tc>
          <w:tcPr>
            <w:tcW w:w="1529" w:type="dxa"/>
            <w:tcBorders>
              <w:top w:val="single" w:sz="6" w:space="0" w:color="auto"/>
              <w:left w:val="single" w:sz="6" w:space="0" w:color="auto"/>
              <w:bottom w:val="single" w:sz="6" w:space="0" w:color="auto"/>
            </w:tcBorders>
          </w:tcPr>
          <w:p w14:paraId="6D9AA2BE"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30.06.06</w:t>
            </w:r>
          </w:p>
        </w:tc>
        <w:tc>
          <w:tcPr>
            <w:tcW w:w="1149" w:type="dxa"/>
            <w:tcBorders>
              <w:top w:val="single" w:sz="6" w:space="0" w:color="auto"/>
              <w:left w:val="single" w:sz="6" w:space="0" w:color="auto"/>
              <w:bottom w:val="single" w:sz="6" w:space="0" w:color="auto"/>
            </w:tcBorders>
          </w:tcPr>
          <w:p w14:paraId="60625087"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6" w:space="0" w:color="auto"/>
            </w:tcBorders>
          </w:tcPr>
          <w:p w14:paraId="36B82E79" w14:textId="77777777" w:rsidR="00F173A6" w:rsidRPr="004E03E3" w:rsidRDefault="00F173A6"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3.1,3.2,3.3 revised</w:t>
            </w:r>
          </w:p>
        </w:tc>
        <w:tc>
          <w:tcPr>
            <w:tcW w:w="819" w:type="dxa"/>
            <w:tcBorders>
              <w:top w:val="single" w:sz="6" w:space="0" w:color="auto"/>
              <w:left w:val="single" w:sz="6" w:space="0" w:color="auto"/>
              <w:bottom w:val="single" w:sz="6" w:space="0" w:color="auto"/>
            </w:tcBorders>
          </w:tcPr>
          <w:p w14:paraId="52DBB338"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51774E53"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F173A6" w:rsidRPr="00470755" w14:paraId="10D7F4FE" w14:textId="77777777" w:rsidTr="3272A87A">
        <w:trPr>
          <w:jc w:val="center"/>
        </w:trPr>
        <w:tc>
          <w:tcPr>
            <w:tcW w:w="808" w:type="dxa"/>
            <w:tcBorders>
              <w:top w:val="single" w:sz="6" w:space="0" w:color="auto"/>
              <w:left w:val="single" w:sz="6" w:space="0" w:color="auto"/>
              <w:bottom w:val="single" w:sz="6" w:space="0" w:color="auto"/>
            </w:tcBorders>
          </w:tcPr>
          <w:p w14:paraId="712D086F" w14:textId="77777777" w:rsidR="00F173A6" w:rsidRPr="004E03E3" w:rsidRDefault="00F173A6" w:rsidP="00F173A6">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4</w:t>
            </w:r>
          </w:p>
        </w:tc>
        <w:tc>
          <w:tcPr>
            <w:tcW w:w="1529" w:type="dxa"/>
            <w:tcBorders>
              <w:top w:val="single" w:sz="6" w:space="0" w:color="auto"/>
              <w:left w:val="single" w:sz="6" w:space="0" w:color="auto"/>
              <w:bottom w:val="single" w:sz="6" w:space="0" w:color="auto"/>
            </w:tcBorders>
          </w:tcPr>
          <w:p w14:paraId="67A98641"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30.06.06</w:t>
            </w:r>
          </w:p>
        </w:tc>
        <w:tc>
          <w:tcPr>
            <w:tcW w:w="1149" w:type="dxa"/>
            <w:tcBorders>
              <w:top w:val="single" w:sz="6" w:space="0" w:color="auto"/>
              <w:left w:val="single" w:sz="6" w:space="0" w:color="auto"/>
              <w:bottom w:val="single" w:sz="6" w:space="0" w:color="auto"/>
            </w:tcBorders>
          </w:tcPr>
          <w:p w14:paraId="6D90563C"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6" w:space="0" w:color="auto"/>
            </w:tcBorders>
          </w:tcPr>
          <w:p w14:paraId="554927D8" w14:textId="77777777" w:rsidR="00F173A6" w:rsidRPr="004E03E3" w:rsidRDefault="00F173A6"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4.5 revised</w:t>
            </w:r>
          </w:p>
        </w:tc>
        <w:tc>
          <w:tcPr>
            <w:tcW w:w="819" w:type="dxa"/>
            <w:tcBorders>
              <w:top w:val="single" w:sz="6" w:space="0" w:color="auto"/>
              <w:left w:val="single" w:sz="6" w:space="0" w:color="auto"/>
              <w:bottom w:val="single" w:sz="6" w:space="0" w:color="auto"/>
            </w:tcBorders>
          </w:tcPr>
          <w:p w14:paraId="728A609C"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1A92407"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F173A6" w:rsidRPr="00470755" w14:paraId="16C9BCE0" w14:textId="77777777" w:rsidTr="3272A87A">
        <w:trPr>
          <w:jc w:val="center"/>
        </w:trPr>
        <w:tc>
          <w:tcPr>
            <w:tcW w:w="808" w:type="dxa"/>
            <w:tcBorders>
              <w:top w:val="single" w:sz="6" w:space="0" w:color="auto"/>
              <w:left w:val="single" w:sz="6" w:space="0" w:color="auto"/>
              <w:bottom w:val="single" w:sz="6" w:space="0" w:color="auto"/>
            </w:tcBorders>
          </w:tcPr>
          <w:p w14:paraId="47DE5C96" w14:textId="77777777" w:rsidR="00F173A6" w:rsidRPr="004E03E3" w:rsidRDefault="00F173A6" w:rsidP="00F173A6">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lastRenderedPageBreak/>
              <w:t>1/ 4</w:t>
            </w:r>
          </w:p>
        </w:tc>
        <w:tc>
          <w:tcPr>
            <w:tcW w:w="1529" w:type="dxa"/>
            <w:tcBorders>
              <w:top w:val="single" w:sz="6" w:space="0" w:color="auto"/>
              <w:left w:val="single" w:sz="6" w:space="0" w:color="auto"/>
              <w:bottom w:val="single" w:sz="6" w:space="0" w:color="auto"/>
            </w:tcBorders>
          </w:tcPr>
          <w:p w14:paraId="3892B5B1"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30.06.06</w:t>
            </w:r>
          </w:p>
        </w:tc>
        <w:tc>
          <w:tcPr>
            <w:tcW w:w="1149" w:type="dxa"/>
            <w:tcBorders>
              <w:top w:val="single" w:sz="6" w:space="0" w:color="auto"/>
              <w:left w:val="single" w:sz="6" w:space="0" w:color="auto"/>
              <w:bottom w:val="single" w:sz="6" w:space="0" w:color="auto"/>
            </w:tcBorders>
          </w:tcPr>
          <w:p w14:paraId="6F5120EA"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6" w:space="0" w:color="auto"/>
            </w:tcBorders>
          </w:tcPr>
          <w:p w14:paraId="16689424" w14:textId="77777777" w:rsidR="00F173A6" w:rsidRPr="004E03E3" w:rsidRDefault="00F173A6"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4.10, 6 revised</w:t>
            </w:r>
          </w:p>
        </w:tc>
        <w:tc>
          <w:tcPr>
            <w:tcW w:w="819" w:type="dxa"/>
            <w:tcBorders>
              <w:top w:val="single" w:sz="6" w:space="0" w:color="auto"/>
              <w:left w:val="single" w:sz="6" w:space="0" w:color="auto"/>
              <w:bottom w:val="single" w:sz="6" w:space="0" w:color="auto"/>
            </w:tcBorders>
          </w:tcPr>
          <w:p w14:paraId="4507E88B"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5B70F090"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F173A6" w:rsidRPr="00470755" w14:paraId="0081823A" w14:textId="77777777" w:rsidTr="3272A87A">
        <w:trPr>
          <w:jc w:val="center"/>
        </w:trPr>
        <w:tc>
          <w:tcPr>
            <w:tcW w:w="808" w:type="dxa"/>
            <w:tcBorders>
              <w:top w:val="single" w:sz="6" w:space="0" w:color="auto"/>
              <w:left w:val="single" w:sz="6" w:space="0" w:color="auto"/>
              <w:bottom w:val="single" w:sz="6" w:space="0" w:color="auto"/>
            </w:tcBorders>
          </w:tcPr>
          <w:p w14:paraId="545F9AD1" w14:textId="77777777" w:rsidR="00F173A6" w:rsidRPr="004E03E3" w:rsidRDefault="00F173A6" w:rsidP="00F173A6">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4</w:t>
            </w:r>
          </w:p>
        </w:tc>
        <w:tc>
          <w:tcPr>
            <w:tcW w:w="1529" w:type="dxa"/>
            <w:tcBorders>
              <w:top w:val="single" w:sz="6" w:space="0" w:color="auto"/>
              <w:left w:val="single" w:sz="6" w:space="0" w:color="auto"/>
              <w:bottom w:val="single" w:sz="6" w:space="0" w:color="auto"/>
            </w:tcBorders>
          </w:tcPr>
          <w:p w14:paraId="72C31BAA"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30.06.06</w:t>
            </w:r>
          </w:p>
        </w:tc>
        <w:tc>
          <w:tcPr>
            <w:tcW w:w="1149" w:type="dxa"/>
            <w:tcBorders>
              <w:top w:val="single" w:sz="6" w:space="0" w:color="auto"/>
              <w:left w:val="single" w:sz="6" w:space="0" w:color="auto"/>
              <w:bottom w:val="single" w:sz="6" w:space="0" w:color="auto"/>
            </w:tcBorders>
          </w:tcPr>
          <w:p w14:paraId="42093D7F"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13</w:t>
            </w:r>
          </w:p>
        </w:tc>
        <w:tc>
          <w:tcPr>
            <w:tcW w:w="3032" w:type="dxa"/>
            <w:tcBorders>
              <w:top w:val="single" w:sz="6" w:space="0" w:color="auto"/>
              <w:left w:val="single" w:sz="6" w:space="0" w:color="auto"/>
              <w:bottom w:val="single" w:sz="6" w:space="0" w:color="auto"/>
            </w:tcBorders>
          </w:tcPr>
          <w:p w14:paraId="77890AF9" w14:textId="77777777" w:rsidR="00F173A6" w:rsidRPr="004E03E3" w:rsidRDefault="00F173A6"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 revised</w:t>
            </w:r>
          </w:p>
        </w:tc>
        <w:tc>
          <w:tcPr>
            <w:tcW w:w="819" w:type="dxa"/>
            <w:tcBorders>
              <w:top w:val="single" w:sz="6" w:space="0" w:color="auto"/>
              <w:left w:val="single" w:sz="6" w:space="0" w:color="auto"/>
              <w:bottom w:val="single" w:sz="6" w:space="0" w:color="auto"/>
            </w:tcBorders>
          </w:tcPr>
          <w:p w14:paraId="5F76EA7E"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00EBD4F"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F173A6" w:rsidRPr="00470755" w14:paraId="6B002BF5" w14:textId="77777777" w:rsidTr="3272A87A">
        <w:trPr>
          <w:jc w:val="center"/>
        </w:trPr>
        <w:tc>
          <w:tcPr>
            <w:tcW w:w="808" w:type="dxa"/>
            <w:tcBorders>
              <w:top w:val="single" w:sz="6" w:space="0" w:color="auto"/>
              <w:left w:val="single" w:sz="6" w:space="0" w:color="auto"/>
              <w:bottom w:val="single" w:sz="6" w:space="0" w:color="auto"/>
            </w:tcBorders>
          </w:tcPr>
          <w:p w14:paraId="036DAEBC" w14:textId="77777777" w:rsidR="00F173A6" w:rsidRPr="004E03E3" w:rsidRDefault="00F173A6" w:rsidP="00F173A6">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4</w:t>
            </w:r>
          </w:p>
        </w:tc>
        <w:tc>
          <w:tcPr>
            <w:tcW w:w="1529" w:type="dxa"/>
            <w:tcBorders>
              <w:top w:val="single" w:sz="6" w:space="0" w:color="auto"/>
              <w:left w:val="single" w:sz="6" w:space="0" w:color="auto"/>
              <w:bottom w:val="single" w:sz="6" w:space="0" w:color="auto"/>
            </w:tcBorders>
          </w:tcPr>
          <w:p w14:paraId="21D5169A"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30.06.06</w:t>
            </w:r>
          </w:p>
        </w:tc>
        <w:tc>
          <w:tcPr>
            <w:tcW w:w="1149" w:type="dxa"/>
            <w:tcBorders>
              <w:top w:val="single" w:sz="6" w:space="0" w:color="auto"/>
              <w:left w:val="single" w:sz="6" w:space="0" w:color="auto"/>
              <w:bottom w:val="single" w:sz="6" w:space="0" w:color="auto"/>
            </w:tcBorders>
          </w:tcPr>
          <w:p w14:paraId="06D0C8AE"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w:t>
            </w:r>
          </w:p>
        </w:tc>
        <w:tc>
          <w:tcPr>
            <w:tcW w:w="3032" w:type="dxa"/>
            <w:tcBorders>
              <w:top w:val="single" w:sz="6" w:space="0" w:color="auto"/>
              <w:left w:val="single" w:sz="6" w:space="0" w:color="auto"/>
              <w:bottom w:val="single" w:sz="6" w:space="0" w:color="auto"/>
            </w:tcBorders>
          </w:tcPr>
          <w:p w14:paraId="12AF6E47" w14:textId="77777777" w:rsidR="00F173A6" w:rsidRPr="004E03E3" w:rsidRDefault="00F173A6"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13.4 revised</w:t>
            </w:r>
          </w:p>
        </w:tc>
        <w:tc>
          <w:tcPr>
            <w:tcW w:w="819" w:type="dxa"/>
            <w:tcBorders>
              <w:top w:val="single" w:sz="6" w:space="0" w:color="auto"/>
              <w:left w:val="single" w:sz="6" w:space="0" w:color="auto"/>
              <w:bottom w:val="single" w:sz="6" w:space="0" w:color="auto"/>
            </w:tcBorders>
          </w:tcPr>
          <w:p w14:paraId="6F265851"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2D171EAA"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F173A6" w:rsidRPr="00470755" w14:paraId="147B7A06" w14:textId="77777777" w:rsidTr="3272A87A">
        <w:trPr>
          <w:jc w:val="center"/>
        </w:trPr>
        <w:tc>
          <w:tcPr>
            <w:tcW w:w="808" w:type="dxa"/>
            <w:tcBorders>
              <w:top w:val="single" w:sz="6" w:space="0" w:color="auto"/>
              <w:left w:val="single" w:sz="6" w:space="0" w:color="auto"/>
              <w:bottom w:val="single" w:sz="6" w:space="0" w:color="auto"/>
            </w:tcBorders>
          </w:tcPr>
          <w:p w14:paraId="00A34BCC" w14:textId="77777777" w:rsidR="00F173A6" w:rsidRPr="004E03E3" w:rsidRDefault="00F173A6" w:rsidP="00F173A6">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 4</w:t>
            </w:r>
          </w:p>
        </w:tc>
        <w:tc>
          <w:tcPr>
            <w:tcW w:w="1529" w:type="dxa"/>
            <w:tcBorders>
              <w:top w:val="single" w:sz="6" w:space="0" w:color="auto"/>
              <w:left w:val="single" w:sz="6" w:space="0" w:color="auto"/>
              <w:bottom w:val="single" w:sz="6" w:space="0" w:color="auto"/>
            </w:tcBorders>
          </w:tcPr>
          <w:p w14:paraId="139F72E8"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30.06.06</w:t>
            </w:r>
          </w:p>
        </w:tc>
        <w:tc>
          <w:tcPr>
            <w:tcW w:w="1149" w:type="dxa"/>
            <w:tcBorders>
              <w:top w:val="single" w:sz="6" w:space="0" w:color="auto"/>
              <w:left w:val="single" w:sz="6" w:space="0" w:color="auto"/>
              <w:bottom w:val="single" w:sz="6" w:space="0" w:color="auto"/>
            </w:tcBorders>
          </w:tcPr>
          <w:p w14:paraId="6707DEAF" w14:textId="77777777" w:rsidR="00F173A6" w:rsidRPr="004E03E3" w:rsidRDefault="00F173A6"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18</w:t>
            </w:r>
          </w:p>
        </w:tc>
        <w:tc>
          <w:tcPr>
            <w:tcW w:w="3032" w:type="dxa"/>
            <w:tcBorders>
              <w:top w:val="single" w:sz="6" w:space="0" w:color="auto"/>
              <w:left w:val="single" w:sz="6" w:space="0" w:color="auto"/>
              <w:bottom w:val="single" w:sz="6" w:space="0" w:color="auto"/>
            </w:tcBorders>
          </w:tcPr>
          <w:p w14:paraId="33F6D1F4" w14:textId="77777777" w:rsidR="00F173A6" w:rsidRPr="004E03E3" w:rsidRDefault="00F173A6"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Annexure</w:t>
            </w:r>
          </w:p>
        </w:tc>
        <w:tc>
          <w:tcPr>
            <w:tcW w:w="819" w:type="dxa"/>
            <w:tcBorders>
              <w:top w:val="single" w:sz="6" w:space="0" w:color="auto"/>
              <w:left w:val="single" w:sz="6" w:space="0" w:color="auto"/>
              <w:bottom w:val="single" w:sz="6" w:space="0" w:color="auto"/>
            </w:tcBorders>
          </w:tcPr>
          <w:p w14:paraId="1EE14EDE"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49B4A3A" w14:textId="77777777" w:rsidR="00F173A6" w:rsidRPr="004E03E3" w:rsidRDefault="00F173A6"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337915" w:rsidRPr="00470755" w14:paraId="33E618EF" w14:textId="77777777" w:rsidTr="3272A87A">
        <w:trPr>
          <w:jc w:val="center"/>
        </w:trPr>
        <w:tc>
          <w:tcPr>
            <w:tcW w:w="808" w:type="dxa"/>
            <w:tcBorders>
              <w:top w:val="single" w:sz="6" w:space="0" w:color="auto"/>
              <w:left w:val="single" w:sz="6" w:space="0" w:color="auto"/>
              <w:bottom w:val="single" w:sz="6" w:space="0" w:color="auto"/>
            </w:tcBorders>
          </w:tcPr>
          <w:p w14:paraId="600501AF" w14:textId="77777777" w:rsidR="00337915" w:rsidRPr="004E03E3" w:rsidRDefault="00337915" w:rsidP="00F173A6">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1/5</w:t>
            </w:r>
          </w:p>
        </w:tc>
        <w:tc>
          <w:tcPr>
            <w:tcW w:w="1529" w:type="dxa"/>
            <w:tcBorders>
              <w:top w:val="single" w:sz="6" w:space="0" w:color="auto"/>
              <w:left w:val="single" w:sz="6" w:space="0" w:color="auto"/>
              <w:bottom w:val="single" w:sz="6" w:space="0" w:color="auto"/>
            </w:tcBorders>
          </w:tcPr>
          <w:p w14:paraId="3B1E77AF" w14:textId="77777777" w:rsidR="00337915" w:rsidRPr="004E03E3" w:rsidRDefault="00337915"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1AE237A3" w14:textId="77777777" w:rsidR="00337915" w:rsidRPr="004E03E3" w:rsidRDefault="00337915"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6" w:space="0" w:color="auto"/>
            </w:tcBorders>
          </w:tcPr>
          <w:p w14:paraId="737D317E" w14:textId="77777777" w:rsidR="00337915" w:rsidRPr="004E03E3" w:rsidRDefault="00337915"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4.2 revised</w:t>
            </w:r>
          </w:p>
        </w:tc>
        <w:tc>
          <w:tcPr>
            <w:tcW w:w="819" w:type="dxa"/>
            <w:tcBorders>
              <w:top w:val="single" w:sz="6" w:space="0" w:color="auto"/>
              <w:left w:val="single" w:sz="6" w:space="0" w:color="auto"/>
              <w:bottom w:val="single" w:sz="6" w:space="0" w:color="auto"/>
            </w:tcBorders>
          </w:tcPr>
          <w:p w14:paraId="24E0A157" w14:textId="77777777" w:rsidR="00337915" w:rsidRPr="004E03E3" w:rsidRDefault="00337915"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589A561A" w14:textId="77777777" w:rsidR="00337915" w:rsidRPr="004E03E3" w:rsidRDefault="00337915" w:rsidP="003F0D14">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707A64" w:rsidRPr="00B23456" w14:paraId="1C0FBC06" w14:textId="77777777" w:rsidTr="3272A87A">
        <w:trPr>
          <w:jc w:val="center"/>
        </w:trPr>
        <w:tc>
          <w:tcPr>
            <w:tcW w:w="808" w:type="dxa"/>
            <w:tcBorders>
              <w:top w:val="single" w:sz="6" w:space="0" w:color="auto"/>
              <w:left w:val="single" w:sz="6" w:space="0" w:color="auto"/>
              <w:bottom w:val="single" w:sz="4" w:space="0" w:color="auto"/>
            </w:tcBorders>
          </w:tcPr>
          <w:p w14:paraId="1D575B79" w14:textId="77777777" w:rsidR="00707A64" w:rsidRPr="004E03E3" w:rsidRDefault="00707A64" w:rsidP="00F173A6">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1/6</w:t>
            </w:r>
          </w:p>
        </w:tc>
        <w:tc>
          <w:tcPr>
            <w:tcW w:w="1529" w:type="dxa"/>
            <w:tcBorders>
              <w:top w:val="single" w:sz="6" w:space="0" w:color="auto"/>
              <w:left w:val="single" w:sz="6" w:space="0" w:color="auto"/>
              <w:bottom w:val="single" w:sz="4" w:space="0" w:color="auto"/>
            </w:tcBorders>
          </w:tcPr>
          <w:p w14:paraId="3B5CF1D8" w14:textId="77777777" w:rsidR="00707A64" w:rsidRPr="004E03E3" w:rsidRDefault="00707A6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77B6D0D8" w14:textId="77777777" w:rsidR="00707A64" w:rsidRPr="004E03E3" w:rsidRDefault="00707A6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3B76E575" w14:textId="77777777" w:rsidR="00707A64" w:rsidRPr="004E03E3" w:rsidRDefault="00707A6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 revised</w:t>
            </w:r>
          </w:p>
        </w:tc>
        <w:tc>
          <w:tcPr>
            <w:tcW w:w="819" w:type="dxa"/>
            <w:tcBorders>
              <w:top w:val="single" w:sz="6" w:space="0" w:color="auto"/>
              <w:left w:val="single" w:sz="6" w:space="0" w:color="auto"/>
              <w:bottom w:val="single" w:sz="4" w:space="0" w:color="auto"/>
            </w:tcBorders>
          </w:tcPr>
          <w:p w14:paraId="5B4D7E10"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6EA0D5E"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707A64" w:rsidRPr="00B23456" w14:paraId="796CAFA0" w14:textId="77777777" w:rsidTr="3272A87A">
        <w:trPr>
          <w:jc w:val="center"/>
        </w:trPr>
        <w:tc>
          <w:tcPr>
            <w:tcW w:w="808" w:type="dxa"/>
            <w:tcBorders>
              <w:top w:val="single" w:sz="6" w:space="0" w:color="auto"/>
              <w:left w:val="single" w:sz="6" w:space="0" w:color="auto"/>
              <w:bottom w:val="single" w:sz="4" w:space="0" w:color="auto"/>
            </w:tcBorders>
          </w:tcPr>
          <w:p w14:paraId="22ACE2BC"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1/6</w:t>
            </w:r>
          </w:p>
        </w:tc>
        <w:tc>
          <w:tcPr>
            <w:tcW w:w="1529" w:type="dxa"/>
            <w:tcBorders>
              <w:top w:val="single" w:sz="6" w:space="0" w:color="auto"/>
              <w:left w:val="single" w:sz="6" w:space="0" w:color="auto"/>
              <w:bottom w:val="single" w:sz="4" w:space="0" w:color="auto"/>
            </w:tcBorders>
          </w:tcPr>
          <w:p w14:paraId="5D8314BF"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08BFC40C" w14:textId="77777777" w:rsidR="00707A64" w:rsidRPr="004E03E3" w:rsidRDefault="00707A6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4" w:space="0" w:color="auto"/>
            </w:tcBorders>
          </w:tcPr>
          <w:p w14:paraId="3FD0BFF9" w14:textId="77777777" w:rsidR="00707A64" w:rsidRPr="004E03E3" w:rsidRDefault="00707A6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3.3, 4.1 revised</w:t>
            </w:r>
          </w:p>
        </w:tc>
        <w:tc>
          <w:tcPr>
            <w:tcW w:w="819" w:type="dxa"/>
            <w:tcBorders>
              <w:top w:val="single" w:sz="6" w:space="0" w:color="auto"/>
              <w:left w:val="single" w:sz="6" w:space="0" w:color="auto"/>
              <w:bottom w:val="single" w:sz="4" w:space="0" w:color="auto"/>
            </w:tcBorders>
          </w:tcPr>
          <w:p w14:paraId="46619577"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8AFC030"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707A64" w:rsidRPr="00B23456" w14:paraId="7BE5C582" w14:textId="77777777" w:rsidTr="3272A87A">
        <w:trPr>
          <w:jc w:val="center"/>
        </w:trPr>
        <w:tc>
          <w:tcPr>
            <w:tcW w:w="808" w:type="dxa"/>
            <w:tcBorders>
              <w:top w:val="single" w:sz="6" w:space="0" w:color="auto"/>
              <w:left w:val="single" w:sz="6" w:space="0" w:color="auto"/>
              <w:bottom w:val="single" w:sz="4" w:space="0" w:color="auto"/>
            </w:tcBorders>
          </w:tcPr>
          <w:p w14:paraId="599A842F"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1/6</w:t>
            </w:r>
          </w:p>
        </w:tc>
        <w:tc>
          <w:tcPr>
            <w:tcW w:w="1529" w:type="dxa"/>
            <w:tcBorders>
              <w:top w:val="single" w:sz="6" w:space="0" w:color="auto"/>
              <w:left w:val="single" w:sz="6" w:space="0" w:color="auto"/>
              <w:bottom w:val="single" w:sz="4" w:space="0" w:color="auto"/>
            </w:tcBorders>
          </w:tcPr>
          <w:p w14:paraId="17CDF10B"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52A4F109" w14:textId="77777777" w:rsidR="00707A64" w:rsidRPr="004E03E3" w:rsidRDefault="00707A6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1CBFCF65" w14:textId="77777777" w:rsidR="00707A64" w:rsidRPr="004E03E3" w:rsidRDefault="00707A6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4.5 revised</w:t>
            </w:r>
          </w:p>
        </w:tc>
        <w:tc>
          <w:tcPr>
            <w:tcW w:w="819" w:type="dxa"/>
            <w:tcBorders>
              <w:top w:val="single" w:sz="6" w:space="0" w:color="auto"/>
              <w:left w:val="single" w:sz="6" w:space="0" w:color="auto"/>
              <w:bottom w:val="single" w:sz="4" w:space="0" w:color="auto"/>
            </w:tcBorders>
          </w:tcPr>
          <w:p w14:paraId="05842977"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A37708E"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707A64" w:rsidRPr="00B23456" w14:paraId="32DB445F" w14:textId="77777777" w:rsidTr="3272A87A">
        <w:trPr>
          <w:jc w:val="center"/>
        </w:trPr>
        <w:tc>
          <w:tcPr>
            <w:tcW w:w="808" w:type="dxa"/>
            <w:tcBorders>
              <w:top w:val="single" w:sz="6" w:space="0" w:color="auto"/>
              <w:left w:val="single" w:sz="6" w:space="0" w:color="auto"/>
              <w:bottom w:val="single" w:sz="4" w:space="0" w:color="auto"/>
            </w:tcBorders>
          </w:tcPr>
          <w:p w14:paraId="38D708D5"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1/6</w:t>
            </w:r>
          </w:p>
        </w:tc>
        <w:tc>
          <w:tcPr>
            <w:tcW w:w="1529" w:type="dxa"/>
            <w:tcBorders>
              <w:top w:val="single" w:sz="6" w:space="0" w:color="auto"/>
              <w:left w:val="single" w:sz="6" w:space="0" w:color="auto"/>
              <w:bottom w:val="single" w:sz="4" w:space="0" w:color="auto"/>
            </w:tcBorders>
          </w:tcPr>
          <w:p w14:paraId="2C7AAFEB"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79BB8A5B" w14:textId="77777777" w:rsidR="00707A64" w:rsidRPr="004E03E3" w:rsidRDefault="00707A6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w:t>
            </w:r>
          </w:p>
        </w:tc>
        <w:tc>
          <w:tcPr>
            <w:tcW w:w="3032" w:type="dxa"/>
            <w:tcBorders>
              <w:top w:val="single" w:sz="6" w:space="0" w:color="auto"/>
              <w:left w:val="single" w:sz="6" w:space="0" w:color="auto"/>
              <w:bottom w:val="single" w:sz="4" w:space="0" w:color="auto"/>
            </w:tcBorders>
          </w:tcPr>
          <w:p w14:paraId="2AB7C9E8" w14:textId="77777777" w:rsidR="00707A64" w:rsidRPr="004E03E3" w:rsidRDefault="00707A6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11 revised</w:t>
            </w:r>
          </w:p>
        </w:tc>
        <w:tc>
          <w:tcPr>
            <w:tcW w:w="819" w:type="dxa"/>
            <w:tcBorders>
              <w:top w:val="single" w:sz="6" w:space="0" w:color="auto"/>
              <w:left w:val="single" w:sz="6" w:space="0" w:color="auto"/>
              <w:bottom w:val="single" w:sz="4" w:space="0" w:color="auto"/>
            </w:tcBorders>
          </w:tcPr>
          <w:p w14:paraId="67C9A511"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DCE6A92"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707A64" w:rsidRPr="00470755" w14:paraId="7955272C" w14:textId="77777777" w:rsidTr="3272A87A">
        <w:trPr>
          <w:jc w:val="center"/>
        </w:trPr>
        <w:tc>
          <w:tcPr>
            <w:tcW w:w="808" w:type="dxa"/>
            <w:tcBorders>
              <w:top w:val="single" w:sz="6" w:space="0" w:color="auto"/>
              <w:left w:val="single" w:sz="6" w:space="0" w:color="auto"/>
              <w:bottom w:val="single" w:sz="6" w:space="0" w:color="auto"/>
            </w:tcBorders>
          </w:tcPr>
          <w:p w14:paraId="20DAC87B"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1/6</w:t>
            </w:r>
          </w:p>
        </w:tc>
        <w:tc>
          <w:tcPr>
            <w:tcW w:w="1529" w:type="dxa"/>
            <w:tcBorders>
              <w:top w:val="single" w:sz="6" w:space="0" w:color="auto"/>
              <w:left w:val="single" w:sz="6" w:space="0" w:color="auto"/>
              <w:bottom w:val="single" w:sz="6" w:space="0" w:color="auto"/>
            </w:tcBorders>
          </w:tcPr>
          <w:p w14:paraId="0449D39B"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6" w:space="0" w:color="auto"/>
            </w:tcBorders>
          </w:tcPr>
          <w:p w14:paraId="1F478846" w14:textId="77777777" w:rsidR="00707A64" w:rsidRPr="004E03E3" w:rsidRDefault="00707A64"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w:t>
            </w:r>
          </w:p>
        </w:tc>
        <w:tc>
          <w:tcPr>
            <w:tcW w:w="3032" w:type="dxa"/>
            <w:tcBorders>
              <w:top w:val="single" w:sz="6" w:space="0" w:color="auto"/>
              <w:left w:val="single" w:sz="6" w:space="0" w:color="auto"/>
              <w:bottom w:val="single" w:sz="6" w:space="0" w:color="auto"/>
            </w:tcBorders>
          </w:tcPr>
          <w:p w14:paraId="1643AA4B" w14:textId="77777777" w:rsidR="00707A64" w:rsidRPr="004E03E3" w:rsidRDefault="00707A64"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 revised</w:t>
            </w:r>
          </w:p>
        </w:tc>
        <w:tc>
          <w:tcPr>
            <w:tcW w:w="819" w:type="dxa"/>
            <w:tcBorders>
              <w:top w:val="single" w:sz="6" w:space="0" w:color="auto"/>
              <w:left w:val="single" w:sz="6" w:space="0" w:color="auto"/>
              <w:bottom w:val="single" w:sz="6" w:space="0" w:color="auto"/>
            </w:tcBorders>
          </w:tcPr>
          <w:p w14:paraId="3CE8AFF3"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5B2D9AA" w14:textId="77777777" w:rsidR="00707A64" w:rsidRPr="004E03E3" w:rsidRDefault="00707A64"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AAK</w:t>
            </w:r>
          </w:p>
        </w:tc>
      </w:tr>
      <w:tr w:rsidR="00013AC7" w:rsidRPr="00470755" w14:paraId="19302654" w14:textId="77777777" w:rsidTr="3272A87A">
        <w:trPr>
          <w:jc w:val="center"/>
        </w:trPr>
        <w:tc>
          <w:tcPr>
            <w:tcW w:w="808" w:type="dxa"/>
            <w:tcBorders>
              <w:top w:val="single" w:sz="6" w:space="0" w:color="auto"/>
              <w:left w:val="single" w:sz="6" w:space="0" w:color="auto"/>
              <w:bottom w:val="single" w:sz="6" w:space="0" w:color="auto"/>
            </w:tcBorders>
          </w:tcPr>
          <w:p w14:paraId="52CCA9B6" w14:textId="77777777" w:rsidR="00013AC7" w:rsidRPr="004E03E3" w:rsidRDefault="00013AC7"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2/0</w:t>
            </w:r>
          </w:p>
        </w:tc>
        <w:tc>
          <w:tcPr>
            <w:tcW w:w="1529" w:type="dxa"/>
            <w:tcBorders>
              <w:top w:val="single" w:sz="6" w:space="0" w:color="auto"/>
              <w:left w:val="single" w:sz="6" w:space="0" w:color="auto"/>
              <w:bottom w:val="single" w:sz="6" w:space="0" w:color="auto"/>
            </w:tcBorders>
          </w:tcPr>
          <w:p w14:paraId="10978629" w14:textId="77777777" w:rsidR="00013AC7" w:rsidRPr="004E03E3" w:rsidRDefault="00013AC7"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21.09.16</w:t>
            </w:r>
          </w:p>
        </w:tc>
        <w:tc>
          <w:tcPr>
            <w:tcW w:w="1149" w:type="dxa"/>
            <w:tcBorders>
              <w:top w:val="single" w:sz="6" w:space="0" w:color="auto"/>
              <w:left w:val="single" w:sz="6" w:space="0" w:color="auto"/>
              <w:bottom w:val="single" w:sz="6" w:space="0" w:color="auto"/>
            </w:tcBorders>
          </w:tcPr>
          <w:p w14:paraId="20027A9C" w14:textId="77777777" w:rsidR="00013AC7" w:rsidRPr="004E03E3" w:rsidRDefault="00013AC7"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1A26707E" w14:textId="77777777" w:rsidR="00013AC7" w:rsidRPr="004E03E3" w:rsidRDefault="00013AC7" w:rsidP="003F0D14">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New Version – all sections revised</w:t>
            </w:r>
          </w:p>
        </w:tc>
        <w:tc>
          <w:tcPr>
            <w:tcW w:w="819" w:type="dxa"/>
            <w:tcBorders>
              <w:top w:val="single" w:sz="6" w:space="0" w:color="auto"/>
              <w:left w:val="single" w:sz="6" w:space="0" w:color="auto"/>
              <w:bottom w:val="single" w:sz="6" w:space="0" w:color="auto"/>
            </w:tcBorders>
          </w:tcPr>
          <w:p w14:paraId="4FB63FA1" w14:textId="77777777" w:rsidR="00013AC7" w:rsidRPr="004E03E3" w:rsidRDefault="00013AC7"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DB3E3A0" w14:textId="77777777" w:rsidR="00013AC7" w:rsidRPr="004E03E3" w:rsidRDefault="00013AC7"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2F5284" w:rsidRPr="00470755" w14:paraId="7B9A1D23" w14:textId="77777777" w:rsidTr="3272A87A">
        <w:trPr>
          <w:jc w:val="center"/>
        </w:trPr>
        <w:tc>
          <w:tcPr>
            <w:tcW w:w="808" w:type="dxa"/>
            <w:tcBorders>
              <w:top w:val="single" w:sz="6" w:space="0" w:color="auto"/>
              <w:left w:val="single" w:sz="6" w:space="0" w:color="auto"/>
              <w:bottom w:val="single" w:sz="4" w:space="0" w:color="auto"/>
            </w:tcBorders>
          </w:tcPr>
          <w:p w14:paraId="673B16A4" w14:textId="77777777" w:rsidR="002F5284" w:rsidRPr="004E03E3" w:rsidRDefault="002F5284"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w:t>
            </w:r>
          </w:p>
        </w:tc>
        <w:tc>
          <w:tcPr>
            <w:tcW w:w="1529" w:type="dxa"/>
            <w:tcBorders>
              <w:top w:val="single" w:sz="6" w:space="0" w:color="auto"/>
              <w:left w:val="single" w:sz="6" w:space="0" w:color="auto"/>
              <w:bottom w:val="single" w:sz="4" w:space="0" w:color="auto"/>
            </w:tcBorders>
          </w:tcPr>
          <w:p w14:paraId="60E07F45" w14:textId="77777777" w:rsidR="002F5284" w:rsidRPr="004E03E3" w:rsidRDefault="002F5284"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14.12.17</w:t>
            </w:r>
          </w:p>
        </w:tc>
        <w:tc>
          <w:tcPr>
            <w:tcW w:w="1149" w:type="dxa"/>
            <w:tcBorders>
              <w:top w:val="single" w:sz="6" w:space="0" w:color="auto"/>
              <w:left w:val="single" w:sz="6" w:space="0" w:color="auto"/>
              <w:bottom w:val="single" w:sz="4" w:space="0" w:color="auto"/>
            </w:tcBorders>
          </w:tcPr>
          <w:p w14:paraId="1F7F7746" w14:textId="77777777" w:rsidR="002F5284"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780F7FE8" w14:textId="77777777" w:rsidR="002F5284" w:rsidRPr="004E03E3" w:rsidRDefault="002F5284" w:rsidP="00A87F9F">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Sec</w:t>
            </w:r>
            <w:r w:rsidR="00202D5D" w:rsidRPr="004E03E3">
              <w:rPr>
                <w:rFonts w:ascii="Times New Roman" w:hAnsi="Times New Roman"/>
                <w:b/>
                <w:color w:val="7F7F7F" w:themeColor="text1" w:themeTint="80"/>
                <w:spacing w:val="-2"/>
              </w:rPr>
              <w:t xml:space="preserve"> </w:t>
            </w:r>
            <w:r w:rsidRPr="004E03E3">
              <w:rPr>
                <w:rFonts w:ascii="Times New Roman" w:hAnsi="Times New Roman"/>
                <w:b/>
                <w:color w:val="7F7F7F" w:themeColor="text1" w:themeTint="80"/>
                <w:spacing w:val="-2"/>
              </w:rPr>
              <w:t>1.2 and 1.4 revised</w:t>
            </w:r>
          </w:p>
        </w:tc>
        <w:tc>
          <w:tcPr>
            <w:tcW w:w="819" w:type="dxa"/>
            <w:tcBorders>
              <w:top w:val="single" w:sz="6" w:space="0" w:color="auto"/>
              <w:left w:val="single" w:sz="6" w:space="0" w:color="auto"/>
              <w:bottom w:val="single" w:sz="4" w:space="0" w:color="auto"/>
            </w:tcBorders>
          </w:tcPr>
          <w:p w14:paraId="05AAF26D" w14:textId="77777777" w:rsidR="002F5284" w:rsidRPr="004E03E3" w:rsidRDefault="002F5284"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A22FEEA" w14:textId="77777777" w:rsidR="002F5284" w:rsidRPr="004E03E3" w:rsidRDefault="002F5284"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202D5D" w:rsidRPr="00470755" w14:paraId="6B74C269" w14:textId="77777777" w:rsidTr="3272A87A">
        <w:trPr>
          <w:jc w:val="center"/>
        </w:trPr>
        <w:tc>
          <w:tcPr>
            <w:tcW w:w="808" w:type="dxa"/>
            <w:tcBorders>
              <w:top w:val="single" w:sz="6" w:space="0" w:color="auto"/>
              <w:left w:val="single" w:sz="6" w:space="0" w:color="auto"/>
              <w:bottom w:val="single" w:sz="4" w:space="0" w:color="auto"/>
            </w:tcBorders>
          </w:tcPr>
          <w:p w14:paraId="625CC884"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w:t>
            </w:r>
          </w:p>
        </w:tc>
        <w:tc>
          <w:tcPr>
            <w:tcW w:w="1529" w:type="dxa"/>
            <w:tcBorders>
              <w:top w:val="single" w:sz="6" w:space="0" w:color="auto"/>
              <w:left w:val="single" w:sz="6" w:space="0" w:color="auto"/>
              <w:bottom w:val="single" w:sz="4" w:space="0" w:color="auto"/>
            </w:tcBorders>
          </w:tcPr>
          <w:p w14:paraId="1C855316"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14.12.17</w:t>
            </w:r>
          </w:p>
        </w:tc>
        <w:tc>
          <w:tcPr>
            <w:tcW w:w="1149" w:type="dxa"/>
            <w:tcBorders>
              <w:top w:val="single" w:sz="6" w:space="0" w:color="auto"/>
              <w:left w:val="single" w:sz="6" w:space="0" w:color="auto"/>
              <w:bottom w:val="single" w:sz="4" w:space="0" w:color="auto"/>
            </w:tcBorders>
          </w:tcPr>
          <w:p w14:paraId="41D13262"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12-13</w:t>
            </w:r>
          </w:p>
        </w:tc>
        <w:tc>
          <w:tcPr>
            <w:tcW w:w="3032" w:type="dxa"/>
            <w:tcBorders>
              <w:top w:val="single" w:sz="6" w:space="0" w:color="auto"/>
              <w:left w:val="single" w:sz="6" w:space="0" w:color="auto"/>
              <w:bottom w:val="single" w:sz="4" w:space="0" w:color="auto"/>
            </w:tcBorders>
          </w:tcPr>
          <w:p w14:paraId="1186A6B5" w14:textId="77777777" w:rsidR="00202D5D" w:rsidRPr="004E03E3" w:rsidRDefault="00202D5D" w:rsidP="00DA0A93">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Sec 2.2, 2.3 and 2.4 revised</w:t>
            </w:r>
          </w:p>
        </w:tc>
        <w:tc>
          <w:tcPr>
            <w:tcW w:w="819" w:type="dxa"/>
            <w:tcBorders>
              <w:top w:val="single" w:sz="6" w:space="0" w:color="auto"/>
              <w:left w:val="single" w:sz="6" w:space="0" w:color="auto"/>
              <w:bottom w:val="single" w:sz="4" w:space="0" w:color="auto"/>
            </w:tcBorders>
          </w:tcPr>
          <w:p w14:paraId="75B61DB4"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69E8C2F"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202D5D" w:rsidRPr="00470755" w14:paraId="15B3163F" w14:textId="77777777" w:rsidTr="3272A87A">
        <w:trPr>
          <w:jc w:val="center"/>
        </w:trPr>
        <w:tc>
          <w:tcPr>
            <w:tcW w:w="808" w:type="dxa"/>
            <w:tcBorders>
              <w:top w:val="single" w:sz="6" w:space="0" w:color="auto"/>
              <w:left w:val="single" w:sz="6" w:space="0" w:color="auto"/>
              <w:bottom w:val="single" w:sz="4" w:space="0" w:color="auto"/>
            </w:tcBorders>
          </w:tcPr>
          <w:p w14:paraId="79532017"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w:t>
            </w:r>
          </w:p>
        </w:tc>
        <w:tc>
          <w:tcPr>
            <w:tcW w:w="1529" w:type="dxa"/>
            <w:tcBorders>
              <w:top w:val="single" w:sz="6" w:space="0" w:color="auto"/>
              <w:left w:val="single" w:sz="6" w:space="0" w:color="auto"/>
              <w:bottom w:val="single" w:sz="4" w:space="0" w:color="auto"/>
            </w:tcBorders>
          </w:tcPr>
          <w:p w14:paraId="05030C91"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14.12.17</w:t>
            </w:r>
          </w:p>
        </w:tc>
        <w:tc>
          <w:tcPr>
            <w:tcW w:w="1149" w:type="dxa"/>
            <w:tcBorders>
              <w:top w:val="single" w:sz="6" w:space="0" w:color="auto"/>
              <w:left w:val="single" w:sz="6" w:space="0" w:color="auto"/>
              <w:bottom w:val="single" w:sz="4" w:space="0" w:color="auto"/>
            </w:tcBorders>
          </w:tcPr>
          <w:p w14:paraId="6105D40A"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17</w:t>
            </w:r>
          </w:p>
        </w:tc>
        <w:tc>
          <w:tcPr>
            <w:tcW w:w="3032" w:type="dxa"/>
            <w:tcBorders>
              <w:top w:val="single" w:sz="6" w:space="0" w:color="auto"/>
              <w:left w:val="single" w:sz="6" w:space="0" w:color="auto"/>
              <w:bottom w:val="single" w:sz="4" w:space="0" w:color="auto"/>
            </w:tcBorders>
          </w:tcPr>
          <w:p w14:paraId="37A47AC5" w14:textId="77777777" w:rsidR="00202D5D" w:rsidRPr="004E03E3" w:rsidRDefault="00202D5D" w:rsidP="00A87F9F">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Sec 3.2 revised</w:t>
            </w:r>
          </w:p>
        </w:tc>
        <w:tc>
          <w:tcPr>
            <w:tcW w:w="819" w:type="dxa"/>
            <w:tcBorders>
              <w:top w:val="single" w:sz="6" w:space="0" w:color="auto"/>
              <w:left w:val="single" w:sz="6" w:space="0" w:color="auto"/>
              <w:bottom w:val="single" w:sz="4" w:space="0" w:color="auto"/>
            </w:tcBorders>
          </w:tcPr>
          <w:p w14:paraId="3C06AA10"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6B70120"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202D5D" w:rsidRPr="00470755" w14:paraId="120C6DF2" w14:textId="77777777" w:rsidTr="3272A87A">
        <w:trPr>
          <w:jc w:val="center"/>
        </w:trPr>
        <w:tc>
          <w:tcPr>
            <w:tcW w:w="808" w:type="dxa"/>
            <w:tcBorders>
              <w:top w:val="single" w:sz="6" w:space="0" w:color="auto"/>
              <w:left w:val="single" w:sz="6" w:space="0" w:color="auto"/>
              <w:bottom w:val="single" w:sz="4" w:space="0" w:color="auto"/>
            </w:tcBorders>
          </w:tcPr>
          <w:p w14:paraId="12693EC3"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w:t>
            </w:r>
          </w:p>
        </w:tc>
        <w:tc>
          <w:tcPr>
            <w:tcW w:w="1529" w:type="dxa"/>
            <w:tcBorders>
              <w:top w:val="single" w:sz="6" w:space="0" w:color="auto"/>
              <w:left w:val="single" w:sz="6" w:space="0" w:color="auto"/>
              <w:bottom w:val="single" w:sz="4" w:space="0" w:color="auto"/>
            </w:tcBorders>
          </w:tcPr>
          <w:p w14:paraId="6A998A71"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14.12.17</w:t>
            </w:r>
          </w:p>
        </w:tc>
        <w:tc>
          <w:tcPr>
            <w:tcW w:w="1149" w:type="dxa"/>
            <w:tcBorders>
              <w:top w:val="single" w:sz="6" w:space="0" w:color="auto"/>
              <w:left w:val="single" w:sz="6" w:space="0" w:color="auto"/>
              <w:bottom w:val="single" w:sz="4" w:space="0" w:color="auto"/>
            </w:tcBorders>
          </w:tcPr>
          <w:p w14:paraId="1F60F575"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20-21</w:t>
            </w:r>
          </w:p>
        </w:tc>
        <w:tc>
          <w:tcPr>
            <w:tcW w:w="3032" w:type="dxa"/>
            <w:tcBorders>
              <w:top w:val="single" w:sz="6" w:space="0" w:color="auto"/>
              <w:left w:val="single" w:sz="6" w:space="0" w:color="auto"/>
              <w:bottom w:val="single" w:sz="4" w:space="0" w:color="auto"/>
            </w:tcBorders>
          </w:tcPr>
          <w:p w14:paraId="65B54C43" w14:textId="77777777" w:rsidR="00202D5D" w:rsidRPr="004E03E3" w:rsidRDefault="00202D5D" w:rsidP="00DA0A93">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Sec 4.3.1 and 4.3.3 revised</w:t>
            </w:r>
          </w:p>
        </w:tc>
        <w:tc>
          <w:tcPr>
            <w:tcW w:w="819" w:type="dxa"/>
            <w:tcBorders>
              <w:top w:val="single" w:sz="6" w:space="0" w:color="auto"/>
              <w:left w:val="single" w:sz="6" w:space="0" w:color="auto"/>
              <w:bottom w:val="single" w:sz="4" w:space="0" w:color="auto"/>
            </w:tcBorders>
          </w:tcPr>
          <w:p w14:paraId="773BA078"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5881EA5"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202D5D" w:rsidRPr="00470755" w14:paraId="3EAEA76A" w14:textId="77777777" w:rsidTr="3272A87A">
        <w:trPr>
          <w:jc w:val="center"/>
        </w:trPr>
        <w:tc>
          <w:tcPr>
            <w:tcW w:w="808" w:type="dxa"/>
            <w:tcBorders>
              <w:top w:val="single" w:sz="6" w:space="0" w:color="auto"/>
              <w:left w:val="single" w:sz="6" w:space="0" w:color="auto"/>
              <w:bottom w:val="single" w:sz="4" w:space="0" w:color="auto"/>
            </w:tcBorders>
          </w:tcPr>
          <w:p w14:paraId="01E293C4"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w:t>
            </w:r>
          </w:p>
        </w:tc>
        <w:tc>
          <w:tcPr>
            <w:tcW w:w="1529" w:type="dxa"/>
            <w:tcBorders>
              <w:top w:val="single" w:sz="6" w:space="0" w:color="auto"/>
              <w:left w:val="single" w:sz="6" w:space="0" w:color="auto"/>
              <w:bottom w:val="single" w:sz="4" w:space="0" w:color="auto"/>
            </w:tcBorders>
          </w:tcPr>
          <w:p w14:paraId="6C4B782E"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14.12.17</w:t>
            </w:r>
          </w:p>
        </w:tc>
        <w:tc>
          <w:tcPr>
            <w:tcW w:w="1149" w:type="dxa"/>
            <w:tcBorders>
              <w:top w:val="single" w:sz="6" w:space="0" w:color="auto"/>
              <w:left w:val="single" w:sz="6" w:space="0" w:color="auto"/>
              <w:bottom w:val="single" w:sz="4" w:space="0" w:color="auto"/>
            </w:tcBorders>
          </w:tcPr>
          <w:p w14:paraId="264E5C79"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24-25</w:t>
            </w:r>
          </w:p>
        </w:tc>
        <w:tc>
          <w:tcPr>
            <w:tcW w:w="3032" w:type="dxa"/>
            <w:tcBorders>
              <w:top w:val="single" w:sz="6" w:space="0" w:color="auto"/>
              <w:left w:val="single" w:sz="6" w:space="0" w:color="auto"/>
              <w:bottom w:val="single" w:sz="4" w:space="0" w:color="auto"/>
            </w:tcBorders>
          </w:tcPr>
          <w:p w14:paraId="273E5DC2" w14:textId="77777777" w:rsidR="00202D5D" w:rsidRPr="004E03E3" w:rsidRDefault="00202D5D" w:rsidP="00A87F9F">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Sec 5.5 and 5.12 revised</w:t>
            </w:r>
          </w:p>
        </w:tc>
        <w:tc>
          <w:tcPr>
            <w:tcW w:w="819" w:type="dxa"/>
            <w:tcBorders>
              <w:top w:val="single" w:sz="6" w:space="0" w:color="auto"/>
              <w:left w:val="single" w:sz="6" w:space="0" w:color="auto"/>
              <w:bottom w:val="single" w:sz="4" w:space="0" w:color="auto"/>
            </w:tcBorders>
          </w:tcPr>
          <w:p w14:paraId="1E9FA01D"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CCE3AB2"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202D5D" w:rsidRPr="00470755" w14:paraId="1B77BB33" w14:textId="77777777" w:rsidTr="3272A87A">
        <w:trPr>
          <w:jc w:val="center"/>
        </w:trPr>
        <w:tc>
          <w:tcPr>
            <w:tcW w:w="808" w:type="dxa"/>
            <w:tcBorders>
              <w:top w:val="single" w:sz="6" w:space="0" w:color="auto"/>
              <w:left w:val="single" w:sz="6" w:space="0" w:color="auto"/>
              <w:bottom w:val="single" w:sz="4" w:space="0" w:color="auto"/>
            </w:tcBorders>
          </w:tcPr>
          <w:p w14:paraId="4D5964F3"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w:t>
            </w:r>
          </w:p>
        </w:tc>
        <w:tc>
          <w:tcPr>
            <w:tcW w:w="1529" w:type="dxa"/>
            <w:tcBorders>
              <w:top w:val="single" w:sz="6" w:space="0" w:color="auto"/>
              <w:left w:val="single" w:sz="6" w:space="0" w:color="auto"/>
              <w:bottom w:val="single" w:sz="4" w:space="0" w:color="auto"/>
            </w:tcBorders>
          </w:tcPr>
          <w:p w14:paraId="79829724"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14.12.17</w:t>
            </w:r>
          </w:p>
        </w:tc>
        <w:tc>
          <w:tcPr>
            <w:tcW w:w="1149" w:type="dxa"/>
            <w:tcBorders>
              <w:top w:val="single" w:sz="6" w:space="0" w:color="auto"/>
              <w:left w:val="single" w:sz="6" w:space="0" w:color="auto"/>
              <w:bottom w:val="single" w:sz="4" w:space="0" w:color="auto"/>
            </w:tcBorders>
          </w:tcPr>
          <w:p w14:paraId="21ED2A41"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31</w:t>
            </w:r>
          </w:p>
        </w:tc>
        <w:tc>
          <w:tcPr>
            <w:tcW w:w="3032" w:type="dxa"/>
            <w:tcBorders>
              <w:top w:val="single" w:sz="6" w:space="0" w:color="auto"/>
              <w:left w:val="single" w:sz="6" w:space="0" w:color="auto"/>
              <w:bottom w:val="single" w:sz="4" w:space="0" w:color="auto"/>
            </w:tcBorders>
          </w:tcPr>
          <w:p w14:paraId="227AC1ED" w14:textId="77777777" w:rsidR="00202D5D" w:rsidRPr="004E03E3" w:rsidRDefault="00202D5D" w:rsidP="00A87F9F">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Sec 18 revised</w:t>
            </w:r>
          </w:p>
        </w:tc>
        <w:tc>
          <w:tcPr>
            <w:tcW w:w="819" w:type="dxa"/>
            <w:tcBorders>
              <w:top w:val="single" w:sz="6" w:space="0" w:color="auto"/>
              <w:left w:val="single" w:sz="6" w:space="0" w:color="auto"/>
              <w:bottom w:val="single" w:sz="4" w:space="0" w:color="auto"/>
            </w:tcBorders>
          </w:tcPr>
          <w:p w14:paraId="5A6E716B"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A020B48"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202D5D" w:rsidRPr="00470755" w14:paraId="14A0BBB1" w14:textId="77777777" w:rsidTr="3272A87A">
        <w:trPr>
          <w:jc w:val="center"/>
        </w:trPr>
        <w:tc>
          <w:tcPr>
            <w:tcW w:w="808" w:type="dxa"/>
            <w:tcBorders>
              <w:top w:val="single" w:sz="6" w:space="0" w:color="auto"/>
              <w:left w:val="single" w:sz="6" w:space="0" w:color="auto"/>
              <w:bottom w:val="single" w:sz="4" w:space="0" w:color="auto"/>
            </w:tcBorders>
          </w:tcPr>
          <w:p w14:paraId="5B555889"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w:t>
            </w:r>
          </w:p>
        </w:tc>
        <w:tc>
          <w:tcPr>
            <w:tcW w:w="1529" w:type="dxa"/>
            <w:tcBorders>
              <w:top w:val="single" w:sz="6" w:space="0" w:color="auto"/>
              <w:left w:val="single" w:sz="6" w:space="0" w:color="auto"/>
              <w:bottom w:val="single" w:sz="4" w:space="0" w:color="auto"/>
            </w:tcBorders>
          </w:tcPr>
          <w:p w14:paraId="743264C5"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14.12.17</w:t>
            </w:r>
          </w:p>
        </w:tc>
        <w:tc>
          <w:tcPr>
            <w:tcW w:w="1149" w:type="dxa"/>
            <w:tcBorders>
              <w:top w:val="single" w:sz="6" w:space="0" w:color="auto"/>
              <w:left w:val="single" w:sz="6" w:space="0" w:color="auto"/>
              <w:bottom w:val="single" w:sz="4" w:space="0" w:color="auto"/>
            </w:tcBorders>
          </w:tcPr>
          <w:p w14:paraId="4C50D413"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34-36</w:t>
            </w:r>
          </w:p>
        </w:tc>
        <w:tc>
          <w:tcPr>
            <w:tcW w:w="3032" w:type="dxa"/>
            <w:tcBorders>
              <w:top w:val="single" w:sz="6" w:space="0" w:color="auto"/>
              <w:left w:val="single" w:sz="6" w:space="0" w:color="auto"/>
              <w:bottom w:val="single" w:sz="4" w:space="0" w:color="auto"/>
            </w:tcBorders>
          </w:tcPr>
          <w:p w14:paraId="53E4B624" w14:textId="77777777" w:rsidR="00202D5D" w:rsidRPr="004E03E3" w:rsidRDefault="00202D5D" w:rsidP="00A87F9F">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Annexure updated</w:t>
            </w:r>
          </w:p>
        </w:tc>
        <w:tc>
          <w:tcPr>
            <w:tcW w:w="819" w:type="dxa"/>
            <w:tcBorders>
              <w:top w:val="single" w:sz="6" w:space="0" w:color="auto"/>
              <w:left w:val="single" w:sz="6" w:space="0" w:color="auto"/>
              <w:bottom w:val="single" w:sz="4" w:space="0" w:color="auto"/>
            </w:tcBorders>
          </w:tcPr>
          <w:p w14:paraId="082C69BC"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AE0FEEE"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202D5D" w:rsidRPr="00470755" w14:paraId="055F7F76" w14:textId="77777777" w:rsidTr="3272A87A">
        <w:trPr>
          <w:jc w:val="center"/>
        </w:trPr>
        <w:tc>
          <w:tcPr>
            <w:tcW w:w="808" w:type="dxa"/>
            <w:tcBorders>
              <w:top w:val="single" w:sz="6" w:space="0" w:color="auto"/>
              <w:left w:val="single" w:sz="6" w:space="0" w:color="auto"/>
              <w:bottom w:val="single" w:sz="6" w:space="0" w:color="auto"/>
            </w:tcBorders>
          </w:tcPr>
          <w:p w14:paraId="754D36DC"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2/1</w:t>
            </w:r>
          </w:p>
        </w:tc>
        <w:tc>
          <w:tcPr>
            <w:tcW w:w="1529" w:type="dxa"/>
            <w:tcBorders>
              <w:top w:val="single" w:sz="6" w:space="0" w:color="auto"/>
              <w:left w:val="single" w:sz="6" w:space="0" w:color="auto"/>
              <w:bottom w:val="single" w:sz="6" w:space="0" w:color="auto"/>
            </w:tcBorders>
          </w:tcPr>
          <w:p w14:paraId="2E3E93A7" w14:textId="77777777" w:rsidR="00202D5D" w:rsidRPr="004E03E3" w:rsidRDefault="00202D5D"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14.12.17</w:t>
            </w:r>
          </w:p>
        </w:tc>
        <w:tc>
          <w:tcPr>
            <w:tcW w:w="1149" w:type="dxa"/>
            <w:tcBorders>
              <w:top w:val="single" w:sz="6" w:space="0" w:color="auto"/>
              <w:left w:val="single" w:sz="6" w:space="0" w:color="auto"/>
              <w:bottom w:val="single" w:sz="6" w:space="0" w:color="auto"/>
            </w:tcBorders>
          </w:tcPr>
          <w:p w14:paraId="31B33FB7" w14:textId="77777777" w:rsidR="00202D5D" w:rsidRPr="004E03E3" w:rsidRDefault="00202D5D"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37-40</w:t>
            </w:r>
          </w:p>
        </w:tc>
        <w:tc>
          <w:tcPr>
            <w:tcW w:w="3032" w:type="dxa"/>
            <w:tcBorders>
              <w:top w:val="single" w:sz="6" w:space="0" w:color="auto"/>
              <w:left w:val="single" w:sz="6" w:space="0" w:color="auto"/>
              <w:bottom w:val="single" w:sz="6" w:space="0" w:color="auto"/>
            </w:tcBorders>
          </w:tcPr>
          <w:p w14:paraId="44A02559" w14:textId="77777777" w:rsidR="00202D5D" w:rsidRPr="004E03E3" w:rsidRDefault="00202D5D" w:rsidP="00DA0A93">
            <w:pPr>
              <w:tabs>
                <w:tab w:val="left" w:pos="-720"/>
              </w:tabs>
              <w:suppressAutoHyphens/>
              <w:spacing w:after="45"/>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 xml:space="preserve">Type Specification updated </w:t>
            </w:r>
          </w:p>
        </w:tc>
        <w:tc>
          <w:tcPr>
            <w:tcW w:w="819" w:type="dxa"/>
            <w:tcBorders>
              <w:top w:val="single" w:sz="6" w:space="0" w:color="auto"/>
              <w:left w:val="single" w:sz="6" w:space="0" w:color="auto"/>
              <w:bottom w:val="single" w:sz="6" w:space="0" w:color="auto"/>
            </w:tcBorders>
          </w:tcPr>
          <w:p w14:paraId="4EC5A751" w14:textId="77777777" w:rsidR="00202D5D" w:rsidRPr="004E03E3" w:rsidRDefault="00202D5D" w:rsidP="00DA0A93">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0FB09C0E" w14:textId="77777777" w:rsidR="00202D5D" w:rsidRPr="004E03E3" w:rsidRDefault="00202D5D"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MSP</w:t>
            </w:r>
          </w:p>
        </w:tc>
      </w:tr>
      <w:tr w:rsidR="007C2905" w:rsidRPr="00470755" w14:paraId="129BA639" w14:textId="77777777" w:rsidTr="3272A87A">
        <w:trPr>
          <w:jc w:val="center"/>
        </w:trPr>
        <w:tc>
          <w:tcPr>
            <w:tcW w:w="808" w:type="dxa"/>
            <w:tcBorders>
              <w:top w:val="single" w:sz="6" w:space="0" w:color="auto"/>
              <w:left w:val="single" w:sz="6" w:space="0" w:color="auto"/>
              <w:bottom w:val="single" w:sz="6" w:space="0" w:color="auto"/>
            </w:tcBorders>
          </w:tcPr>
          <w:p w14:paraId="3BA97216" w14:textId="77777777" w:rsidR="007C2905" w:rsidRPr="004E03E3" w:rsidRDefault="007C2905"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2/2</w:t>
            </w:r>
          </w:p>
        </w:tc>
        <w:tc>
          <w:tcPr>
            <w:tcW w:w="1529" w:type="dxa"/>
            <w:tcBorders>
              <w:top w:val="single" w:sz="6" w:space="0" w:color="auto"/>
              <w:left w:val="single" w:sz="6" w:space="0" w:color="auto"/>
              <w:bottom w:val="single" w:sz="6" w:space="0" w:color="auto"/>
            </w:tcBorders>
          </w:tcPr>
          <w:p w14:paraId="6E8A93E0" w14:textId="6A791509" w:rsidR="007C2905" w:rsidRPr="004E03E3" w:rsidRDefault="00FE5C1F" w:rsidP="00A87F9F">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25.11.20</w:t>
            </w:r>
          </w:p>
        </w:tc>
        <w:tc>
          <w:tcPr>
            <w:tcW w:w="1149" w:type="dxa"/>
            <w:tcBorders>
              <w:top w:val="single" w:sz="6" w:space="0" w:color="auto"/>
              <w:left w:val="single" w:sz="6" w:space="0" w:color="auto"/>
              <w:bottom w:val="single" w:sz="6" w:space="0" w:color="auto"/>
            </w:tcBorders>
          </w:tcPr>
          <w:p w14:paraId="5557E911" w14:textId="533C3C08" w:rsidR="007C2905" w:rsidRPr="004E03E3" w:rsidRDefault="00E65D33" w:rsidP="0027092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28951236" w14:textId="77777777" w:rsidR="007C2905" w:rsidRPr="004E03E3" w:rsidRDefault="003F2B5B" w:rsidP="3272A87A">
            <w:pPr>
              <w:suppressAutoHyphens/>
              <w:spacing w:after="45"/>
              <w:rPr>
                <w:rFonts w:ascii="Times New Roman" w:hAnsi="Times New Roman"/>
                <w:b/>
                <w:bCs/>
                <w:color w:val="7F7F7F" w:themeColor="text1" w:themeTint="80"/>
                <w:spacing w:val="-2"/>
              </w:rPr>
            </w:pPr>
            <w:r w:rsidRPr="3272A87A">
              <w:rPr>
                <w:rFonts w:ascii="Times New Roman" w:hAnsi="Times New Roman"/>
                <w:b/>
                <w:bCs/>
                <w:color w:val="7F7F7F" w:themeColor="text1" w:themeTint="80"/>
                <w:spacing w:val="-2"/>
              </w:rPr>
              <w:t>Reformatted</w:t>
            </w:r>
          </w:p>
        </w:tc>
        <w:tc>
          <w:tcPr>
            <w:tcW w:w="819" w:type="dxa"/>
            <w:tcBorders>
              <w:top w:val="single" w:sz="6" w:space="0" w:color="auto"/>
              <w:left w:val="single" w:sz="6" w:space="0" w:color="auto"/>
              <w:bottom w:val="single" w:sz="6" w:space="0" w:color="auto"/>
            </w:tcBorders>
          </w:tcPr>
          <w:p w14:paraId="79E85DB5" w14:textId="77777777" w:rsidR="007C2905" w:rsidRPr="004E03E3" w:rsidRDefault="007C2905" w:rsidP="00DA0A93">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EDG</w:t>
            </w:r>
          </w:p>
        </w:tc>
        <w:tc>
          <w:tcPr>
            <w:tcW w:w="798" w:type="dxa"/>
            <w:tcBorders>
              <w:top w:val="single" w:sz="6" w:space="0" w:color="auto"/>
              <w:left w:val="single" w:sz="6" w:space="0" w:color="auto"/>
              <w:bottom w:val="single" w:sz="6" w:space="0" w:color="auto"/>
              <w:right w:val="single" w:sz="6" w:space="0" w:color="auto"/>
            </w:tcBorders>
          </w:tcPr>
          <w:p w14:paraId="625FDC84" w14:textId="77777777" w:rsidR="007C2905" w:rsidRPr="004E03E3" w:rsidRDefault="007C2905" w:rsidP="003161CE">
            <w:pPr>
              <w:tabs>
                <w:tab w:val="left" w:pos="-720"/>
              </w:tabs>
              <w:suppressAutoHyphens/>
              <w:spacing w:after="45"/>
              <w:jc w:val="center"/>
              <w:rPr>
                <w:rFonts w:ascii="Times New Roman" w:hAnsi="Times New Roman"/>
                <w:b/>
                <w:color w:val="7F7F7F" w:themeColor="text1" w:themeTint="80"/>
                <w:spacing w:val="-2"/>
              </w:rPr>
            </w:pPr>
            <w:r w:rsidRPr="004E03E3">
              <w:rPr>
                <w:rFonts w:ascii="Times New Roman" w:hAnsi="Times New Roman"/>
                <w:b/>
                <w:color w:val="7F7F7F" w:themeColor="text1" w:themeTint="80"/>
                <w:spacing w:val="-2"/>
              </w:rPr>
              <w:t>NHJ</w:t>
            </w:r>
          </w:p>
        </w:tc>
      </w:tr>
      <w:tr w:rsidR="00BA265A" w:rsidRPr="00470755" w14:paraId="75EC757B" w14:textId="77777777" w:rsidTr="000E7A4E">
        <w:trPr>
          <w:jc w:val="center"/>
        </w:trPr>
        <w:tc>
          <w:tcPr>
            <w:tcW w:w="808" w:type="dxa"/>
            <w:tcBorders>
              <w:top w:val="single" w:sz="6" w:space="0" w:color="auto"/>
              <w:left w:val="single" w:sz="6" w:space="0" w:color="auto"/>
              <w:bottom w:val="single" w:sz="6" w:space="0" w:color="auto"/>
            </w:tcBorders>
          </w:tcPr>
          <w:p w14:paraId="107E94FC" w14:textId="22275F73" w:rsidR="00BA265A" w:rsidRPr="00B724CE" w:rsidRDefault="00BA265A" w:rsidP="00A87F9F">
            <w:pPr>
              <w:tabs>
                <w:tab w:val="left" w:pos="-720"/>
              </w:tabs>
              <w:suppressAutoHyphens/>
              <w:spacing w:after="45"/>
              <w:jc w:val="center"/>
              <w:rPr>
                <w:rFonts w:ascii="Times New Roman" w:hAnsi="Times New Roman"/>
                <w:b/>
                <w:color w:val="7F7F7F" w:themeColor="text1" w:themeTint="80"/>
                <w:spacing w:val="-2"/>
              </w:rPr>
            </w:pPr>
            <w:r w:rsidRPr="00B724CE">
              <w:rPr>
                <w:rFonts w:ascii="Times New Roman" w:hAnsi="Times New Roman"/>
                <w:b/>
                <w:color w:val="7F7F7F" w:themeColor="text1" w:themeTint="80"/>
                <w:spacing w:val="-2"/>
              </w:rPr>
              <w:t>2/3</w:t>
            </w:r>
          </w:p>
        </w:tc>
        <w:tc>
          <w:tcPr>
            <w:tcW w:w="1529" w:type="dxa"/>
            <w:tcBorders>
              <w:top w:val="single" w:sz="6" w:space="0" w:color="auto"/>
              <w:left w:val="single" w:sz="6" w:space="0" w:color="auto"/>
              <w:bottom w:val="single" w:sz="6" w:space="0" w:color="auto"/>
            </w:tcBorders>
          </w:tcPr>
          <w:p w14:paraId="632643CA" w14:textId="1FA0E72B" w:rsidR="00BA265A" w:rsidRPr="00B724CE" w:rsidRDefault="00946B46" w:rsidP="00A87F9F">
            <w:pPr>
              <w:tabs>
                <w:tab w:val="left" w:pos="-720"/>
              </w:tabs>
              <w:suppressAutoHyphens/>
              <w:spacing w:after="45"/>
              <w:jc w:val="center"/>
              <w:rPr>
                <w:rFonts w:ascii="Times New Roman" w:hAnsi="Times New Roman"/>
                <w:b/>
                <w:color w:val="7F7F7F" w:themeColor="text1" w:themeTint="80"/>
                <w:spacing w:val="-2"/>
              </w:rPr>
            </w:pPr>
            <w:r w:rsidRPr="00B724CE">
              <w:rPr>
                <w:rFonts w:ascii="Times New Roman" w:hAnsi="Times New Roman"/>
                <w:b/>
                <w:color w:val="7F7F7F" w:themeColor="text1" w:themeTint="80"/>
                <w:spacing w:val="-2"/>
              </w:rPr>
              <w:t>15</w:t>
            </w:r>
            <w:r w:rsidR="00BA265A" w:rsidRPr="00B724CE">
              <w:rPr>
                <w:rFonts w:ascii="Times New Roman" w:hAnsi="Times New Roman"/>
                <w:b/>
                <w:color w:val="7F7F7F" w:themeColor="text1" w:themeTint="80"/>
                <w:spacing w:val="-2"/>
              </w:rPr>
              <w:t>.</w:t>
            </w:r>
            <w:r w:rsidRPr="00B724CE">
              <w:rPr>
                <w:rFonts w:ascii="Times New Roman" w:hAnsi="Times New Roman"/>
                <w:b/>
                <w:color w:val="7F7F7F" w:themeColor="text1" w:themeTint="80"/>
                <w:spacing w:val="-2"/>
              </w:rPr>
              <w:t>01</w:t>
            </w:r>
            <w:r w:rsidR="00BA265A" w:rsidRPr="00B724CE">
              <w:rPr>
                <w:rFonts w:ascii="Times New Roman" w:hAnsi="Times New Roman"/>
                <w:b/>
                <w:color w:val="7F7F7F" w:themeColor="text1" w:themeTint="80"/>
                <w:spacing w:val="-2"/>
              </w:rPr>
              <w:t>.2</w:t>
            </w:r>
            <w:r w:rsidRPr="00B724CE">
              <w:rPr>
                <w:rFonts w:ascii="Times New Roman" w:hAnsi="Times New Roman"/>
                <w:b/>
                <w:color w:val="7F7F7F" w:themeColor="text1" w:themeTint="80"/>
                <w:spacing w:val="-2"/>
              </w:rPr>
              <w:t>4</w:t>
            </w:r>
          </w:p>
        </w:tc>
        <w:tc>
          <w:tcPr>
            <w:tcW w:w="1149" w:type="dxa"/>
            <w:tcBorders>
              <w:top w:val="single" w:sz="6" w:space="0" w:color="auto"/>
              <w:left w:val="single" w:sz="6" w:space="0" w:color="auto"/>
              <w:bottom w:val="single" w:sz="6" w:space="0" w:color="auto"/>
            </w:tcBorders>
          </w:tcPr>
          <w:p w14:paraId="4E0377B8" w14:textId="13151BBC" w:rsidR="00BA265A" w:rsidRPr="00B724CE" w:rsidRDefault="00BA265A" w:rsidP="0027092E">
            <w:pPr>
              <w:tabs>
                <w:tab w:val="left" w:pos="-720"/>
              </w:tabs>
              <w:suppressAutoHyphens/>
              <w:spacing w:after="45"/>
              <w:jc w:val="center"/>
              <w:rPr>
                <w:rFonts w:ascii="Times New Roman" w:hAnsi="Times New Roman"/>
                <w:b/>
                <w:color w:val="7F7F7F" w:themeColor="text1" w:themeTint="80"/>
                <w:spacing w:val="-2"/>
              </w:rPr>
            </w:pPr>
            <w:r w:rsidRPr="00B724CE">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7614B7CA" w14:textId="7D897BC0" w:rsidR="00BA265A" w:rsidRPr="00B724CE" w:rsidRDefault="00BA265A" w:rsidP="3272A87A">
            <w:pPr>
              <w:suppressAutoHyphens/>
              <w:spacing w:after="45"/>
              <w:rPr>
                <w:rFonts w:ascii="Times New Roman" w:hAnsi="Times New Roman"/>
                <w:b/>
                <w:bCs/>
                <w:color w:val="7F7F7F" w:themeColor="text1" w:themeTint="80"/>
                <w:spacing w:val="-2"/>
              </w:rPr>
            </w:pPr>
            <w:r w:rsidRPr="00B724CE">
              <w:rPr>
                <w:rFonts w:ascii="Times New Roman" w:hAnsi="Times New Roman"/>
                <w:b/>
                <w:bCs/>
                <w:color w:val="7F7F7F" w:themeColor="text1" w:themeTint="80"/>
                <w:spacing w:val="-2"/>
              </w:rPr>
              <w:t>Minor changes all sections</w:t>
            </w:r>
          </w:p>
        </w:tc>
        <w:tc>
          <w:tcPr>
            <w:tcW w:w="819" w:type="dxa"/>
            <w:tcBorders>
              <w:top w:val="single" w:sz="6" w:space="0" w:color="auto"/>
              <w:left w:val="single" w:sz="6" w:space="0" w:color="auto"/>
              <w:bottom w:val="single" w:sz="6" w:space="0" w:color="auto"/>
            </w:tcBorders>
          </w:tcPr>
          <w:p w14:paraId="13DBBA72" w14:textId="54D4B1AD" w:rsidR="00BA265A" w:rsidRPr="00B724CE" w:rsidRDefault="00BA265A" w:rsidP="00DA0A93">
            <w:pPr>
              <w:tabs>
                <w:tab w:val="left" w:pos="-720"/>
              </w:tabs>
              <w:suppressAutoHyphens/>
              <w:spacing w:after="45"/>
              <w:jc w:val="center"/>
              <w:rPr>
                <w:rFonts w:ascii="Times New Roman" w:hAnsi="Times New Roman"/>
                <w:b/>
                <w:color w:val="7F7F7F" w:themeColor="text1" w:themeTint="80"/>
                <w:spacing w:val="-2"/>
              </w:rPr>
            </w:pPr>
            <w:r w:rsidRPr="00B724CE">
              <w:rPr>
                <w:rFonts w:ascii="Times New Roman" w:hAnsi="Times New Roman"/>
                <w:b/>
                <w:color w:val="7F7F7F" w:themeColor="text1" w:themeTint="80"/>
                <w:spacing w:val="-2"/>
              </w:rPr>
              <w:t>TL</w:t>
            </w:r>
          </w:p>
        </w:tc>
        <w:tc>
          <w:tcPr>
            <w:tcW w:w="798" w:type="dxa"/>
            <w:tcBorders>
              <w:top w:val="single" w:sz="6" w:space="0" w:color="auto"/>
              <w:left w:val="single" w:sz="6" w:space="0" w:color="auto"/>
              <w:bottom w:val="single" w:sz="6" w:space="0" w:color="auto"/>
              <w:right w:val="single" w:sz="6" w:space="0" w:color="auto"/>
            </w:tcBorders>
          </w:tcPr>
          <w:p w14:paraId="6F8C56D7" w14:textId="59F2ACFA" w:rsidR="00BA265A" w:rsidRPr="00B724CE" w:rsidRDefault="00BA265A" w:rsidP="003161CE">
            <w:pPr>
              <w:tabs>
                <w:tab w:val="left" w:pos="-720"/>
              </w:tabs>
              <w:suppressAutoHyphens/>
              <w:spacing w:after="45"/>
              <w:jc w:val="center"/>
              <w:rPr>
                <w:rFonts w:ascii="Times New Roman" w:hAnsi="Times New Roman"/>
                <w:b/>
                <w:color w:val="7F7F7F" w:themeColor="text1" w:themeTint="80"/>
                <w:spacing w:val="-2"/>
              </w:rPr>
            </w:pPr>
            <w:r w:rsidRPr="00B724CE">
              <w:rPr>
                <w:rFonts w:ascii="Times New Roman" w:hAnsi="Times New Roman"/>
                <w:b/>
                <w:color w:val="7F7F7F" w:themeColor="text1" w:themeTint="80"/>
                <w:spacing w:val="-2"/>
              </w:rPr>
              <w:t>EDG</w:t>
            </w:r>
          </w:p>
        </w:tc>
      </w:tr>
      <w:tr w:rsidR="000E7A4E" w:rsidRPr="00470755" w14:paraId="70A8A287" w14:textId="77777777" w:rsidTr="3272A87A">
        <w:trPr>
          <w:jc w:val="center"/>
        </w:trPr>
        <w:tc>
          <w:tcPr>
            <w:tcW w:w="808" w:type="dxa"/>
            <w:tcBorders>
              <w:top w:val="single" w:sz="6" w:space="0" w:color="auto"/>
              <w:left w:val="single" w:sz="6" w:space="0" w:color="auto"/>
              <w:bottom w:val="single" w:sz="4" w:space="0" w:color="auto"/>
            </w:tcBorders>
          </w:tcPr>
          <w:p w14:paraId="40C60D37" w14:textId="46F45F78" w:rsidR="000E7A4E" w:rsidRPr="008A5758" w:rsidRDefault="00C11DE0" w:rsidP="00A87F9F">
            <w:pPr>
              <w:tabs>
                <w:tab w:val="left" w:pos="-720"/>
              </w:tabs>
              <w:suppressAutoHyphens/>
              <w:spacing w:after="45"/>
              <w:jc w:val="center"/>
              <w:rPr>
                <w:rFonts w:ascii="Times New Roman" w:hAnsi="Times New Roman"/>
                <w:b/>
                <w:spacing w:val="-2"/>
              </w:rPr>
            </w:pPr>
            <w:r w:rsidRPr="008A5758">
              <w:rPr>
                <w:rFonts w:ascii="Times New Roman" w:hAnsi="Times New Roman"/>
                <w:b/>
                <w:spacing w:val="-2"/>
              </w:rPr>
              <w:t>2/4</w:t>
            </w:r>
          </w:p>
        </w:tc>
        <w:tc>
          <w:tcPr>
            <w:tcW w:w="1529" w:type="dxa"/>
            <w:tcBorders>
              <w:top w:val="single" w:sz="6" w:space="0" w:color="auto"/>
              <w:left w:val="single" w:sz="6" w:space="0" w:color="auto"/>
              <w:bottom w:val="single" w:sz="4" w:space="0" w:color="auto"/>
            </w:tcBorders>
          </w:tcPr>
          <w:p w14:paraId="08F5CB21" w14:textId="5D5F9392" w:rsidR="000E7A4E" w:rsidRPr="008A5758" w:rsidRDefault="00C11DE0" w:rsidP="00A87F9F">
            <w:pPr>
              <w:tabs>
                <w:tab w:val="left" w:pos="-720"/>
              </w:tabs>
              <w:suppressAutoHyphens/>
              <w:spacing w:after="45"/>
              <w:jc w:val="center"/>
              <w:rPr>
                <w:rFonts w:ascii="Times New Roman" w:hAnsi="Times New Roman"/>
                <w:b/>
                <w:spacing w:val="-2"/>
              </w:rPr>
            </w:pPr>
            <w:r w:rsidRPr="008A5758">
              <w:rPr>
                <w:rFonts w:ascii="Times New Roman" w:hAnsi="Times New Roman"/>
                <w:b/>
                <w:spacing w:val="-2"/>
              </w:rPr>
              <w:t>10.09.24</w:t>
            </w:r>
          </w:p>
        </w:tc>
        <w:tc>
          <w:tcPr>
            <w:tcW w:w="1149" w:type="dxa"/>
            <w:tcBorders>
              <w:top w:val="single" w:sz="6" w:space="0" w:color="auto"/>
              <w:left w:val="single" w:sz="6" w:space="0" w:color="auto"/>
              <w:bottom w:val="single" w:sz="4" w:space="0" w:color="auto"/>
            </w:tcBorders>
          </w:tcPr>
          <w:p w14:paraId="587E63CA" w14:textId="7EA73A01" w:rsidR="000E7A4E" w:rsidRPr="008A5758" w:rsidRDefault="00C11DE0" w:rsidP="0027092E">
            <w:pPr>
              <w:tabs>
                <w:tab w:val="left" w:pos="-720"/>
              </w:tabs>
              <w:suppressAutoHyphens/>
              <w:spacing w:after="45"/>
              <w:jc w:val="center"/>
              <w:rPr>
                <w:rFonts w:ascii="Times New Roman" w:hAnsi="Times New Roman"/>
                <w:b/>
                <w:spacing w:val="-2"/>
              </w:rPr>
            </w:pPr>
            <w:r w:rsidRPr="008A5758">
              <w:rPr>
                <w:rFonts w:ascii="Times New Roman" w:hAnsi="Times New Roman"/>
                <w:b/>
                <w:spacing w:val="-2"/>
              </w:rPr>
              <w:t>9-10</w:t>
            </w:r>
          </w:p>
        </w:tc>
        <w:tc>
          <w:tcPr>
            <w:tcW w:w="3032" w:type="dxa"/>
            <w:tcBorders>
              <w:top w:val="single" w:sz="6" w:space="0" w:color="auto"/>
              <w:left w:val="single" w:sz="6" w:space="0" w:color="auto"/>
              <w:bottom w:val="single" w:sz="4" w:space="0" w:color="auto"/>
            </w:tcBorders>
          </w:tcPr>
          <w:p w14:paraId="03C71C12" w14:textId="0ACADB8E" w:rsidR="000E7A4E" w:rsidRPr="008A5758" w:rsidRDefault="00C11DE0" w:rsidP="3272A87A">
            <w:pPr>
              <w:suppressAutoHyphens/>
              <w:spacing w:after="45"/>
              <w:rPr>
                <w:rFonts w:ascii="Times New Roman" w:hAnsi="Times New Roman"/>
                <w:b/>
                <w:bCs/>
                <w:spacing w:val="-2"/>
              </w:rPr>
            </w:pPr>
            <w:r w:rsidRPr="008A5758">
              <w:rPr>
                <w:rFonts w:ascii="Times New Roman" w:hAnsi="Times New Roman"/>
                <w:b/>
                <w:bCs/>
                <w:spacing w:val="-2"/>
              </w:rPr>
              <w:t>1.4 and 1.6 updated, ref to AS2124 removed</w:t>
            </w:r>
          </w:p>
        </w:tc>
        <w:tc>
          <w:tcPr>
            <w:tcW w:w="819" w:type="dxa"/>
            <w:tcBorders>
              <w:top w:val="single" w:sz="6" w:space="0" w:color="auto"/>
              <w:left w:val="single" w:sz="6" w:space="0" w:color="auto"/>
              <w:bottom w:val="single" w:sz="4" w:space="0" w:color="auto"/>
            </w:tcBorders>
          </w:tcPr>
          <w:p w14:paraId="088C904C" w14:textId="4227A2DF" w:rsidR="000E7A4E" w:rsidRPr="008A5758" w:rsidRDefault="00C11DE0" w:rsidP="00DA0A93">
            <w:pPr>
              <w:tabs>
                <w:tab w:val="left" w:pos="-720"/>
              </w:tabs>
              <w:suppressAutoHyphens/>
              <w:spacing w:after="45"/>
              <w:jc w:val="center"/>
              <w:rPr>
                <w:rFonts w:ascii="Times New Roman" w:hAnsi="Times New Roman"/>
                <w:b/>
                <w:spacing w:val="-2"/>
              </w:rPr>
            </w:pPr>
            <w:proofErr w:type="spellStart"/>
            <w:r w:rsidRPr="008A5758">
              <w:rPr>
                <w:rFonts w:ascii="Times New Roman" w:hAnsi="Times New Roman"/>
                <w:b/>
                <w:spacing w:val="-2"/>
              </w:rPr>
              <w:t>EdG</w:t>
            </w:r>
            <w:proofErr w:type="spellEnd"/>
          </w:p>
        </w:tc>
        <w:tc>
          <w:tcPr>
            <w:tcW w:w="798" w:type="dxa"/>
            <w:tcBorders>
              <w:top w:val="single" w:sz="6" w:space="0" w:color="auto"/>
              <w:left w:val="single" w:sz="6" w:space="0" w:color="auto"/>
              <w:bottom w:val="single" w:sz="4" w:space="0" w:color="auto"/>
              <w:right w:val="single" w:sz="6" w:space="0" w:color="auto"/>
            </w:tcBorders>
          </w:tcPr>
          <w:p w14:paraId="1388581A" w14:textId="10A6C02F" w:rsidR="000E7A4E" w:rsidRPr="008A5758" w:rsidRDefault="00C11DE0" w:rsidP="003161CE">
            <w:pPr>
              <w:tabs>
                <w:tab w:val="left" w:pos="-720"/>
              </w:tabs>
              <w:suppressAutoHyphens/>
              <w:spacing w:after="45"/>
              <w:jc w:val="center"/>
              <w:rPr>
                <w:rFonts w:ascii="Times New Roman" w:hAnsi="Times New Roman"/>
                <w:b/>
                <w:spacing w:val="-2"/>
              </w:rPr>
            </w:pPr>
            <w:proofErr w:type="spellStart"/>
            <w:r w:rsidRPr="008A5758">
              <w:rPr>
                <w:rFonts w:ascii="Times New Roman" w:hAnsi="Times New Roman"/>
                <w:b/>
                <w:spacing w:val="-2"/>
              </w:rPr>
              <w:t>EdG</w:t>
            </w:r>
            <w:proofErr w:type="spellEnd"/>
          </w:p>
        </w:tc>
      </w:tr>
    </w:tbl>
    <w:p w14:paraId="78448C41" w14:textId="77777777" w:rsidR="00EA2903" w:rsidRDefault="00EA2903">
      <w:pPr>
        <w:pStyle w:val="BTIn2"/>
      </w:pPr>
    </w:p>
    <w:p w14:paraId="78C5989D" w14:textId="77777777" w:rsidR="00EA2903" w:rsidRDefault="00EA2903">
      <w:pPr>
        <w:pStyle w:val="Title"/>
        <w:rPr>
          <w:rFonts w:ascii="Times New Roman" w:hAnsi="Times New Roman"/>
        </w:rPr>
      </w:pPr>
      <w:r>
        <w:rPr>
          <w:rFonts w:ascii="Times New Roman" w:hAnsi="Times New Roman"/>
          <w:b w:val="0"/>
          <w:spacing w:val="-2"/>
          <w:sz w:val="20"/>
        </w:rPr>
        <w:br w:type="page"/>
      </w:r>
      <w:r>
        <w:rPr>
          <w:rFonts w:ascii="Times New Roman" w:hAnsi="Times New Roman"/>
        </w:rPr>
        <w:lastRenderedPageBreak/>
        <w:t>D</w:t>
      </w:r>
      <w:r w:rsidR="00D24F53">
        <w:rPr>
          <w:rFonts w:ascii="Times New Roman" w:hAnsi="Times New Roman"/>
        </w:rPr>
        <w:t>ESIGN STANDARD</w:t>
      </w:r>
      <w:r>
        <w:rPr>
          <w:rFonts w:ascii="Times New Roman" w:hAnsi="Times New Roman"/>
        </w:rPr>
        <w:t xml:space="preserve"> DS </w:t>
      </w:r>
      <w:r w:rsidR="003F0D14">
        <w:rPr>
          <w:rFonts w:ascii="Times New Roman" w:hAnsi="Times New Roman"/>
        </w:rPr>
        <w:t>26-17</w:t>
      </w:r>
    </w:p>
    <w:p w14:paraId="4F7CBABE" w14:textId="77777777" w:rsidR="00EA2903" w:rsidRDefault="003F0D14">
      <w:pPr>
        <w:pStyle w:val="Title2"/>
        <w:rPr>
          <w:rFonts w:ascii="Times New Roman" w:hAnsi="Times New Roman"/>
        </w:rPr>
      </w:pPr>
      <w:r>
        <w:rPr>
          <w:rFonts w:ascii="Times New Roman" w:hAnsi="Times New Roman"/>
        </w:rPr>
        <w:t>Type Specifications – Electrical</w:t>
      </w:r>
    </w:p>
    <w:p w14:paraId="7F14E0AA" w14:textId="77777777" w:rsidR="003F0D14" w:rsidRDefault="003F0D14">
      <w:pPr>
        <w:pStyle w:val="Title2"/>
        <w:rPr>
          <w:rFonts w:ascii="Times New Roman" w:hAnsi="Times New Roman"/>
        </w:rPr>
      </w:pPr>
      <w:r>
        <w:rPr>
          <w:rFonts w:ascii="Times New Roman" w:hAnsi="Times New Roman"/>
        </w:rPr>
        <w:t>Type Specification for Large Low Voltage Switchboards</w:t>
      </w:r>
    </w:p>
    <w:p w14:paraId="5EFBCB33" w14:textId="77777777" w:rsidR="00EA2903" w:rsidRDefault="00EA2903">
      <w:pPr>
        <w:rPr>
          <w:rFonts w:ascii="Times New Roman" w:hAnsi="Times New Roman"/>
          <w:b/>
          <w:sz w:val="28"/>
        </w:rPr>
      </w:pPr>
    </w:p>
    <w:p w14:paraId="7CAF3DAA" w14:textId="77777777" w:rsidR="00EA2903" w:rsidRDefault="00EA2903">
      <w:pPr>
        <w:rPr>
          <w:rFonts w:ascii="Times New Roman" w:hAnsi="Times New Roman"/>
          <w:b/>
          <w:sz w:val="28"/>
        </w:rPr>
      </w:pPr>
      <w:r>
        <w:rPr>
          <w:rFonts w:ascii="Times New Roman" w:hAnsi="Times New Roman"/>
          <w:b/>
          <w:sz w:val="28"/>
        </w:rPr>
        <w:t>CONTENTS</w:t>
      </w:r>
    </w:p>
    <w:p w14:paraId="69DD904D" w14:textId="77777777" w:rsidR="00BC6F5E" w:rsidRPr="00760B4E" w:rsidRDefault="00EA2903" w:rsidP="00760B4E">
      <w:pPr>
        <w:pBdr>
          <w:bottom w:val="single" w:sz="4" w:space="1" w:color="auto"/>
        </w:pBdr>
        <w:tabs>
          <w:tab w:val="right" w:pos="9639"/>
        </w:tabs>
        <w:rPr>
          <w:rFonts w:ascii="Times New Roman" w:hAnsi="Times New Roman"/>
          <w:i/>
        </w:rPr>
      </w:pPr>
      <w:r>
        <w:rPr>
          <w:rFonts w:ascii="Times New Roman" w:hAnsi="Times New Roman"/>
          <w:i/>
        </w:rPr>
        <w:t>Section</w:t>
      </w:r>
      <w:r>
        <w:rPr>
          <w:rFonts w:ascii="Times New Roman" w:hAnsi="Times New Roman"/>
          <w:i/>
        </w:rPr>
        <w:tab/>
        <w:t>Page</w:t>
      </w:r>
    </w:p>
    <w:bookmarkStart w:id="0" w:name="_Toc56674110" w:displacedByCustomXml="next"/>
    <w:bookmarkStart w:id="1" w:name="_Toc56675996" w:displacedByCustomXml="next"/>
    <w:sdt>
      <w:sdtPr>
        <w:id w:val="1656819297"/>
        <w:docPartObj>
          <w:docPartGallery w:val="Table of Contents"/>
          <w:docPartUnique/>
        </w:docPartObj>
      </w:sdtPr>
      <w:sdtEndPr/>
      <w:sdtContent>
        <w:p w14:paraId="47F1C7CF" w14:textId="44C29570" w:rsidR="00C25D6B" w:rsidRDefault="004E03E3">
          <w:pPr>
            <w:pStyle w:val="TOC1"/>
            <w:rPr>
              <w:rFonts w:asciiTheme="minorHAnsi" w:eastAsiaTheme="minorEastAsia" w:hAnsiTheme="minorHAnsi" w:cstheme="minorBidi"/>
              <w:b w:val="0"/>
              <w:szCs w:val="22"/>
              <w:lang w:val="en-AU"/>
            </w:rPr>
          </w:pPr>
          <w:r>
            <w:fldChar w:fldCharType="begin"/>
          </w:r>
          <w:r w:rsidR="00760B4E">
            <w:instrText>TOC \o "1-3" \h \z \u</w:instrText>
          </w:r>
          <w:r>
            <w:fldChar w:fldCharType="separate"/>
          </w:r>
          <w:hyperlink w:anchor="_Toc156898233" w:history="1">
            <w:r w:rsidR="00C25D6B" w:rsidRPr="00965659">
              <w:rPr>
                <w:rStyle w:val="Hyperlink"/>
              </w:rPr>
              <w:t>1</w:t>
            </w:r>
            <w:r w:rsidR="00C25D6B">
              <w:rPr>
                <w:rFonts w:asciiTheme="minorHAnsi" w:eastAsiaTheme="minorEastAsia" w:hAnsiTheme="minorHAnsi" w:cstheme="minorBidi"/>
                <w:b w:val="0"/>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_Toc156898233 \h </w:instrText>
            </w:r>
            <w:r w:rsidR="00C25D6B">
              <w:rPr>
                <w:webHidden/>
              </w:rPr>
            </w:r>
            <w:r w:rsidR="00C25D6B">
              <w:rPr>
                <w:webHidden/>
              </w:rPr>
              <w:fldChar w:fldCharType="separate"/>
            </w:r>
            <w:r w:rsidR="005D7E7F">
              <w:rPr>
                <w:webHidden/>
              </w:rPr>
              <w:t>9</w:t>
            </w:r>
            <w:r w:rsidR="00C25D6B">
              <w:rPr>
                <w:webHidden/>
              </w:rPr>
              <w:fldChar w:fldCharType="end"/>
            </w:r>
          </w:hyperlink>
        </w:p>
        <w:p w14:paraId="218B1AD4" w14:textId="2C81EF27" w:rsidR="00C25D6B" w:rsidRDefault="008A5758">
          <w:pPr>
            <w:pStyle w:val="TOC2"/>
            <w:rPr>
              <w:rFonts w:asciiTheme="minorHAnsi" w:eastAsiaTheme="minorEastAsia" w:hAnsiTheme="minorHAnsi" w:cstheme="minorBidi"/>
              <w:b w:val="0"/>
              <w:szCs w:val="22"/>
              <w:lang w:val="en-AU"/>
            </w:rPr>
          </w:pPr>
          <w:hyperlink w:anchor="_Toc156898234" w:history="1">
            <w:r w:rsidR="00C25D6B" w:rsidRPr="00965659">
              <w:rPr>
                <w:rStyle w:val="Hyperlink"/>
              </w:rPr>
              <w:t>1.1</w:t>
            </w:r>
            <w:r w:rsidR="00C25D6B">
              <w:rPr>
                <w:rFonts w:asciiTheme="minorHAnsi" w:eastAsiaTheme="minorEastAsia" w:hAnsiTheme="minorHAnsi" w:cstheme="minorBidi"/>
                <w:b w:val="0"/>
                <w:szCs w:val="22"/>
                <w:lang w:val="en-AU"/>
              </w:rPr>
              <w:tab/>
            </w:r>
            <w:r w:rsidR="00C25D6B" w:rsidRPr="00965659">
              <w:rPr>
                <w:rStyle w:val="Hyperlink"/>
              </w:rPr>
              <w:t>Scope</w:t>
            </w:r>
            <w:r w:rsidR="00C25D6B">
              <w:rPr>
                <w:webHidden/>
              </w:rPr>
              <w:tab/>
            </w:r>
            <w:r w:rsidR="00C25D6B">
              <w:rPr>
                <w:webHidden/>
              </w:rPr>
              <w:fldChar w:fldCharType="begin"/>
            </w:r>
            <w:r w:rsidR="00C25D6B">
              <w:rPr>
                <w:webHidden/>
              </w:rPr>
              <w:instrText xml:space="preserve"> PAGEREF _Toc156898234 \h </w:instrText>
            </w:r>
            <w:r w:rsidR="00C25D6B">
              <w:rPr>
                <w:webHidden/>
              </w:rPr>
            </w:r>
            <w:r w:rsidR="00C25D6B">
              <w:rPr>
                <w:webHidden/>
              </w:rPr>
              <w:fldChar w:fldCharType="separate"/>
            </w:r>
            <w:r w:rsidR="005D7E7F">
              <w:rPr>
                <w:webHidden/>
              </w:rPr>
              <w:t>9</w:t>
            </w:r>
            <w:r w:rsidR="00C25D6B">
              <w:rPr>
                <w:webHidden/>
              </w:rPr>
              <w:fldChar w:fldCharType="end"/>
            </w:r>
          </w:hyperlink>
        </w:p>
        <w:p w14:paraId="70910D8E" w14:textId="67373558" w:rsidR="00C25D6B" w:rsidRDefault="008A5758">
          <w:pPr>
            <w:pStyle w:val="TOC2"/>
            <w:rPr>
              <w:rFonts w:asciiTheme="minorHAnsi" w:eastAsiaTheme="minorEastAsia" w:hAnsiTheme="minorHAnsi" w:cstheme="minorBidi"/>
              <w:b w:val="0"/>
              <w:szCs w:val="22"/>
              <w:lang w:val="en-AU"/>
            </w:rPr>
          </w:pPr>
          <w:hyperlink w:anchor="_Toc156898235" w:history="1">
            <w:r w:rsidR="00C25D6B" w:rsidRPr="00965659">
              <w:rPr>
                <w:rStyle w:val="Hyperlink"/>
              </w:rPr>
              <w:t>1.2</w:t>
            </w:r>
            <w:r w:rsidR="00C25D6B">
              <w:rPr>
                <w:rFonts w:asciiTheme="minorHAnsi" w:eastAsiaTheme="minorEastAsia" w:hAnsiTheme="minorHAnsi" w:cstheme="minorBidi"/>
                <w:b w:val="0"/>
                <w:szCs w:val="22"/>
                <w:lang w:val="en-AU"/>
              </w:rPr>
              <w:tab/>
            </w:r>
            <w:r w:rsidR="00C25D6B" w:rsidRPr="00965659">
              <w:rPr>
                <w:rStyle w:val="Hyperlink"/>
              </w:rPr>
              <w:t>Referenced Type Specifications</w:t>
            </w:r>
            <w:r w:rsidR="00C25D6B">
              <w:rPr>
                <w:webHidden/>
              </w:rPr>
              <w:tab/>
            </w:r>
            <w:r w:rsidR="00C25D6B">
              <w:rPr>
                <w:webHidden/>
              </w:rPr>
              <w:fldChar w:fldCharType="begin"/>
            </w:r>
            <w:r w:rsidR="00C25D6B">
              <w:rPr>
                <w:webHidden/>
              </w:rPr>
              <w:instrText xml:space="preserve"> PAGEREF _Toc156898235 \h </w:instrText>
            </w:r>
            <w:r w:rsidR="00C25D6B">
              <w:rPr>
                <w:webHidden/>
              </w:rPr>
            </w:r>
            <w:r w:rsidR="00C25D6B">
              <w:rPr>
                <w:webHidden/>
              </w:rPr>
              <w:fldChar w:fldCharType="separate"/>
            </w:r>
            <w:r w:rsidR="005D7E7F">
              <w:rPr>
                <w:webHidden/>
              </w:rPr>
              <w:t>9</w:t>
            </w:r>
            <w:r w:rsidR="00C25D6B">
              <w:rPr>
                <w:webHidden/>
              </w:rPr>
              <w:fldChar w:fldCharType="end"/>
            </w:r>
          </w:hyperlink>
        </w:p>
        <w:p w14:paraId="07C1F8ED" w14:textId="2DC8FB50" w:rsidR="00C25D6B" w:rsidRDefault="008A5758">
          <w:pPr>
            <w:pStyle w:val="TOC2"/>
            <w:rPr>
              <w:rFonts w:asciiTheme="minorHAnsi" w:eastAsiaTheme="minorEastAsia" w:hAnsiTheme="minorHAnsi" w:cstheme="minorBidi"/>
              <w:b w:val="0"/>
              <w:szCs w:val="22"/>
              <w:lang w:val="en-AU"/>
            </w:rPr>
          </w:pPr>
          <w:hyperlink w:anchor="_Toc156898236" w:history="1">
            <w:r w:rsidR="00C25D6B" w:rsidRPr="00965659">
              <w:rPr>
                <w:rStyle w:val="Hyperlink"/>
              </w:rPr>
              <w:t>1.3</w:t>
            </w:r>
            <w:r w:rsidR="00C25D6B">
              <w:rPr>
                <w:rFonts w:asciiTheme="minorHAnsi" w:eastAsiaTheme="minorEastAsia" w:hAnsiTheme="minorHAnsi" w:cstheme="minorBidi"/>
                <w:b w:val="0"/>
                <w:szCs w:val="22"/>
                <w:lang w:val="en-AU"/>
              </w:rPr>
              <w:tab/>
            </w:r>
            <w:r w:rsidR="00C25D6B" w:rsidRPr="00965659">
              <w:rPr>
                <w:rStyle w:val="Hyperlink"/>
              </w:rPr>
              <w:t>Site</w:t>
            </w:r>
            <w:r w:rsidR="00C25D6B">
              <w:rPr>
                <w:webHidden/>
              </w:rPr>
              <w:tab/>
            </w:r>
            <w:r w:rsidR="00C25D6B">
              <w:rPr>
                <w:webHidden/>
              </w:rPr>
              <w:fldChar w:fldCharType="begin"/>
            </w:r>
            <w:r w:rsidR="00C25D6B">
              <w:rPr>
                <w:webHidden/>
              </w:rPr>
              <w:instrText xml:space="preserve"> PAGEREF _Toc156898236 \h </w:instrText>
            </w:r>
            <w:r w:rsidR="00C25D6B">
              <w:rPr>
                <w:webHidden/>
              </w:rPr>
            </w:r>
            <w:r w:rsidR="00C25D6B">
              <w:rPr>
                <w:webHidden/>
              </w:rPr>
              <w:fldChar w:fldCharType="separate"/>
            </w:r>
            <w:r w:rsidR="005D7E7F">
              <w:rPr>
                <w:webHidden/>
              </w:rPr>
              <w:t>9</w:t>
            </w:r>
            <w:r w:rsidR="00C25D6B">
              <w:rPr>
                <w:webHidden/>
              </w:rPr>
              <w:fldChar w:fldCharType="end"/>
            </w:r>
          </w:hyperlink>
        </w:p>
        <w:p w14:paraId="377744C9" w14:textId="3B408A29" w:rsidR="00C25D6B" w:rsidRDefault="008A5758">
          <w:pPr>
            <w:pStyle w:val="TOC2"/>
            <w:rPr>
              <w:rFonts w:asciiTheme="minorHAnsi" w:eastAsiaTheme="minorEastAsia" w:hAnsiTheme="minorHAnsi" w:cstheme="minorBidi"/>
              <w:b w:val="0"/>
              <w:szCs w:val="22"/>
              <w:lang w:val="en-AU"/>
            </w:rPr>
          </w:pPr>
          <w:hyperlink w:anchor="_Toc156898237" w:history="1">
            <w:r w:rsidR="00C25D6B" w:rsidRPr="00965659">
              <w:rPr>
                <w:rStyle w:val="Hyperlink"/>
              </w:rPr>
              <w:t>1.4</w:t>
            </w:r>
            <w:r w:rsidR="00C25D6B">
              <w:rPr>
                <w:rFonts w:asciiTheme="minorHAnsi" w:eastAsiaTheme="minorEastAsia" w:hAnsiTheme="minorHAnsi" w:cstheme="minorBidi"/>
                <w:b w:val="0"/>
                <w:szCs w:val="22"/>
                <w:lang w:val="en-AU"/>
              </w:rPr>
              <w:tab/>
            </w:r>
            <w:r w:rsidR="00C25D6B" w:rsidRPr="00965659">
              <w:rPr>
                <w:rStyle w:val="Hyperlink"/>
              </w:rPr>
              <w:t>Standards</w:t>
            </w:r>
            <w:r w:rsidR="00C25D6B">
              <w:rPr>
                <w:webHidden/>
              </w:rPr>
              <w:tab/>
            </w:r>
            <w:r w:rsidR="00C25D6B">
              <w:rPr>
                <w:webHidden/>
              </w:rPr>
              <w:fldChar w:fldCharType="begin"/>
            </w:r>
            <w:r w:rsidR="00C25D6B">
              <w:rPr>
                <w:webHidden/>
              </w:rPr>
              <w:instrText xml:space="preserve"> PAGEREF _Toc156898237 \h </w:instrText>
            </w:r>
            <w:r w:rsidR="00C25D6B">
              <w:rPr>
                <w:webHidden/>
              </w:rPr>
            </w:r>
            <w:r w:rsidR="00C25D6B">
              <w:rPr>
                <w:webHidden/>
              </w:rPr>
              <w:fldChar w:fldCharType="separate"/>
            </w:r>
            <w:r w:rsidR="005D7E7F">
              <w:rPr>
                <w:webHidden/>
              </w:rPr>
              <w:t>9</w:t>
            </w:r>
            <w:r w:rsidR="00C25D6B">
              <w:rPr>
                <w:webHidden/>
              </w:rPr>
              <w:fldChar w:fldCharType="end"/>
            </w:r>
          </w:hyperlink>
        </w:p>
        <w:p w14:paraId="75969EB2" w14:textId="63F5A21B" w:rsidR="00C25D6B" w:rsidRDefault="008A5758">
          <w:pPr>
            <w:pStyle w:val="TOC2"/>
            <w:rPr>
              <w:rFonts w:asciiTheme="minorHAnsi" w:eastAsiaTheme="minorEastAsia" w:hAnsiTheme="minorHAnsi" w:cstheme="minorBidi"/>
              <w:b w:val="0"/>
              <w:szCs w:val="22"/>
              <w:lang w:val="en-AU"/>
            </w:rPr>
          </w:pPr>
          <w:hyperlink w:anchor="_Toc156898238" w:history="1">
            <w:r w:rsidR="00C25D6B" w:rsidRPr="00965659">
              <w:rPr>
                <w:rStyle w:val="Hyperlink"/>
              </w:rPr>
              <w:t>1.5</w:t>
            </w:r>
            <w:r w:rsidR="00C25D6B">
              <w:rPr>
                <w:rFonts w:asciiTheme="minorHAnsi" w:eastAsiaTheme="minorEastAsia" w:hAnsiTheme="minorHAnsi" w:cstheme="minorBidi"/>
                <w:b w:val="0"/>
                <w:szCs w:val="22"/>
                <w:lang w:val="en-AU"/>
              </w:rPr>
              <w:tab/>
            </w:r>
            <w:r w:rsidR="00C25D6B" w:rsidRPr="00965659">
              <w:rPr>
                <w:rStyle w:val="Hyperlink"/>
              </w:rPr>
              <w:t>Quality Assurance</w:t>
            </w:r>
            <w:r w:rsidR="00C25D6B">
              <w:rPr>
                <w:webHidden/>
              </w:rPr>
              <w:tab/>
            </w:r>
            <w:r w:rsidR="00C25D6B">
              <w:rPr>
                <w:webHidden/>
              </w:rPr>
              <w:fldChar w:fldCharType="begin"/>
            </w:r>
            <w:r w:rsidR="00C25D6B">
              <w:rPr>
                <w:webHidden/>
              </w:rPr>
              <w:instrText xml:space="preserve"> PAGEREF _Toc156898238 \h </w:instrText>
            </w:r>
            <w:r w:rsidR="00C25D6B">
              <w:rPr>
                <w:webHidden/>
              </w:rPr>
            </w:r>
            <w:r w:rsidR="00C25D6B">
              <w:rPr>
                <w:webHidden/>
              </w:rPr>
              <w:fldChar w:fldCharType="separate"/>
            </w:r>
            <w:r w:rsidR="005D7E7F">
              <w:rPr>
                <w:webHidden/>
              </w:rPr>
              <w:t>10</w:t>
            </w:r>
            <w:r w:rsidR="00C25D6B">
              <w:rPr>
                <w:webHidden/>
              </w:rPr>
              <w:fldChar w:fldCharType="end"/>
            </w:r>
          </w:hyperlink>
        </w:p>
        <w:p w14:paraId="2E52FE0A" w14:textId="272FB8C9" w:rsidR="00C25D6B" w:rsidRDefault="008A5758">
          <w:pPr>
            <w:pStyle w:val="TOC2"/>
            <w:rPr>
              <w:rFonts w:asciiTheme="minorHAnsi" w:eastAsiaTheme="minorEastAsia" w:hAnsiTheme="minorHAnsi" w:cstheme="minorBidi"/>
              <w:b w:val="0"/>
              <w:szCs w:val="22"/>
              <w:lang w:val="en-AU"/>
            </w:rPr>
          </w:pPr>
          <w:hyperlink w:anchor="_Toc156898239" w:history="1">
            <w:r w:rsidR="00C25D6B" w:rsidRPr="00965659">
              <w:rPr>
                <w:rStyle w:val="Hyperlink"/>
              </w:rPr>
              <w:t>1.6</w:t>
            </w:r>
            <w:r w:rsidR="00C25D6B">
              <w:rPr>
                <w:rFonts w:asciiTheme="minorHAnsi" w:eastAsiaTheme="minorEastAsia" w:hAnsiTheme="minorHAnsi" w:cstheme="minorBidi"/>
                <w:b w:val="0"/>
                <w:szCs w:val="22"/>
                <w:lang w:val="en-AU"/>
              </w:rPr>
              <w:tab/>
            </w:r>
            <w:r w:rsidR="00C25D6B" w:rsidRPr="00965659">
              <w:rPr>
                <w:rStyle w:val="Hyperlink"/>
              </w:rPr>
              <w:t>Supervising Engineer</w:t>
            </w:r>
            <w:r w:rsidR="00C25D6B">
              <w:rPr>
                <w:webHidden/>
              </w:rPr>
              <w:tab/>
            </w:r>
            <w:r w:rsidR="00C25D6B">
              <w:rPr>
                <w:webHidden/>
              </w:rPr>
              <w:fldChar w:fldCharType="begin"/>
            </w:r>
            <w:r w:rsidR="00C25D6B">
              <w:rPr>
                <w:webHidden/>
              </w:rPr>
              <w:instrText xml:space="preserve"> PAGEREF _Toc156898239 \h </w:instrText>
            </w:r>
            <w:r w:rsidR="00C25D6B">
              <w:rPr>
                <w:webHidden/>
              </w:rPr>
            </w:r>
            <w:r w:rsidR="00C25D6B">
              <w:rPr>
                <w:webHidden/>
              </w:rPr>
              <w:fldChar w:fldCharType="separate"/>
            </w:r>
            <w:r w:rsidR="005D7E7F">
              <w:rPr>
                <w:webHidden/>
              </w:rPr>
              <w:t>10</w:t>
            </w:r>
            <w:r w:rsidR="00C25D6B">
              <w:rPr>
                <w:webHidden/>
              </w:rPr>
              <w:fldChar w:fldCharType="end"/>
            </w:r>
          </w:hyperlink>
        </w:p>
        <w:p w14:paraId="40E88459" w14:textId="1F70F60C" w:rsidR="00C25D6B" w:rsidRDefault="008A5758">
          <w:pPr>
            <w:pStyle w:val="TOC2"/>
            <w:rPr>
              <w:rFonts w:asciiTheme="minorHAnsi" w:eastAsiaTheme="minorEastAsia" w:hAnsiTheme="minorHAnsi" w:cstheme="minorBidi"/>
              <w:b w:val="0"/>
              <w:szCs w:val="22"/>
              <w:lang w:val="en-AU"/>
            </w:rPr>
          </w:pPr>
          <w:hyperlink w:anchor="_Toc156898240" w:history="1">
            <w:r w:rsidR="00C25D6B" w:rsidRPr="00965659">
              <w:rPr>
                <w:rStyle w:val="Hyperlink"/>
              </w:rPr>
              <w:t>1.7</w:t>
            </w:r>
            <w:r w:rsidR="00C25D6B">
              <w:rPr>
                <w:rFonts w:asciiTheme="minorHAnsi" w:eastAsiaTheme="minorEastAsia" w:hAnsiTheme="minorHAnsi" w:cstheme="minorBidi"/>
                <w:b w:val="0"/>
                <w:szCs w:val="22"/>
                <w:lang w:val="en-AU"/>
              </w:rPr>
              <w:tab/>
            </w:r>
            <w:r w:rsidR="00C25D6B" w:rsidRPr="00965659">
              <w:rPr>
                <w:rStyle w:val="Hyperlink"/>
              </w:rPr>
              <w:t>Principal’s Drawings</w:t>
            </w:r>
            <w:r w:rsidR="00C25D6B">
              <w:rPr>
                <w:webHidden/>
              </w:rPr>
              <w:tab/>
            </w:r>
            <w:r w:rsidR="00C25D6B">
              <w:rPr>
                <w:webHidden/>
              </w:rPr>
              <w:fldChar w:fldCharType="begin"/>
            </w:r>
            <w:r w:rsidR="00C25D6B">
              <w:rPr>
                <w:webHidden/>
              </w:rPr>
              <w:instrText xml:space="preserve"> PAGEREF _Toc156898240 \h </w:instrText>
            </w:r>
            <w:r w:rsidR="00C25D6B">
              <w:rPr>
                <w:webHidden/>
              </w:rPr>
            </w:r>
            <w:r w:rsidR="00C25D6B">
              <w:rPr>
                <w:webHidden/>
              </w:rPr>
              <w:fldChar w:fldCharType="separate"/>
            </w:r>
            <w:r w:rsidR="005D7E7F">
              <w:rPr>
                <w:webHidden/>
              </w:rPr>
              <w:t>10</w:t>
            </w:r>
            <w:r w:rsidR="00C25D6B">
              <w:rPr>
                <w:webHidden/>
              </w:rPr>
              <w:fldChar w:fldCharType="end"/>
            </w:r>
          </w:hyperlink>
        </w:p>
        <w:p w14:paraId="332A2572" w14:textId="39320308" w:rsidR="00C25D6B" w:rsidRDefault="008A5758">
          <w:pPr>
            <w:pStyle w:val="TOC3"/>
            <w:rPr>
              <w:rFonts w:asciiTheme="minorHAnsi" w:eastAsiaTheme="minorEastAsia" w:hAnsiTheme="minorHAnsi" w:cstheme="minorBidi"/>
              <w:szCs w:val="22"/>
              <w:lang w:val="en-AU"/>
            </w:rPr>
          </w:pPr>
          <w:hyperlink w:anchor="_Toc156898241" w:history="1">
            <w:r w:rsidR="00C25D6B" w:rsidRPr="00965659">
              <w:rPr>
                <w:rStyle w:val="Hyperlink"/>
              </w:rPr>
              <w:t>1.7.1</w:t>
            </w:r>
            <w:r w:rsidR="00C25D6B">
              <w:rPr>
                <w:rFonts w:asciiTheme="minorHAnsi" w:eastAsiaTheme="minorEastAsia" w:hAnsiTheme="minorHAnsi" w:cstheme="minorBidi"/>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_Toc156898241 \h </w:instrText>
            </w:r>
            <w:r w:rsidR="00C25D6B">
              <w:rPr>
                <w:webHidden/>
              </w:rPr>
            </w:r>
            <w:r w:rsidR="00C25D6B">
              <w:rPr>
                <w:webHidden/>
              </w:rPr>
              <w:fldChar w:fldCharType="separate"/>
            </w:r>
            <w:r w:rsidR="005D7E7F">
              <w:rPr>
                <w:webHidden/>
              </w:rPr>
              <w:t>10</w:t>
            </w:r>
            <w:r w:rsidR="00C25D6B">
              <w:rPr>
                <w:webHidden/>
              </w:rPr>
              <w:fldChar w:fldCharType="end"/>
            </w:r>
          </w:hyperlink>
        </w:p>
        <w:p w14:paraId="72EB5B74" w14:textId="144E01AB" w:rsidR="00C25D6B" w:rsidRDefault="008A5758">
          <w:pPr>
            <w:pStyle w:val="TOC3"/>
            <w:rPr>
              <w:rFonts w:asciiTheme="minorHAnsi" w:eastAsiaTheme="minorEastAsia" w:hAnsiTheme="minorHAnsi" w:cstheme="minorBidi"/>
              <w:szCs w:val="22"/>
              <w:lang w:val="en-AU"/>
            </w:rPr>
          </w:pPr>
          <w:hyperlink w:anchor="_Toc156898242" w:history="1">
            <w:r w:rsidR="00C25D6B" w:rsidRPr="00965659">
              <w:rPr>
                <w:rStyle w:val="Hyperlink"/>
              </w:rPr>
              <w:t>1.7.2</w:t>
            </w:r>
            <w:r w:rsidR="00C25D6B">
              <w:rPr>
                <w:rFonts w:asciiTheme="minorHAnsi" w:eastAsiaTheme="minorEastAsia" w:hAnsiTheme="minorHAnsi" w:cstheme="minorBidi"/>
                <w:szCs w:val="22"/>
                <w:lang w:val="en-AU"/>
              </w:rPr>
              <w:tab/>
            </w:r>
            <w:r w:rsidR="00C25D6B" w:rsidRPr="00965659">
              <w:rPr>
                <w:rStyle w:val="Hyperlink"/>
              </w:rPr>
              <w:t>Electrical Single Line Diagram</w:t>
            </w:r>
            <w:r w:rsidR="00C25D6B">
              <w:rPr>
                <w:webHidden/>
              </w:rPr>
              <w:tab/>
            </w:r>
            <w:r w:rsidR="00C25D6B">
              <w:rPr>
                <w:webHidden/>
              </w:rPr>
              <w:fldChar w:fldCharType="begin"/>
            </w:r>
            <w:r w:rsidR="00C25D6B">
              <w:rPr>
                <w:webHidden/>
              </w:rPr>
              <w:instrText xml:space="preserve"> PAGEREF _Toc156898242 \h </w:instrText>
            </w:r>
            <w:r w:rsidR="00C25D6B">
              <w:rPr>
                <w:webHidden/>
              </w:rPr>
            </w:r>
            <w:r w:rsidR="00C25D6B">
              <w:rPr>
                <w:webHidden/>
              </w:rPr>
              <w:fldChar w:fldCharType="separate"/>
            </w:r>
            <w:r w:rsidR="005D7E7F">
              <w:rPr>
                <w:webHidden/>
              </w:rPr>
              <w:t>11</w:t>
            </w:r>
            <w:r w:rsidR="00C25D6B">
              <w:rPr>
                <w:webHidden/>
              </w:rPr>
              <w:fldChar w:fldCharType="end"/>
            </w:r>
          </w:hyperlink>
        </w:p>
        <w:p w14:paraId="4A207790" w14:textId="70D91E2E" w:rsidR="00C25D6B" w:rsidRDefault="008A5758">
          <w:pPr>
            <w:pStyle w:val="TOC3"/>
            <w:rPr>
              <w:rFonts w:asciiTheme="minorHAnsi" w:eastAsiaTheme="minorEastAsia" w:hAnsiTheme="minorHAnsi" w:cstheme="minorBidi"/>
              <w:szCs w:val="22"/>
              <w:lang w:val="en-AU"/>
            </w:rPr>
          </w:pPr>
          <w:hyperlink w:anchor="_Toc156898243" w:history="1">
            <w:r w:rsidR="00C25D6B" w:rsidRPr="00965659">
              <w:rPr>
                <w:rStyle w:val="Hyperlink"/>
              </w:rPr>
              <w:t>1.7.3</w:t>
            </w:r>
            <w:r w:rsidR="00C25D6B">
              <w:rPr>
                <w:rFonts w:asciiTheme="minorHAnsi" w:eastAsiaTheme="minorEastAsia" w:hAnsiTheme="minorHAnsi" w:cstheme="minorBidi"/>
                <w:szCs w:val="22"/>
                <w:lang w:val="en-AU"/>
              </w:rPr>
              <w:tab/>
            </w:r>
            <w:r w:rsidR="00C25D6B" w:rsidRPr="00965659">
              <w:rPr>
                <w:rStyle w:val="Hyperlink"/>
              </w:rPr>
              <w:t>Generic Circuit Diagrams</w:t>
            </w:r>
            <w:r w:rsidR="00C25D6B">
              <w:rPr>
                <w:webHidden/>
              </w:rPr>
              <w:tab/>
            </w:r>
            <w:r w:rsidR="00C25D6B">
              <w:rPr>
                <w:webHidden/>
              </w:rPr>
              <w:fldChar w:fldCharType="begin"/>
            </w:r>
            <w:r w:rsidR="00C25D6B">
              <w:rPr>
                <w:webHidden/>
              </w:rPr>
              <w:instrText xml:space="preserve"> PAGEREF _Toc156898243 \h </w:instrText>
            </w:r>
            <w:r w:rsidR="00C25D6B">
              <w:rPr>
                <w:webHidden/>
              </w:rPr>
            </w:r>
            <w:r w:rsidR="00C25D6B">
              <w:rPr>
                <w:webHidden/>
              </w:rPr>
              <w:fldChar w:fldCharType="separate"/>
            </w:r>
            <w:r w:rsidR="005D7E7F">
              <w:rPr>
                <w:webHidden/>
              </w:rPr>
              <w:t>11</w:t>
            </w:r>
            <w:r w:rsidR="00C25D6B">
              <w:rPr>
                <w:webHidden/>
              </w:rPr>
              <w:fldChar w:fldCharType="end"/>
            </w:r>
          </w:hyperlink>
        </w:p>
        <w:p w14:paraId="5A97A40E" w14:textId="2BC6916E" w:rsidR="00C25D6B" w:rsidRDefault="008A5758">
          <w:pPr>
            <w:pStyle w:val="TOC2"/>
            <w:rPr>
              <w:rFonts w:asciiTheme="minorHAnsi" w:eastAsiaTheme="minorEastAsia" w:hAnsiTheme="minorHAnsi" w:cstheme="minorBidi"/>
              <w:b w:val="0"/>
              <w:szCs w:val="22"/>
              <w:lang w:val="en-AU"/>
            </w:rPr>
          </w:pPr>
          <w:hyperlink w:anchor="_Toc156898244" w:history="1">
            <w:r w:rsidR="00C25D6B" w:rsidRPr="00965659">
              <w:rPr>
                <w:rStyle w:val="Hyperlink"/>
              </w:rPr>
              <w:t>1.8</w:t>
            </w:r>
            <w:r w:rsidR="00C25D6B">
              <w:rPr>
                <w:rFonts w:asciiTheme="minorHAnsi" w:eastAsiaTheme="minorEastAsia" w:hAnsiTheme="minorHAnsi" w:cstheme="minorBidi"/>
                <w:b w:val="0"/>
                <w:szCs w:val="22"/>
                <w:lang w:val="en-AU"/>
              </w:rPr>
              <w:tab/>
            </w:r>
            <w:r w:rsidR="00C25D6B" w:rsidRPr="00965659">
              <w:rPr>
                <w:rStyle w:val="Hyperlink"/>
              </w:rPr>
              <w:t>Work by the Principal</w:t>
            </w:r>
            <w:r w:rsidR="00C25D6B">
              <w:rPr>
                <w:webHidden/>
              </w:rPr>
              <w:tab/>
            </w:r>
            <w:r w:rsidR="00C25D6B">
              <w:rPr>
                <w:webHidden/>
              </w:rPr>
              <w:fldChar w:fldCharType="begin"/>
            </w:r>
            <w:r w:rsidR="00C25D6B">
              <w:rPr>
                <w:webHidden/>
              </w:rPr>
              <w:instrText xml:space="preserve"> PAGEREF _Toc156898244 \h </w:instrText>
            </w:r>
            <w:r w:rsidR="00C25D6B">
              <w:rPr>
                <w:webHidden/>
              </w:rPr>
            </w:r>
            <w:r w:rsidR="00C25D6B">
              <w:rPr>
                <w:webHidden/>
              </w:rPr>
              <w:fldChar w:fldCharType="separate"/>
            </w:r>
            <w:r w:rsidR="005D7E7F">
              <w:rPr>
                <w:webHidden/>
              </w:rPr>
              <w:t>11</w:t>
            </w:r>
            <w:r w:rsidR="00C25D6B">
              <w:rPr>
                <w:webHidden/>
              </w:rPr>
              <w:fldChar w:fldCharType="end"/>
            </w:r>
          </w:hyperlink>
        </w:p>
        <w:p w14:paraId="067D97A3" w14:textId="74A8B830" w:rsidR="00C25D6B" w:rsidRDefault="008A5758">
          <w:pPr>
            <w:pStyle w:val="TOC2"/>
            <w:rPr>
              <w:rFonts w:asciiTheme="minorHAnsi" w:eastAsiaTheme="minorEastAsia" w:hAnsiTheme="minorHAnsi" w:cstheme="minorBidi"/>
              <w:b w:val="0"/>
              <w:szCs w:val="22"/>
              <w:lang w:val="en-AU"/>
            </w:rPr>
          </w:pPr>
          <w:hyperlink w:anchor="_Toc156898245" w:history="1">
            <w:r w:rsidR="00C25D6B" w:rsidRPr="00965659">
              <w:rPr>
                <w:rStyle w:val="Hyperlink"/>
              </w:rPr>
              <w:t>1.9</w:t>
            </w:r>
            <w:r w:rsidR="00C25D6B">
              <w:rPr>
                <w:rFonts w:asciiTheme="minorHAnsi" w:eastAsiaTheme="minorEastAsia" w:hAnsiTheme="minorHAnsi" w:cstheme="minorBidi"/>
                <w:b w:val="0"/>
                <w:szCs w:val="22"/>
                <w:lang w:val="en-AU"/>
              </w:rPr>
              <w:tab/>
            </w:r>
            <w:r w:rsidR="00C25D6B" w:rsidRPr="00965659">
              <w:rPr>
                <w:rStyle w:val="Hyperlink"/>
              </w:rPr>
              <w:t>Information to be Provided by the Contractor</w:t>
            </w:r>
            <w:r w:rsidR="00C25D6B">
              <w:rPr>
                <w:webHidden/>
              </w:rPr>
              <w:tab/>
            </w:r>
            <w:r w:rsidR="00C25D6B">
              <w:rPr>
                <w:webHidden/>
              </w:rPr>
              <w:fldChar w:fldCharType="begin"/>
            </w:r>
            <w:r w:rsidR="00C25D6B">
              <w:rPr>
                <w:webHidden/>
              </w:rPr>
              <w:instrText xml:space="preserve"> PAGEREF _Toc156898245 \h </w:instrText>
            </w:r>
            <w:r w:rsidR="00C25D6B">
              <w:rPr>
                <w:webHidden/>
              </w:rPr>
            </w:r>
            <w:r w:rsidR="00C25D6B">
              <w:rPr>
                <w:webHidden/>
              </w:rPr>
              <w:fldChar w:fldCharType="separate"/>
            </w:r>
            <w:r w:rsidR="005D7E7F">
              <w:rPr>
                <w:webHidden/>
              </w:rPr>
              <w:t>11</w:t>
            </w:r>
            <w:r w:rsidR="00C25D6B">
              <w:rPr>
                <w:webHidden/>
              </w:rPr>
              <w:fldChar w:fldCharType="end"/>
            </w:r>
          </w:hyperlink>
        </w:p>
        <w:p w14:paraId="1B2F06EF" w14:textId="5F00C21F" w:rsidR="00C25D6B" w:rsidRDefault="008A5758">
          <w:pPr>
            <w:pStyle w:val="TOC2"/>
            <w:rPr>
              <w:rFonts w:asciiTheme="minorHAnsi" w:eastAsiaTheme="minorEastAsia" w:hAnsiTheme="minorHAnsi" w:cstheme="minorBidi"/>
              <w:b w:val="0"/>
              <w:szCs w:val="22"/>
              <w:lang w:val="en-AU"/>
            </w:rPr>
          </w:pPr>
          <w:hyperlink w:anchor="_Toc156898246" w:history="1">
            <w:r w:rsidR="00C25D6B" w:rsidRPr="00965659">
              <w:rPr>
                <w:rStyle w:val="Hyperlink"/>
              </w:rPr>
              <w:t>1.10</w:t>
            </w:r>
            <w:r w:rsidR="00C25D6B">
              <w:rPr>
                <w:rFonts w:asciiTheme="minorHAnsi" w:eastAsiaTheme="minorEastAsia" w:hAnsiTheme="minorHAnsi" w:cstheme="minorBidi"/>
                <w:b w:val="0"/>
                <w:szCs w:val="22"/>
                <w:lang w:val="en-AU"/>
              </w:rPr>
              <w:tab/>
            </w:r>
            <w:r w:rsidR="00C25D6B" w:rsidRPr="00965659">
              <w:rPr>
                <w:rStyle w:val="Hyperlink"/>
              </w:rPr>
              <w:t>Contractor’s Drawings</w:t>
            </w:r>
            <w:r w:rsidR="00C25D6B">
              <w:rPr>
                <w:webHidden/>
              </w:rPr>
              <w:tab/>
            </w:r>
            <w:r w:rsidR="00C25D6B">
              <w:rPr>
                <w:webHidden/>
              </w:rPr>
              <w:fldChar w:fldCharType="begin"/>
            </w:r>
            <w:r w:rsidR="00C25D6B">
              <w:rPr>
                <w:webHidden/>
              </w:rPr>
              <w:instrText xml:space="preserve"> PAGEREF _Toc156898246 \h </w:instrText>
            </w:r>
            <w:r w:rsidR="00C25D6B">
              <w:rPr>
                <w:webHidden/>
              </w:rPr>
            </w:r>
            <w:r w:rsidR="00C25D6B">
              <w:rPr>
                <w:webHidden/>
              </w:rPr>
              <w:fldChar w:fldCharType="separate"/>
            </w:r>
            <w:r w:rsidR="005D7E7F">
              <w:rPr>
                <w:webHidden/>
              </w:rPr>
              <w:t>11</w:t>
            </w:r>
            <w:r w:rsidR="00C25D6B">
              <w:rPr>
                <w:webHidden/>
              </w:rPr>
              <w:fldChar w:fldCharType="end"/>
            </w:r>
          </w:hyperlink>
        </w:p>
        <w:p w14:paraId="7629B392" w14:textId="6DB95062" w:rsidR="00C25D6B" w:rsidRDefault="008A5758">
          <w:pPr>
            <w:pStyle w:val="TOC3"/>
            <w:rPr>
              <w:rFonts w:asciiTheme="minorHAnsi" w:eastAsiaTheme="minorEastAsia" w:hAnsiTheme="minorHAnsi" w:cstheme="minorBidi"/>
              <w:szCs w:val="22"/>
              <w:lang w:val="en-AU"/>
            </w:rPr>
          </w:pPr>
          <w:hyperlink w:anchor="_Toc156898247" w:history="1">
            <w:r w:rsidR="00C25D6B" w:rsidRPr="00965659">
              <w:rPr>
                <w:rStyle w:val="Hyperlink"/>
              </w:rPr>
              <w:t>1.10.1</w:t>
            </w:r>
            <w:r w:rsidR="00C25D6B">
              <w:rPr>
                <w:rFonts w:asciiTheme="minorHAnsi" w:eastAsiaTheme="minorEastAsia" w:hAnsiTheme="minorHAnsi" w:cstheme="minorBidi"/>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_Toc156898247 \h </w:instrText>
            </w:r>
            <w:r w:rsidR="00C25D6B">
              <w:rPr>
                <w:webHidden/>
              </w:rPr>
            </w:r>
            <w:r w:rsidR="00C25D6B">
              <w:rPr>
                <w:webHidden/>
              </w:rPr>
              <w:fldChar w:fldCharType="separate"/>
            </w:r>
            <w:r w:rsidR="005D7E7F">
              <w:rPr>
                <w:webHidden/>
              </w:rPr>
              <w:t>11</w:t>
            </w:r>
            <w:r w:rsidR="00C25D6B">
              <w:rPr>
                <w:webHidden/>
              </w:rPr>
              <w:fldChar w:fldCharType="end"/>
            </w:r>
          </w:hyperlink>
        </w:p>
        <w:p w14:paraId="38DAE372" w14:textId="3415126B" w:rsidR="00C25D6B" w:rsidRDefault="008A5758">
          <w:pPr>
            <w:pStyle w:val="TOC3"/>
            <w:rPr>
              <w:rFonts w:asciiTheme="minorHAnsi" w:eastAsiaTheme="minorEastAsia" w:hAnsiTheme="minorHAnsi" w:cstheme="minorBidi"/>
              <w:szCs w:val="22"/>
              <w:lang w:val="en-AU"/>
            </w:rPr>
          </w:pPr>
          <w:hyperlink w:anchor="_Toc156898248" w:history="1">
            <w:r w:rsidR="00C25D6B" w:rsidRPr="00965659">
              <w:rPr>
                <w:rStyle w:val="Hyperlink"/>
              </w:rPr>
              <w:t>1.10.2</w:t>
            </w:r>
            <w:r w:rsidR="00C25D6B">
              <w:rPr>
                <w:rFonts w:asciiTheme="minorHAnsi" w:eastAsiaTheme="minorEastAsia" w:hAnsiTheme="minorHAnsi" w:cstheme="minorBidi"/>
                <w:szCs w:val="22"/>
                <w:lang w:val="en-AU"/>
              </w:rPr>
              <w:tab/>
            </w:r>
            <w:r w:rsidR="00C25D6B" w:rsidRPr="00965659">
              <w:rPr>
                <w:rStyle w:val="Hyperlink"/>
              </w:rPr>
              <w:t>Content of Contractor’s Drawings</w:t>
            </w:r>
            <w:r w:rsidR="00C25D6B">
              <w:rPr>
                <w:webHidden/>
              </w:rPr>
              <w:tab/>
            </w:r>
            <w:r w:rsidR="00C25D6B">
              <w:rPr>
                <w:webHidden/>
              </w:rPr>
              <w:fldChar w:fldCharType="begin"/>
            </w:r>
            <w:r w:rsidR="00C25D6B">
              <w:rPr>
                <w:webHidden/>
              </w:rPr>
              <w:instrText xml:space="preserve"> PAGEREF _Toc156898248 \h </w:instrText>
            </w:r>
            <w:r w:rsidR="00C25D6B">
              <w:rPr>
                <w:webHidden/>
              </w:rPr>
            </w:r>
            <w:r w:rsidR="00C25D6B">
              <w:rPr>
                <w:webHidden/>
              </w:rPr>
              <w:fldChar w:fldCharType="separate"/>
            </w:r>
            <w:r w:rsidR="005D7E7F">
              <w:rPr>
                <w:webHidden/>
              </w:rPr>
              <w:t>12</w:t>
            </w:r>
            <w:r w:rsidR="00C25D6B">
              <w:rPr>
                <w:webHidden/>
              </w:rPr>
              <w:fldChar w:fldCharType="end"/>
            </w:r>
          </w:hyperlink>
        </w:p>
        <w:p w14:paraId="40546C8C" w14:textId="1D18EA09" w:rsidR="00C25D6B" w:rsidRDefault="008A5758">
          <w:pPr>
            <w:pStyle w:val="TOC3"/>
            <w:rPr>
              <w:rFonts w:asciiTheme="minorHAnsi" w:eastAsiaTheme="minorEastAsia" w:hAnsiTheme="minorHAnsi" w:cstheme="minorBidi"/>
              <w:szCs w:val="22"/>
              <w:lang w:val="en-AU"/>
            </w:rPr>
          </w:pPr>
          <w:hyperlink w:anchor="_Toc156898249" w:history="1">
            <w:r w:rsidR="00C25D6B" w:rsidRPr="00965659">
              <w:rPr>
                <w:rStyle w:val="Hyperlink"/>
              </w:rPr>
              <w:t>1.10.3</w:t>
            </w:r>
            <w:r w:rsidR="00C25D6B">
              <w:rPr>
                <w:rFonts w:asciiTheme="minorHAnsi" w:eastAsiaTheme="minorEastAsia" w:hAnsiTheme="minorHAnsi" w:cstheme="minorBidi"/>
                <w:szCs w:val="22"/>
                <w:lang w:val="en-AU"/>
              </w:rPr>
              <w:tab/>
            </w:r>
            <w:r w:rsidR="00C25D6B" w:rsidRPr="00965659">
              <w:rPr>
                <w:rStyle w:val="Hyperlink"/>
              </w:rPr>
              <w:t>Marked Up Principal’s Drawings</w:t>
            </w:r>
            <w:r w:rsidR="00C25D6B">
              <w:rPr>
                <w:webHidden/>
              </w:rPr>
              <w:tab/>
            </w:r>
            <w:r w:rsidR="00C25D6B">
              <w:rPr>
                <w:webHidden/>
              </w:rPr>
              <w:fldChar w:fldCharType="begin"/>
            </w:r>
            <w:r w:rsidR="00C25D6B">
              <w:rPr>
                <w:webHidden/>
              </w:rPr>
              <w:instrText xml:space="preserve"> PAGEREF _Toc156898249 \h </w:instrText>
            </w:r>
            <w:r w:rsidR="00C25D6B">
              <w:rPr>
                <w:webHidden/>
              </w:rPr>
            </w:r>
            <w:r w:rsidR="00C25D6B">
              <w:rPr>
                <w:webHidden/>
              </w:rPr>
              <w:fldChar w:fldCharType="separate"/>
            </w:r>
            <w:r w:rsidR="005D7E7F">
              <w:rPr>
                <w:webHidden/>
              </w:rPr>
              <w:t>12</w:t>
            </w:r>
            <w:r w:rsidR="00C25D6B">
              <w:rPr>
                <w:webHidden/>
              </w:rPr>
              <w:fldChar w:fldCharType="end"/>
            </w:r>
          </w:hyperlink>
        </w:p>
        <w:p w14:paraId="01D5126D" w14:textId="5B09A847" w:rsidR="00C25D6B" w:rsidRDefault="008A5758">
          <w:pPr>
            <w:pStyle w:val="TOC3"/>
            <w:rPr>
              <w:rFonts w:asciiTheme="minorHAnsi" w:eastAsiaTheme="minorEastAsia" w:hAnsiTheme="minorHAnsi" w:cstheme="minorBidi"/>
              <w:szCs w:val="22"/>
              <w:lang w:val="en-AU"/>
            </w:rPr>
          </w:pPr>
          <w:hyperlink w:anchor="_Toc156898250" w:history="1">
            <w:r w:rsidR="00C25D6B" w:rsidRPr="00965659">
              <w:rPr>
                <w:rStyle w:val="Hyperlink"/>
              </w:rPr>
              <w:t>1.10.4</w:t>
            </w:r>
            <w:r w:rsidR="00C25D6B">
              <w:rPr>
                <w:rFonts w:asciiTheme="minorHAnsi" w:eastAsiaTheme="minorEastAsia" w:hAnsiTheme="minorHAnsi" w:cstheme="minorBidi"/>
                <w:szCs w:val="22"/>
                <w:lang w:val="en-AU"/>
              </w:rPr>
              <w:tab/>
            </w:r>
            <w:r w:rsidR="00C25D6B" w:rsidRPr="00965659">
              <w:rPr>
                <w:rStyle w:val="Hyperlink"/>
              </w:rPr>
              <w:t>Ownership</w:t>
            </w:r>
            <w:r w:rsidR="00C25D6B">
              <w:rPr>
                <w:webHidden/>
              </w:rPr>
              <w:tab/>
            </w:r>
            <w:r w:rsidR="00C25D6B">
              <w:rPr>
                <w:webHidden/>
              </w:rPr>
              <w:fldChar w:fldCharType="begin"/>
            </w:r>
            <w:r w:rsidR="00C25D6B">
              <w:rPr>
                <w:webHidden/>
              </w:rPr>
              <w:instrText xml:space="preserve"> PAGEREF _Toc156898250 \h </w:instrText>
            </w:r>
            <w:r w:rsidR="00C25D6B">
              <w:rPr>
                <w:webHidden/>
              </w:rPr>
            </w:r>
            <w:r w:rsidR="00C25D6B">
              <w:rPr>
                <w:webHidden/>
              </w:rPr>
              <w:fldChar w:fldCharType="separate"/>
            </w:r>
            <w:r w:rsidR="005D7E7F">
              <w:rPr>
                <w:webHidden/>
              </w:rPr>
              <w:t>12</w:t>
            </w:r>
            <w:r w:rsidR="00C25D6B">
              <w:rPr>
                <w:webHidden/>
              </w:rPr>
              <w:fldChar w:fldCharType="end"/>
            </w:r>
          </w:hyperlink>
        </w:p>
        <w:p w14:paraId="663091B9" w14:textId="65454D96" w:rsidR="00C25D6B" w:rsidRDefault="008A5758">
          <w:pPr>
            <w:pStyle w:val="TOC3"/>
            <w:rPr>
              <w:rFonts w:asciiTheme="minorHAnsi" w:eastAsiaTheme="minorEastAsia" w:hAnsiTheme="minorHAnsi" w:cstheme="minorBidi"/>
              <w:szCs w:val="22"/>
              <w:lang w:val="en-AU"/>
            </w:rPr>
          </w:pPr>
          <w:hyperlink w:anchor="_Toc156898251" w:history="1">
            <w:r w:rsidR="00C25D6B" w:rsidRPr="00965659">
              <w:rPr>
                <w:rStyle w:val="Hyperlink"/>
              </w:rPr>
              <w:t>1.10.5</w:t>
            </w:r>
            <w:r w:rsidR="00C25D6B">
              <w:rPr>
                <w:rFonts w:asciiTheme="minorHAnsi" w:eastAsiaTheme="minorEastAsia" w:hAnsiTheme="minorHAnsi" w:cstheme="minorBidi"/>
                <w:szCs w:val="22"/>
                <w:lang w:val="en-AU"/>
              </w:rPr>
              <w:tab/>
            </w:r>
            <w:r w:rsidR="00C25D6B" w:rsidRPr="00965659">
              <w:rPr>
                <w:rStyle w:val="Hyperlink"/>
              </w:rPr>
              <w:t>Statement of Design Verification</w:t>
            </w:r>
            <w:r w:rsidR="00C25D6B">
              <w:rPr>
                <w:webHidden/>
              </w:rPr>
              <w:tab/>
            </w:r>
            <w:r w:rsidR="00C25D6B">
              <w:rPr>
                <w:webHidden/>
              </w:rPr>
              <w:fldChar w:fldCharType="begin"/>
            </w:r>
            <w:r w:rsidR="00C25D6B">
              <w:rPr>
                <w:webHidden/>
              </w:rPr>
              <w:instrText xml:space="preserve"> PAGEREF _Toc156898251 \h </w:instrText>
            </w:r>
            <w:r w:rsidR="00C25D6B">
              <w:rPr>
                <w:webHidden/>
              </w:rPr>
            </w:r>
            <w:r w:rsidR="00C25D6B">
              <w:rPr>
                <w:webHidden/>
              </w:rPr>
              <w:fldChar w:fldCharType="separate"/>
            </w:r>
            <w:r w:rsidR="005D7E7F">
              <w:rPr>
                <w:webHidden/>
              </w:rPr>
              <w:t>12</w:t>
            </w:r>
            <w:r w:rsidR="00C25D6B">
              <w:rPr>
                <w:webHidden/>
              </w:rPr>
              <w:fldChar w:fldCharType="end"/>
            </w:r>
          </w:hyperlink>
        </w:p>
        <w:p w14:paraId="705353E7" w14:textId="5A2D138F" w:rsidR="00C25D6B" w:rsidRDefault="008A5758">
          <w:pPr>
            <w:pStyle w:val="TOC1"/>
            <w:rPr>
              <w:rFonts w:asciiTheme="minorHAnsi" w:eastAsiaTheme="minorEastAsia" w:hAnsiTheme="minorHAnsi" w:cstheme="minorBidi"/>
              <w:b w:val="0"/>
              <w:szCs w:val="22"/>
              <w:lang w:val="en-AU"/>
            </w:rPr>
          </w:pPr>
          <w:hyperlink w:anchor="_Toc156898252" w:history="1">
            <w:r w:rsidR="00C25D6B" w:rsidRPr="00965659">
              <w:rPr>
                <w:rStyle w:val="Hyperlink"/>
              </w:rPr>
              <w:t>2</w:t>
            </w:r>
            <w:r w:rsidR="00C25D6B">
              <w:rPr>
                <w:rFonts w:asciiTheme="minorHAnsi" w:eastAsiaTheme="minorEastAsia" w:hAnsiTheme="minorHAnsi" w:cstheme="minorBidi"/>
                <w:b w:val="0"/>
                <w:szCs w:val="22"/>
                <w:lang w:val="en-AU"/>
              </w:rPr>
              <w:tab/>
            </w:r>
            <w:r w:rsidR="00C25D6B" w:rsidRPr="00965659">
              <w:rPr>
                <w:rStyle w:val="Hyperlink"/>
              </w:rPr>
              <w:t>SERVICE CONDITIONS</w:t>
            </w:r>
            <w:r w:rsidR="00C25D6B">
              <w:rPr>
                <w:webHidden/>
              </w:rPr>
              <w:tab/>
            </w:r>
            <w:r w:rsidR="00C25D6B">
              <w:rPr>
                <w:webHidden/>
              </w:rPr>
              <w:fldChar w:fldCharType="begin"/>
            </w:r>
            <w:r w:rsidR="00C25D6B">
              <w:rPr>
                <w:webHidden/>
              </w:rPr>
              <w:instrText xml:space="preserve"> PAGEREF _Toc156898252 \h </w:instrText>
            </w:r>
            <w:r w:rsidR="00C25D6B">
              <w:rPr>
                <w:webHidden/>
              </w:rPr>
            </w:r>
            <w:r w:rsidR="00C25D6B">
              <w:rPr>
                <w:webHidden/>
              </w:rPr>
              <w:fldChar w:fldCharType="separate"/>
            </w:r>
            <w:r w:rsidR="005D7E7F">
              <w:rPr>
                <w:webHidden/>
              </w:rPr>
              <w:t>13</w:t>
            </w:r>
            <w:r w:rsidR="00C25D6B">
              <w:rPr>
                <w:webHidden/>
              </w:rPr>
              <w:fldChar w:fldCharType="end"/>
            </w:r>
          </w:hyperlink>
        </w:p>
        <w:p w14:paraId="47C6B2C3" w14:textId="533417C6" w:rsidR="00C25D6B" w:rsidRDefault="008A5758">
          <w:pPr>
            <w:pStyle w:val="TOC2"/>
            <w:rPr>
              <w:rFonts w:asciiTheme="minorHAnsi" w:eastAsiaTheme="minorEastAsia" w:hAnsiTheme="minorHAnsi" w:cstheme="minorBidi"/>
              <w:b w:val="0"/>
              <w:szCs w:val="22"/>
              <w:lang w:val="en-AU"/>
            </w:rPr>
          </w:pPr>
          <w:hyperlink w:anchor="_Toc156898253" w:history="1">
            <w:r w:rsidR="00C25D6B" w:rsidRPr="00965659">
              <w:rPr>
                <w:rStyle w:val="Hyperlink"/>
              </w:rPr>
              <w:t>2.1</w:t>
            </w:r>
            <w:r w:rsidR="00C25D6B">
              <w:rPr>
                <w:rFonts w:asciiTheme="minorHAnsi" w:eastAsiaTheme="minorEastAsia" w:hAnsiTheme="minorHAnsi" w:cstheme="minorBidi"/>
                <w:b w:val="0"/>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_Toc156898253 \h </w:instrText>
            </w:r>
            <w:r w:rsidR="00C25D6B">
              <w:rPr>
                <w:webHidden/>
              </w:rPr>
            </w:r>
            <w:r w:rsidR="00C25D6B">
              <w:rPr>
                <w:webHidden/>
              </w:rPr>
              <w:fldChar w:fldCharType="separate"/>
            </w:r>
            <w:r w:rsidR="005D7E7F">
              <w:rPr>
                <w:webHidden/>
              </w:rPr>
              <w:t>13</w:t>
            </w:r>
            <w:r w:rsidR="00C25D6B">
              <w:rPr>
                <w:webHidden/>
              </w:rPr>
              <w:fldChar w:fldCharType="end"/>
            </w:r>
          </w:hyperlink>
        </w:p>
        <w:p w14:paraId="2CC4C7C5" w14:textId="39AF0916"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54" w:history="1">
            <w:r w:rsidR="00C25D6B" w:rsidRPr="00965659">
              <w:rPr>
                <w:rStyle w:val="Hyperlink"/>
              </w:rPr>
              <w:t>2.2</w:t>
            </w:r>
            <w:r w:rsidR="00C25D6B">
              <w:rPr>
                <w:rFonts w:asciiTheme="minorHAnsi" w:eastAsiaTheme="minorEastAsia" w:hAnsiTheme="minorHAnsi" w:cstheme="minorBidi"/>
                <w:b w:val="0"/>
                <w:szCs w:val="22"/>
                <w:lang w:val="en-AU"/>
              </w:rPr>
              <w:tab/>
            </w:r>
            <w:r w:rsidR="00C25D6B" w:rsidRPr="00965659">
              <w:rPr>
                <w:rStyle w:val="Hyperlink"/>
              </w:rPr>
              <w:t>Impulse Overvoltage Category</w:t>
            </w:r>
            <w:r w:rsidR="00C25D6B">
              <w:rPr>
                <w:webHidden/>
              </w:rPr>
              <w:tab/>
            </w:r>
            <w:r w:rsidR="00C25D6B">
              <w:rPr>
                <w:webHidden/>
              </w:rPr>
              <w:fldChar w:fldCharType="begin"/>
            </w:r>
            <w:r w:rsidR="00C25D6B">
              <w:rPr>
                <w:webHidden/>
              </w:rPr>
              <w:instrText xml:space="preserve"> PAGEREF _Toc156898254 \h </w:instrText>
            </w:r>
            <w:r w:rsidR="00C25D6B">
              <w:rPr>
                <w:webHidden/>
              </w:rPr>
            </w:r>
            <w:r w:rsidR="00C25D6B">
              <w:rPr>
                <w:webHidden/>
              </w:rPr>
              <w:fldChar w:fldCharType="separate"/>
            </w:r>
            <w:r w:rsidR="005D7E7F">
              <w:rPr>
                <w:webHidden/>
              </w:rPr>
              <w:t>13</w:t>
            </w:r>
            <w:r w:rsidR="00C25D6B">
              <w:rPr>
                <w:webHidden/>
              </w:rPr>
              <w:fldChar w:fldCharType="end"/>
            </w:r>
          </w:hyperlink>
        </w:p>
        <w:p w14:paraId="14309DBF" w14:textId="0F874B78"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55" w:history="1">
            <w:r w:rsidR="00C25D6B" w:rsidRPr="00965659">
              <w:rPr>
                <w:rStyle w:val="Hyperlink"/>
              </w:rPr>
              <w:t>2.3</w:t>
            </w:r>
            <w:r w:rsidR="00C25D6B">
              <w:rPr>
                <w:rFonts w:asciiTheme="minorHAnsi" w:eastAsiaTheme="minorEastAsia" w:hAnsiTheme="minorHAnsi" w:cstheme="minorBidi"/>
                <w:b w:val="0"/>
                <w:szCs w:val="22"/>
                <w:lang w:val="en-AU"/>
              </w:rPr>
              <w:tab/>
            </w:r>
            <w:r w:rsidR="00C25D6B" w:rsidRPr="00965659">
              <w:rPr>
                <w:rStyle w:val="Hyperlink"/>
              </w:rPr>
              <w:t>Power Frequency Withstand Voltage</w:t>
            </w:r>
            <w:r w:rsidR="00C25D6B">
              <w:rPr>
                <w:webHidden/>
              </w:rPr>
              <w:tab/>
            </w:r>
            <w:r w:rsidR="00C25D6B">
              <w:rPr>
                <w:webHidden/>
              </w:rPr>
              <w:fldChar w:fldCharType="begin"/>
            </w:r>
            <w:r w:rsidR="00C25D6B">
              <w:rPr>
                <w:webHidden/>
              </w:rPr>
              <w:instrText xml:space="preserve"> PAGEREF _Toc156898255 \h </w:instrText>
            </w:r>
            <w:r w:rsidR="00C25D6B">
              <w:rPr>
                <w:webHidden/>
              </w:rPr>
            </w:r>
            <w:r w:rsidR="00C25D6B">
              <w:rPr>
                <w:webHidden/>
              </w:rPr>
              <w:fldChar w:fldCharType="separate"/>
            </w:r>
            <w:r w:rsidR="005D7E7F">
              <w:rPr>
                <w:webHidden/>
              </w:rPr>
              <w:t>13</w:t>
            </w:r>
            <w:r w:rsidR="00C25D6B">
              <w:rPr>
                <w:webHidden/>
              </w:rPr>
              <w:fldChar w:fldCharType="end"/>
            </w:r>
          </w:hyperlink>
        </w:p>
        <w:p w14:paraId="28205F50" w14:textId="0D82A64C"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56" w:history="1">
            <w:r w:rsidR="00C25D6B" w:rsidRPr="00965659">
              <w:rPr>
                <w:rStyle w:val="Hyperlink"/>
              </w:rPr>
              <w:t>2.4</w:t>
            </w:r>
            <w:r w:rsidR="00C25D6B">
              <w:rPr>
                <w:rFonts w:asciiTheme="minorHAnsi" w:eastAsiaTheme="minorEastAsia" w:hAnsiTheme="minorHAnsi" w:cstheme="minorBidi"/>
                <w:b w:val="0"/>
                <w:szCs w:val="22"/>
                <w:lang w:val="en-AU"/>
              </w:rPr>
              <w:tab/>
            </w:r>
            <w:r w:rsidR="00C25D6B" w:rsidRPr="00965659">
              <w:rPr>
                <w:rStyle w:val="Hyperlink"/>
              </w:rPr>
              <w:t>Full Load and Fault Current Levels</w:t>
            </w:r>
            <w:r w:rsidR="00C25D6B">
              <w:rPr>
                <w:webHidden/>
              </w:rPr>
              <w:tab/>
            </w:r>
            <w:r w:rsidR="00C25D6B">
              <w:rPr>
                <w:webHidden/>
              </w:rPr>
              <w:fldChar w:fldCharType="begin"/>
            </w:r>
            <w:r w:rsidR="00C25D6B">
              <w:rPr>
                <w:webHidden/>
              </w:rPr>
              <w:instrText xml:space="preserve"> PAGEREF _Toc156898256 \h </w:instrText>
            </w:r>
            <w:r w:rsidR="00C25D6B">
              <w:rPr>
                <w:webHidden/>
              </w:rPr>
            </w:r>
            <w:r w:rsidR="00C25D6B">
              <w:rPr>
                <w:webHidden/>
              </w:rPr>
              <w:fldChar w:fldCharType="separate"/>
            </w:r>
            <w:r w:rsidR="005D7E7F">
              <w:rPr>
                <w:webHidden/>
              </w:rPr>
              <w:t>13</w:t>
            </w:r>
            <w:r w:rsidR="00C25D6B">
              <w:rPr>
                <w:webHidden/>
              </w:rPr>
              <w:fldChar w:fldCharType="end"/>
            </w:r>
          </w:hyperlink>
        </w:p>
        <w:p w14:paraId="7CF53901" w14:textId="72EC312D"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57" w:history="1">
            <w:r w:rsidR="00C25D6B" w:rsidRPr="00965659">
              <w:rPr>
                <w:rStyle w:val="Hyperlink"/>
              </w:rPr>
              <w:t>2.5</w:t>
            </w:r>
            <w:r w:rsidR="00C25D6B">
              <w:rPr>
                <w:rFonts w:asciiTheme="minorHAnsi" w:eastAsiaTheme="minorEastAsia" w:hAnsiTheme="minorHAnsi" w:cstheme="minorBidi"/>
                <w:b w:val="0"/>
                <w:szCs w:val="22"/>
                <w:lang w:val="en-AU"/>
              </w:rPr>
              <w:tab/>
            </w:r>
            <w:r w:rsidR="00C25D6B" w:rsidRPr="00965659">
              <w:rPr>
                <w:rStyle w:val="Hyperlink"/>
              </w:rPr>
              <w:t>Prospective Fault Current in Neutral Conductor</w:t>
            </w:r>
            <w:r w:rsidR="00C25D6B">
              <w:rPr>
                <w:webHidden/>
              </w:rPr>
              <w:tab/>
            </w:r>
            <w:r w:rsidR="00C25D6B">
              <w:rPr>
                <w:webHidden/>
              </w:rPr>
              <w:fldChar w:fldCharType="begin"/>
            </w:r>
            <w:r w:rsidR="00C25D6B">
              <w:rPr>
                <w:webHidden/>
              </w:rPr>
              <w:instrText xml:space="preserve"> PAGEREF _Toc156898257 \h </w:instrText>
            </w:r>
            <w:r w:rsidR="00C25D6B">
              <w:rPr>
                <w:webHidden/>
              </w:rPr>
            </w:r>
            <w:r w:rsidR="00C25D6B">
              <w:rPr>
                <w:webHidden/>
              </w:rPr>
              <w:fldChar w:fldCharType="separate"/>
            </w:r>
            <w:r w:rsidR="005D7E7F">
              <w:rPr>
                <w:webHidden/>
              </w:rPr>
              <w:t>14</w:t>
            </w:r>
            <w:r w:rsidR="00C25D6B">
              <w:rPr>
                <w:webHidden/>
              </w:rPr>
              <w:fldChar w:fldCharType="end"/>
            </w:r>
          </w:hyperlink>
        </w:p>
        <w:p w14:paraId="6698DD5D" w14:textId="073BD357"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58" w:history="1">
            <w:r w:rsidR="00C25D6B" w:rsidRPr="00965659">
              <w:rPr>
                <w:rStyle w:val="Hyperlink"/>
              </w:rPr>
              <w:t>2.6</w:t>
            </w:r>
            <w:r w:rsidR="00C25D6B">
              <w:rPr>
                <w:rFonts w:asciiTheme="minorHAnsi" w:eastAsiaTheme="minorEastAsia" w:hAnsiTheme="minorHAnsi" w:cstheme="minorBidi"/>
                <w:b w:val="0"/>
                <w:szCs w:val="22"/>
                <w:lang w:val="en-AU"/>
              </w:rPr>
              <w:tab/>
            </w:r>
            <w:r w:rsidR="00C25D6B" w:rsidRPr="00965659">
              <w:rPr>
                <w:rStyle w:val="Hyperlink"/>
              </w:rPr>
              <w:t>Prospective Fault Current in the Protective Circuit</w:t>
            </w:r>
            <w:r w:rsidR="00C25D6B">
              <w:rPr>
                <w:webHidden/>
              </w:rPr>
              <w:tab/>
            </w:r>
            <w:r w:rsidR="00C25D6B">
              <w:rPr>
                <w:webHidden/>
              </w:rPr>
              <w:fldChar w:fldCharType="begin"/>
            </w:r>
            <w:r w:rsidR="00C25D6B">
              <w:rPr>
                <w:webHidden/>
              </w:rPr>
              <w:instrText xml:space="preserve"> PAGEREF _Toc156898258 \h </w:instrText>
            </w:r>
            <w:r w:rsidR="00C25D6B">
              <w:rPr>
                <w:webHidden/>
              </w:rPr>
            </w:r>
            <w:r w:rsidR="00C25D6B">
              <w:rPr>
                <w:webHidden/>
              </w:rPr>
              <w:fldChar w:fldCharType="separate"/>
            </w:r>
            <w:r w:rsidR="005D7E7F">
              <w:rPr>
                <w:webHidden/>
              </w:rPr>
              <w:t>14</w:t>
            </w:r>
            <w:r w:rsidR="00C25D6B">
              <w:rPr>
                <w:webHidden/>
              </w:rPr>
              <w:fldChar w:fldCharType="end"/>
            </w:r>
          </w:hyperlink>
        </w:p>
        <w:p w14:paraId="11711852" w14:textId="0A8DB2EF"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59" w:history="1">
            <w:r w:rsidR="00C25D6B" w:rsidRPr="00965659">
              <w:rPr>
                <w:rStyle w:val="Hyperlink"/>
              </w:rPr>
              <w:t>2.7</w:t>
            </w:r>
            <w:r w:rsidR="00C25D6B">
              <w:rPr>
                <w:rFonts w:asciiTheme="minorHAnsi" w:eastAsiaTheme="minorEastAsia" w:hAnsiTheme="minorHAnsi" w:cstheme="minorBidi"/>
                <w:b w:val="0"/>
                <w:szCs w:val="22"/>
                <w:lang w:val="en-AU"/>
              </w:rPr>
              <w:tab/>
            </w:r>
            <w:r w:rsidR="00C25D6B" w:rsidRPr="00965659">
              <w:rPr>
                <w:rStyle w:val="Hyperlink"/>
              </w:rPr>
              <w:t>Location</w:t>
            </w:r>
            <w:r w:rsidR="00C25D6B">
              <w:rPr>
                <w:webHidden/>
              </w:rPr>
              <w:tab/>
            </w:r>
            <w:r w:rsidR="00C25D6B">
              <w:rPr>
                <w:webHidden/>
              </w:rPr>
              <w:fldChar w:fldCharType="begin"/>
            </w:r>
            <w:r w:rsidR="00C25D6B">
              <w:rPr>
                <w:webHidden/>
              </w:rPr>
              <w:instrText xml:space="preserve"> PAGEREF _Toc156898259 \h </w:instrText>
            </w:r>
            <w:r w:rsidR="00C25D6B">
              <w:rPr>
                <w:webHidden/>
              </w:rPr>
            </w:r>
            <w:r w:rsidR="00C25D6B">
              <w:rPr>
                <w:webHidden/>
              </w:rPr>
              <w:fldChar w:fldCharType="separate"/>
            </w:r>
            <w:r w:rsidR="005D7E7F">
              <w:rPr>
                <w:webHidden/>
              </w:rPr>
              <w:t>14</w:t>
            </w:r>
            <w:r w:rsidR="00C25D6B">
              <w:rPr>
                <w:webHidden/>
              </w:rPr>
              <w:fldChar w:fldCharType="end"/>
            </w:r>
          </w:hyperlink>
        </w:p>
        <w:p w14:paraId="3ABECBF8" w14:textId="64DB1C0C"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60" w:history="1">
            <w:r w:rsidR="00C25D6B" w:rsidRPr="00965659">
              <w:rPr>
                <w:rStyle w:val="Hyperlink"/>
              </w:rPr>
              <w:t>2.8</w:t>
            </w:r>
            <w:r w:rsidR="00C25D6B">
              <w:rPr>
                <w:rFonts w:asciiTheme="minorHAnsi" w:eastAsiaTheme="minorEastAsia" w:hAnsiTheme="minorHAnsi" w:cstheme="minorBidi"/>
                <w:b w:val="0"/>
                <w:szCs w:val="22"/>
                <w:lang w:val="en-AU"/>
              </w:rPr>
              <w:tab/>
            </w:r>
            <w:r w:rsidR="00C25D6B" w:rsidRPr="00965659">
              <w:rPr>
                <w:rStyle w:val="Hyperlink"/>
              </w:rPr>
              <w:t>Full Load Current Temperature Rise</w:t>
            </w:r>
            <w:r w:rsidR="00C25D6B">
              <w:rPr>
                <w:webHidden/>
              </w:rPr>
              <w:tab/>
            </w:r>
            <w:r w:rsidR="00C25D6B">
              <w:rPr>
                <w:webHidden/>
              </w:rPr>
              <w:fldChar w:fldCharType="begin"/>
            </w:r>
            <w:r w:rsidR="00C25D6B">
              <w:rPr>
                <w:webHidden/>
              </w:rPr>
              <w:instrText xml:space="preserve"> PAGEREF _Toc156898260 \h </w:instrText>
            </w:r>
            <w:r w:rsidR="00C25D6B">
              <w:rPr>
                <w:webHidden/>
              </w:rPr>
            </w:r>
            <w:r w:rsidR="00C25D6B">
              <w:rPr>
                <w:webHidden/>
              </w:rPr>
              <w:fldChar w:fldCharType="separate"/>
            </w:r>
            <w:r w:rsidR="005D7E7F">
              <w:rPr>
                <w:webHidden/>
              </w:rPr>
              <w:t>14</w:t>
            </w:r>
            <w:r w:rsidR="00C25D6B">
              <w:rPr>
                <w:webHidden/>
              </w:rPr>
              <w:fldChar w:fldCharType="end"/>
            </w:r>
          </w:hyperlink>
        </w:p>
        <w:p w14:paraId="44A3BC30" w14:textId="740A7CD5"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61" w:history="1">
            <w:r w:rsidR="00C25D6B" w:rsidRPr="00965659">
              <w:rPr>
                <w:rStyle w:val="Hyperlink"/>
              </w:rPr>
              <w:t>2.9</w:t>
            </w:r>
            <w:r w:rsidR="00C25D6B">
              <w:rPr>
                <w:rFonts w:asciiTheme="minorHAnsi" w:eastAsiaTheme="minorEastAsia" w:hAnsiTheme="minorHAnsi" w:cstheme="minorBidi"/>
                <w:b w:val="0"/>
                <w:szCs w:val="22"/>
                <w:lang w:val="en-AU"/>
              </w:rPr>
              <w:tab/>
            </w:r>
            <w:r w:rsidR="00C25D6B" w:rsidRPr="00965659">
              <w:rPr>
                <w:rStyle w:val="Hyperlink"/>
              </w:rPr>
              <w:t>Ambient Air Relative Humidity</w:t>
            </w:r>
            <w:r w:rsidR="00C25D6B">
              <w:rPr>
                <w:webHidden/>
              </w:rPr>
              <w:tab/>
            </w:r>
            <w:r w:rsidR="00C25D6B">
              <w:rPr>
                <w:webHidden/>
              </w:rPr>
              <w:fldChar w:fldCharType="begin"/>
            </w:r>
            <w:r w:rsidR="00C25D6B">
              <w:rPr>
                <w:webHidden/>
              </w:rPr>
              <w:instrText xml:space="preserve"> PAGEREF _Toc156898261 \h </w:instrText>
            </w:r>
            <w:r w:rsidR="00C25D6B">
              <w:rPr>
                <w:webHidden/>
              </w:rPr>
            </w:r>
            <w:r w:rsidR="00C25D6B">
              <w:rPr>
                <w:webHidden/>
              </w:rPr>
              <w:fldChar w:fldCharType="separate"/>
            </w:r>
            <w:r w:rsidR="005D7E7F">
              <w:rPr>
                <w:webHidden/>
              </w:rPr>
              <w:t>14</w:t>
            </w:r>
            <w:r w:rsidR="00C25D6B">
              <w:rPr>
                <w:webHidden/>
              </w:rPr>
              <w:fldChar w:fldCharType="end"/>
            </w:r>
          </w:hyperlink>
        </w:p>
        <w:p w14:paraId="58776822" w14:textId="043D53F2"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62" w:history="1">
            <w:r w:rsidR="00C25D6B" w:rsidRPr="00965659">
              <w:rPr>
                <w:rStyle w:val="Hyperlink"/>
              </w:rPr>
              <w:t>2.10</w:t>
            </w:r>
            <w:r w:rsidR="00C25D6B">
              <w:rPr>
                <w:rFonts w:asciiTheme="minorHAnsi" w:eastAsiaTheme="minorEastAsia" w:hAnsiTheme="minorHAnsi" w:cstheme="minorBidi"/>
                <w:b w:val="0"/>
                <w:szCs w:val="22"/>
                <w:lang w:val="en-AU"/>
              </w:rPr>
              <w:tab/>
            </w:r>
            <w:r w:rsidR="00C25D6B" w:rsidRPr="00965659">
              <w:rPr>
                <w:rStyle w:val="Hyperlink"/>
              </w:rPr>
              <w:t>Degree of Pollution</w:t>
            </w:r>
            <w:r w:rsidR="00C25D6B">
              <w:rPr>
                <w:webHidden/>
              </w:rPr>
              <w:tab/>
            </w:r>
            <w:r w:rsidR="00C25D6B">
              <w:rPr>
                <w:webHidden/>
              </w:rPr>
              <w:fldChar w:fldCharType="begin"/>
            </w:r>
            <w:r w:rsidR="00C25D6B">
              <w:rPr>
                <w:webHidden/>
              </w:rPr>
              <w:instrText xml:space="preserve"> PAGEREF _Toc156898262 \h </w:instrText>
            </w:r>
            <w:r w:rsidR="00C25D6B">
              <w:rPr>
                <w:webHidden/>
              </w:rPr>
            </w:r>
            <w:r w:rsidR="00C25D6B">
              <w:rPr>
                <w:webHidden/>
              </w:rPr>
              <w:fldChar w:fldCharType="separate"/>
            </w:r>
            <w:r w:rsidR="005D7E7F">
              <w:rPr>
                <w:webHidden/>
              </w:rPr>
              <w:t>15</w:t>
            </w:r>
            <w:r w:rsidR="00C25D6B">
              <w:rPr>
                <w:webHidden/>
              </w:rPr>
              <w:fldChar w:fldCharType="end"/>
            </w:r>
          </w:hyperlink>
        </w:p>
        <w:p w14:paraId="77E2D35D" w14:textId="4A7237AD"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63" w:history="1">
            <w:r w:rsidR="00C25D6B" w:rsidRPr="00965659">
              <w:rPr>
                <w:rStyle w:val="Hyperlink"/>
              </w:rPr>
              <w:t>2.11</w:t>
            </w:r>
            <w:r w:rsidR="00C25D6B">
              <w:rPr>
                <w:rFonts w:asciiTheme="minorHAnsi" w:eastAsiaTheme="minorEastAsia" w:hAnsiTheme="minorHAnsi" w:cstheme="minorBidi"/>
                <w:b w:val="0"/>
                <w:szCs w:val="22"/>
                <w:lang w:val="en-AU"/>
              </w:rPr>
              <w:tab/>
            </w:r>
            <w:r w:rsidR="00C25D6B" w:rsidRPr="00965659">
              <w:rPr>
                <w:rStyle w:val="Hyperlink"/>
              </w:rPr>
              <w:t>Atmospheric Corrosion Severity</w:t>
            </w:r>
            <w:r w:rsidR="00C25D6B">
              <w:rPr>
                <w:webHidden/>
              </w:rPr>
              <w:tab/>
            </w:r>
            <w:r w:rsidR="00C25D6B">
              <w:rPr>
                <w:webHidden/>
              </w:rPr>
              <w:fldChar w:fldCharType="begin"/>
            </w:r>
            <w:r w:rsidR="00C25D6B">
              <w:rPr>
                <w:webHidden/>
              </w:rPr>
              <w:instrText xml:space="preserve"> PAGEREF _Toc156898263 \h </w:instrText>
            </w:r>
            <w:r w:rsidR="00C25D6B">
              <w:rPr>
                <w:webHidden/>
              </w:rPr>
            </w:r>
            <w:r w:rsidR="00C25D6B">
              <w:rPr>
                <w:webHidden/>
              </w:rPr>
              <w:fldChar w:fldCharType="separate"/>
            </w:r>
            <w:r w:rsidR="005D7E7F">
              <w:rPr>
                <w:webHidden/>
              </w:rPr>
              <w:t>15</w:t>
            </w:r>
            <w:r w:rsidR="00C25D6B">
              <w:rPr>
                <w:webHidden/>
              </w:rPr>
              <w:fldChar w:fldCharType="end"/>
            </w:r>
          </w:hyperlink>
        </w:p>
        <w:p w14:paraId="53D39005" w14:textId="0B928FF6"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64" w:history="1">
            <w:r w:rsidR="00C25D6B" w:rsidRPr="00965659">
              <w:rPr>
                <w:rStyle w:val="Hyperlink"/>
              </w:rPr>
              <w:t>2.12</w:t>
            </w:r>
            <w:r w:rsidR="00C25D6B">
              <w:rPr>
                <w:rFonts w:asciiTheme="minorHAnsi" w:eastAsiaTheme="minorEastAsia" w:hAnsiTheme="minorHAnsi" w:cstheme="minorBidi"/>
                <w:b w:val="0"/>
                <w:szCs w:val="22"/>
                <w:lang w:val="en-AU"/>
              </w:rPr>
              <w:tab/>
            </w:r>
            <w:r w:rsidR="00C25D6B" w:rsidRPr="00965659">
              <w:rPr>
                <w:rStyle w:val="Hyperlink"/>
              </w:rPr>
              <w:t>Altitude</w:t>
            </w:r>
            <w:r w:rsidR="00C25D6B">
              <w:rPr>
                <w:webHidden/>
              </w:rPr>
              <w:tab/>
            </w:r>
            <w:r w:rsidR="00C25D6B">
              <w:rPr>
                <w:webHidden/>
              </w:rPr>
              <w:fldChar w:fldCharType="begin"/>
            </w:r>
            <w:r w:rsidR="00C25D6B">
              <w:rPr>
                <w:webHidden/>
              </w:rPr>
              <w:instrText xml:space="preserve"> PAGEREF _Toc156898264 \h </w:instrText>
            </w:r>
            <w:r w:rsidR="00C25D6B">
              <w:rPr>
                <w:webHidden/>
              </w:rPr>
            </w:r>
            <w:r w:rsidR="00C25D6B">
              <w:rPr>
                <w:webHidden/>
              </w:rPr>
              <w:fldChar w:fldCharType="separate"/>
            </w:r>
            <w:r w:rsidR="005D7E7F">
              <w:rPr>
                <w:webHidden/>
              </w:rPr>
              <w:t>15</w:t>
            </w:r>
            <w:r w:rsidR="00C25D6B">
              <w:rPr>
                <w:webHidden/>
              </w:rPr>
              <w:fldChar w:fldCharType="end"/>
            </w:r>
          </w:hyperlink>
        </w:p>
        <w:p w14:paraId="7648E5C2" w14:textId="553EC418"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65" w:history="1">
            <w:r w:rsidR="00C25D6B" w:rsidRPr="00965659">
              <w:rPr>
                <w:rStyle w:val="Hyperlink"/>
              </w:rPr>
              <w:t>2.13</w:t>
            </w:r>
            <w:r w:rsidR="00C25D6B">
              <w:rPr>
                <w:rFonts w:asciiTheme="minorHAnsi" w:eastAsiaTheme="minorEastAsia" w:hAnsiTheme="minorHAnsi" w:cstheme="minorBidi"/>
                <w:b w:val="0"/>
                <w:szCs w:val="22"/>
                <w:lang w:val="en-AU"/>
              </w:rPr>
              <w:tab/>
            </w:r>
            <w:r w:rsidR="00C25D6B" w:rsidRPr="00965659">
              <w:rPr>
                <w:rStyle w:val="Hyperlink"/>
              </w:rPr>
              <w:t>EMC Environment</w:t>
            </w:r>
            <w:r w:rsidR="00C25D6B">
              <w:rPr>
                <w:webHidden/>
              </w:rPr>
              <w:tab/>
            </w:r>
            <w:r w:rsidR="00C25D6B">
              <w:rPr>
                <w:webHidden/>
              </w:rPr>
              <w:fldChar w:fldCharType="begin"/>
            </w:r>
            <w:r w:rsidR="00C25D6B">
              <w:rPr>
                <w:webHidden/>
              </w:rPr>
              <w:instrText xml:space="preserve"> PAGEREF _Toc156898265 \h </w:instrText>
            </w:r>
            <w:r w:rsidR="00C25D6B">
              <w:rPr>
                <w:webHidden/>
              </w:rPr>
            </w:r>
            <w:r w:rsidR="00C25D6B">
              <w:rPr>
                <w:webHidden/>
              </w:rPr>
              <w:fldChar w:fldCharType="separate"/>
            </w:r>
            <w:r w:rsidR="005D7E7F">
              <w:rPr>
                <w:webHidden/>
              </w:rPr>
              <w:t>15</w:t>
            </w:r>
            <w:r w:rsidR="00C25D6B">
              <w:rPr>
                <w:webHidden/>
              </w:rPr>
              <w:fldChar w:fldCharType="end"/>
            </w:r>
          </w:hyperlink>
        </w:p>
        <w:p w14:paraId="65A32A6D" w14:textId="614E75C4"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266" w:history="1">
            <w:r w:rsidR="00C25D6B" w:rsidRPr="00965659">
              <w:rPr>
                <w:rStyle w:val="Hyperlink"/>
              </w:rPr>
              <w:t>3</w:t>
            </w:r>
            <w:r w:rsidR="00C25D6B">
              <w:rPr>
                <w:rFonts w:asciiTheme="minorHAnsi" w:eastAsiaTheme="minorEastAsia" w:hAnsiTheme="minorHAnsi" w:cstheme="minorBidi"/>
                <w:b w:val="0"/>
                <w:szCs w:val="22"/>
                <w:lang w:val="en-AU"/>
              </w:rPr>
              <w:tab/>
            </w:r>
            <w:r w:rsidR="00C25D6B" w:rsidRPr="00965659">
              <w:rPr>
                <w:rStyle w:val="Hyperlink"/>
              </w:rPr>
              <w:t>IEC 61439.1 DESIGN VERIFICATION</w:t>
            </w:r>
            <w:r w:rsidR="00C25D6B">
              <w:rPr>
                <w:webHidden/>
              </w:rPr>
              <w:tab/>
            </w:r>
            <w:r w:rsidR="00C25D6B">
              <w:rPr>
                <w:webHidden/>
              </w:rPr>
              <w:fldChar w:fldCharType="begin"/>
            </w:r>
            <w:r w:rsidR="00C25D6B">
              <w:rPr>
                <w:webHidden/>
              </w:rPr>
              <w:instrText xml:space="preserve"> PAGEREF _Toc156898266 \h </w:instrText>
            </w:r>
            <w:r w:rsidR="00C25D6B">
              <w:rPr>
                <w:webHidden/>
              </w:rPr>
            </w:r>
            <w:r w:rsidR="00C25D6B">
              <w:rPr>
                <w:webHidden/>
              </w:rPr>
              <w:fldChar w:fldCharType="separate"/>
            </w:r>
            <w:r w:rsidR="005D7E7F">
              <w:rPr>
                <w:webHidden/>
              </w:rPr>
              <w:t>15</w:t>
            </w:r>
            <w:r w:rsidR="00C25D6B">
              <w:rPr>
                <w:webHidden/>
              </w:rPr>
              <w:fldChar w:fldCharType="end"/>
            </w:r>
          </w:hyperlink>
        </w:p>
        <w:p w14:paraId="3F9F879E" w14:textId="602E779E"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67" w:history="1">
            <w:r w:rsidR="00C25D6B" w:rsidRPr="00965659">
              <w:rPr>
                <w:rStyle w:val="Hyperlink"/>
              </w:rPr>
              <w:t>3.1</w:t>
            </w:r>
            <w:r w:rsidR="00C25D6B">
              <w:rPr>
                <w:rFonts w:asciiTheme="minorHAnsi" w:eastAsiaTheme="minorEastAsia" w:hAnsiTheme="minorHAnsi" w:cstheme="minorBidi"/>
                <w:b w:val="0"/>
                <w:szCs w:val="22"/>
                <w:lang w:val="en-AU"/>
              </w:rPr>
              <w:tab/>
            </w:r>
            <w:r w:rsidR="00C25D6B" w:rsidRPr="00965659">
              <w:rPr>
                <w:rStyle w:val="Hyperlink"/>
              </w:rPr>
              <w:t>General Requirements</w:t>
            </w:r>
            <w:r w:rsidR="00C25D6B">
              <w:rPr>
                <w:webHidden/>
              </w:rPr>
              <w:tab/>
            </w:r>
            <w:r w:rsidR="00C25D6B">
              <w:rPr>
                <w:webHidden/>
              </w:rPr>
              <w:fldChar w:fldCharType="begin"/>
            </w:r>
            <w:r w:rsidR="00C25D6B">
              <w:rPr>
                <w:webHidden/>
              </w:rPr>
              <w:instrText xml:space="preserve"> PAGEREF _Toc156898267 \h </w:instrText>
            </w:r>
            <w:r w:rsidR="00C25D6B">
              <w:rPr>
                <w:webHidden/>
              </w:rPr>
            </w:r>
            <w:r w:rsidR="00C25D6B">
              <w:rPr>
                <w:webHidden/>
              </w:rPr>
              <w:fldChar w:fldCharType="separate"/>
            </w:r>
            <w:r w:rsidR="005D7E7F">
              <w:rPr>
                <w:webHidden/>
              </w:rPr>
              <w:t>15</w:t>
            </w:r>
            <w:r w:rsidR="00C25D6B">
              <w:rPr>
                <w:webHidden/>
              </w:rPr>
              <w:fldChar w:fldCharType="end"/>
            </w:r>
          </w:hyperlink>
        </w:p>
        <w:p w14:paraId="66228114" w14:textId="011FB44A"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68" w:history="1">
            <w:r w:rsidR="00C25D6B" w:rsidRPr="00965659">
              <w:rPr>
                <w:rStyle w:val="Hyperlink"/>
              </w:rPr>
              <w:t>3.2</w:t>
            </w:r>
            <w:r w:rsidR="00C25D6B">
              <w:rPr>
                <w:rFonts w:asciiTheme="minorHAnsi" w:eastAsiaTheme="minorEastAsia" w:hAnsiTheme="minorHAnsi" w:cstheme="minorBidi"/>
                <w:b w:val="0"/>
                <w:szCs w:val="22"/>
                <w:lang w:val="en-AU"/>
              </w:rPr>
              <w:tab/>
            </w:r>
            <w:r w:rsidR="00C25D6B" w:rsidRPr="00965659">
              <w:rPr>
                <w:rStyle w:val="Hyperlink"/>
              </w:rPr>
              <w:t>Verification testing of Completed Switchboard</w:t>
            </w:r>
            <w:r w:rsidR="00C25D6B">
              <w:rPr>
                <w:webHidden/>
              </w:rPr>
              <w:tab/>
            </w:r>
            <w:r w:rsidR="00C25D6B">
              <w:rPr>
                <w:webHidden/>
              </w:rPr>
              <w:fldChar w:fldCharType="begin"/>
            </w:r>
            <w:r w:rsidR="00C25D6B">
              <w:rPr>
                <w:webHidden/>
              </w:rPr>
              <w:instrText xml:space="preserve"> PAGEREF _Toc156898268 \h </w:instrText>
            </w:r>
            <w:r w:rsidR="00C25D6B">
              <w:rPr>
                <w:webHidden/>
              </w:rPr>
            </w:r>
            <w:r w:rsidR="00C25D6B">
              <w:rPr>
                <w:webHidden/>
              </w:rPr>
              <w:fldChar w:fldCharType="separate"/>
            </w:r>
            <w:r w:rsidR="005D7E7F">
              <w:rPr>
                <w:webHidden/>
              </w:rPr>
              <w:t>17</w:t>
            </w:r>
            <w:r w:rsidR="00C25D6B">
              <w:rPr>
                <w:webHidden/>
              </w:rPr>
              <w:fldChar w:fldCharType="end"/>
            </w:r>
          </w:hyperlink>
        </w:p>
        <w:p w14:paraId="54BEBD72" w14:textId="112449DB"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269" w:history="1">
            <w:r w:rsidR="00C25D6B" w:rsidRPr="00965659">
              <w:rPr>
                <w:rStyle w:val="Hyperlink"/>
              </w:rPr>
              <w:t>4</w:t>
            </w:r>
            <w:r w:rsidR="00C25D6B">
              <w:rPr>
                <w:rFonts w:asciiTheme="minorHAnsi" w:eastAsiaTheme="minorEastAsia" w:hAnsiTheme="minorHAnsi" w:cstheme="minorBidi"/>
                <w:b w:val="0"/>
                <w:szCs w:val="22"/>
                <w:lang w:val="en-AU"/>
              </w:rPr>
              <w:tab/>
            </w:r>
            <w:r w:rsidR="00C25D6B" w:rsidRPr="00965659">
              <w:rPr>
                <w:rStyle w:val="Hyperlink"/>
              </w:rPr>
              <w:t>ARCING FAULT PROTECTION CATEGORIES</w:t>
            </w:r>
            <w:r w:rsidR="00C25D6B">
              <w:rPr>
                <w:webHidden/>
              </w:rPr>
              <w:tab/>
            </w:r>
            <w:r w:rsidR="00C25D6B">
              <w:rPr>
                <w:webHidden/>
              </w:rPr>
              <w:fldChar w:fldCharType="begin"/>
            </w:r>
            <w:r w:rsidR="00C25D6B">
              <w:rPr>
                <w:webHidden/>
              </w:rPr>
              <w:instrText xml:space="preserve"> PAGEREF _Toc156898269 \h </w:instrText>
            </w:r>
            <w:r w:rsidR="00C25D6B">
              <w:rPr>
                <w:webHidden/>
              </w:rPr>
            </w:r>
            <w:r w:rsidR="00C25D6B">
              <w:rPr>
                <w:webHidden/>
              </w:rPr>
              <w:fldChar w:fldCharType="separate"/>
            </w:r>
            <w:r w:rsidR="005D7E7F">
              <w:rPr>
                <w:webHidden/>
              </w:rPr>
              <w:t>18</w:t>
            </w:r>
            <w:r w:rsidR="00C25D6B">
              <w:rPr>
                <w:webHidden/>
              </w:rPr>
              <w:fldChar w:fldCharType="end"/>
            </w:r>
          </w:hyperlink>
        </w:p>
        <w:p w14:paraId="3476AECF" w14:textId="74475AF6"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70" w:history="1">
            <w:r w:rsidR="00C25D6B" w:rsidRPr="00965659">
              <w:rPr>
                <w:rStyle w:val="Hyperlink"/>
              </w:rPr>
              <w:t>4.1</w:t>
            </w:r>
            <w:r w:rsidR="00C25D6B">
              <w:rPr>
                <w:rFonts w:asciiTheme="minorHAnsi" w:eastAsiaTheme="minorEastAsia" w:hAnsiTheme="minorHAnsi" w:cstheme="minorBidi"/>
                <w:b w:val="0"/>
                <w:szCs w:val="22"/>
                <w:lang w:val="en-AU"/>
              </w:rPr>
              <w:tab/>
            </w:r>
            <w:r w:rsidR="00C25D6B" w:rsidRPr="00965659">
              <w:rPr>
                <w:rStyle w:val="Hyperlink"/>
              </w:rPr>
              <w:t>IEC 61641 Arc Protection Categories</w:t>
            </w:r>
            <w:r w:rsidR="00C25D6B">
              <w:rPr>
                <w:webHidden/>
              </w:rPr>
              <w:tab/>
            </w:r>
            <w:r w:rsidR="00C25D6B">
              <w:rPr>
                <w:webHidden/>
              </w:rPr>
              <w:fldChar w:fldCharType="begin"/>
            </w:r>
            <w:r w:rsidR="00C25D6B">
              <w:rPr>
                <w:webHidden/>
              </w:rPr>
              <w:instrText xml:space="preserve"> PAGEREF _Toc156898270 \h </w:instrText>
            </w:r>
            <w:r w:rsidR="00C25D6B">
              <w:rPr>
                <w:webHidden/>
              </w:rPr>
            </w:r>
            <w:r w:rsidR="00C25D6B">
              <w:rPr>
                <w:webHidden/>
              </w:rPr>
              <w:fldChar w:fldCharType="separate"/>
            </w:r>
            <w:r w:rsidR="005D7E7F">
              <w:rPr>
                <w:webHidden/>
              </w:rPr>
              <w:t>18</w:t>
            </w:r>
            <w:r w:rsidR="00C25D6B">
              <w:rPr>
                <w:webHidden/>
              </w:rPr>
              <w:fldChar w:fldCharType="end"/>
            </w:r>
          </w:hyperlink>
        </w:p>
        <w:p w14:paraId="481D005C" w14:textId="02D901F7"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71" w:history="1">
            <w:r w:rsidR="00C25D6B" w:rsidRPr="00965659">
              <w:rPr>
                <w:rStyle w:val="Hyperlink"/>
              </w:rPr>
              <w:t>4.2</w:t>
            </w:r>
            <w:r w:rsidR="00C25D6B">
              <w:rPr>
                <w:rFonts w:asciiTheme="minorHAnsi" w:eastAsiaTheme="minorEastAsia" w:hAnsiTheme="minorHAnsi" w:cstheme="minorBidi"/>
                <w:b w:val="0"/>
                <w:szCs w:val="22"/>
                <w:lang w:val="en-AU"/>
              </w:rPr>
              <w:tab/>
            </w:r>
            <w:r w:rsidR="00C25D6B" w:rsidRPr="00965659">
              <w:rPr>
                <w:rStyle w:val="Hyperlink"/>
              </w:rPr>
              <w:t>IEC 61641 Design Verification</w:t>
            </w:r>
            <w:r w:rsidR="00C25D6B">
              <w:rPr>
                <w:webHidden/>
              </w:rPr>
              <w:tab/>
            </w:r>
            <w:r w:rsidR="00C25D6B">
              <w:rPr>
                <w:webHidden/>
              </w:rPr>
              <w:fldChar w:fldCharType="begin"/>
            </w:r>
            <w:r w:rsidR="00C25D6B">
              <w:rPr>
                <w:webHidden/>
              </w:rPr>
              <w:instrText xml:space="preserve"> PAGEREF _Toc156898271 \h </w:instrText>
            </w:r>
            <w:r w:rsidR="00C25D6B">
              <w:rPr>
                <w:webHidden/>
              </w:rPr>
            </w:r>
            <w:r w:rsidR="00C25D6B">
              <w:rPr>
                <w:webHidden/>
              </w:rPr>
              <w:fldChar w:fldCharType="separate"/>
            </w:r>
            <w:r w:rsidR="005D7E7F">
              <w:rPr>
                <w:webHidden/>
              </w:rPr>
              <w:t>18</w:t>
            </w:r>
            <w:r w:rsidR="00C25D6B">
              <w:rPr>
                <w:webHidden/>
              </w:rPr>
              <w:fldChar w:fldCharType="end"/>
            </w:r>
          </w:hyperlink>
        </w:p>
        <w:p w14:paraId="1BA39600" w14:textId="0DB50F35" w:rsidR="00C25D6B" w:rsidRDefault="008A5758" w:rsidP="00C25D6B">
          <w:pPr>
            <w:pStyle w:val="TOC3"/>
            <w:widowControl w:val="0"/>
            <w:rPr>
              <w:rFonts w:asciiTheme="minorHAnsi" w:eastAsiaTheme="minorEastAsia" w:hAnsiTheme="minorHAnsi" w:cstheme="minorBidi"/>
              <w:szCs w:val="22"/>
              <w:lang w:val="en-AU"/>
            </w:rPr>
          </w:pPr>
          <w:hyperlink w:anchor="_Toc156898272" w:history="1">
            <w:r w:rsidR="00C25D6B" w:rsidRPr="00965659">
              <w:rPr>
                <w:rStyle w:val="Hyperlink"/>
              </w:rPr>
              <w:t>4.2.1</w:t>
            </w:r>
            <w:r w:rsidR="00C25D6B">
              <w:rPr>
                <w:rFonts w:asciiTheme="minorHAnsi" w:eastAsiaTheme="minorEastAsia" w:hAnsiTheme="minorHAnsi" w:cstheme="minorBidi"/>
                <w:szCs w:val="22"/>
                <w:lang w:val="en-AU"/>
              </w:rPr>
              <w:tab/>
            </w:r>
            <w:r w:rsidR="00C25D6B" w:rsidRPr="00965659">
              <w:rPr>
                <w:rStyle w:val="Hyperlink"/>
              </w:rPr>
              <w:t>Verification Method</w:t>
            </w:r>
            <w:r w:rsidR="00C25D6B">
              <w:rPr>
                <w:webHidden/>
              </w:rPr>
              <w:tab/>
            </w:r>
            <w:r w:rsidR="00C25D6B">
              <w:rPr>
                <w:webHidden/>
              </w:rPr>
              <w:fldChar w:fldCharType="begin"/>
            </w:r>
            <w:r w:rsidR="00C25D6B">
              <w:rPr>
                <w:webHidden/>
              </w:rPr>
              <w:instrText xml:space="preserve"> PAGEREF _Toc156898272 \h </w:instrText>
            </w:r>
            <w:r w:rsidR="00C25D6B">
              <w:rPr>
                <w:webHidden/>
              </w:rPr>
            </w:r>
            <w:r w:rsidR="00C25D6B">
              <w:rPr>
                <w:webHidden/>
              </w:rPr>
              <w:fldChar w:fldCharType="separate"/>
            </w:r>
            <w:r w:rsidR="005D7E7F">
              <w:rPr>
                <w:webHidden/>
              </w:rPr>
              <w:t>18</w:t>
            </w:r>
            <w:r w:rsidR="00C25D6B">
              <w:rPr>
                <w:webHidden/>
              </w:rPr>
              <w:fldChar w:fldCharType="end"/>
            </w:r>
          </w:hyperlink>
        </w:p>
        <w:p w14:paraId="6DBE49E6" w14:textId="24E573F5" w:rsidR="00C25D6B" w:rsidRDefault="008A5758" w:rsidP="00C25D6B">
          <w:pPr>
            <w:pStyle w:val="TOC3"/>
            <w:widowControl w:val="0"/>
            <w:rPr>
              <w:rFonts w:asciiTheme="minorHAnsi" w:eastAsiaTheme="minorEastAsia" w:hAnsiTheme="minorHAnsi" w:cstheme="minorBidi"/>
              <w:szCs w:val="22"/>
              <w:lang w:val="en-AU"/>
            </w:rPr>
          </w:pPr>
          <w:hyperlink w:anchor="_Toc156898273" w:history="1">
            <w:r w:rsidR="00C25D6B" w:rsidRPr="00965659">
              <w:rPr>
                <w:rStyle w:val="Hyperlink"/>
              </w:rPr>
              <w:t>4.2.2</w:t>
            </w:r>
            <w:r w:rsidR="00C25D6B">
              <w:rPr>
                <w:rFonts w:asciiTheme="minorHAnsi" w:eastAsiaTheme="minorEastAsia" w:hAnsiTheme="minorHAnsi" w:cstheme="minorBidi"/>
                <w:szCs w:val="22"/>
                <w:lang w:val="en-AU"/>
              </w:rPr>
              <w:tab/>
            </w:r>
            <w:r w:rsidR="00C25D6B" w:rsidRPr="00965659">
              <w:rPr>
                <w:rStyle w:val="Hyperlink"/>
              </w:rPr>
              <w:t>Arc Ignition Protected Zones</w:t>
            </w:r>
            <w:r w:rsidR="00C25D6B">
              <w:rPr>
                <w:webHidden/>
              </w:rPr>
              <w:tab/>
            </w:r>
            <w:r w:rsidR="00C25D6B">
              <w:rPr>
                <w:webHidden/>
              </w:rPr>
              <w:fldChar w:fldCharType="begin"/>
            </w:r>
            <w:r w:rsidR="00C25D6B">
              <w:rPr>
                <w:webHidden/>
              </w:rPr>
              <w:instrText xml:space="preserve"> PAGEREF _Toc156898273 \h </w:instrText>
            </w:r>
            <w:r w:rsidR="00C25D6B">
              <w:rPr>
                <w:webHidden/>
              </w:rPr>
            </w:r>
            <w:r w:rsidR="00C25D6B">
              <w:rPr>
                <w:webHidden/>
              </w:rPr>
              <w:fldChar w:fldCharType="separate"/>
            </w:r>
            <w:r w:rsidR="005D7E7F">
              <w:rPr>
                <w:webHidden/>
              </w:rPr>
              <w:t>18</w:t>
            </w:r>
            <w:r w:rsidR="00C25D6B">
              <w:rPr>
                <w:webHidden/>
              </w:rPr>
              <w:fldChar w:fldCharType="end"/>
            </w:r>
          </w:hyperlink>
        </w:p>
        <w:p w14:paraId="3825FCD5" w14:textId="7FEAEA2D" w:rsidR="00C25D6B" w:rsidRDefault="008A5758" w:rsidP="00C25D6B">
          <w:pPr>
            <w:pStyle w:val="TOC3"/>
            <w:widowControl w:val="0"/>
            <w:rPr>
              <w:rFonts w:asciiTheme="minorHAnsi" w:eastAsiaTheme="minorEastAsia" w:hAnsiTheme="minorHAnsi" w:cstheme="minorBidi"/>
              <w:szCs w:val="22"/>
              <w:lang w:val="en-AU"/>
            </w:rPr>
          </w:pPr>
          <w:hyperlink w:anchor="_Toc156898274" w:history="1">
            <w:r w:rsidR="00C25D6B" w:rsidRPr="00965659">
              <w:rPr>
                <w:rStyle w:val="Hyperlink"/>
              </w:rPr>
              <w:t>4.2.3</w:t>
            </w:r>
            <w:r w:rsidR="00C25D6B">
              <w:rPr>
                <w:rFonts w:asciiTheme="minorHAnsi" w:eastAsiaTheme="minorEastAsia" w:hAnsiTheme="minorHAnsi" w:cstheme="minorBidi"/>
                <w:szCs w:val="22"/>
                <w:lang w:val="en-AU"/>
              </w:rPr>
              <w:tab/>
            </w:r>
            <w:r w:rsidR="00C25D6B" w:rsidRPr="00965659">
              <w:rPr>
                <w:rStyle w:val="Hyperlink"/>
              </w:rPr>
              <w:t>Test Prospective Fault Current Levels</w:t>
            </w:r>
            <w:r w:rsidR="00C25D6B">
              <w:rPr>
                <w:webHidden/>
              </w:rPr>
              <w:tab/>
            </w:r>
            <w:r w:rsidR="00C25D6B">
              <w:rPr>
                <w:webHidden/>
              </w:rPr>
              <w:fldChar w:fldCharType="begin"/>
            </w:r>
            <w:r w:rsidR="00C25D6B">
              <w:rPr>
                <w:webHidden/>
              </w:rPr>
              <w:instrText xml:space="preserve"> PAGEREF _Toc156898274 \h </w:instrText>
            </w:r>
            <w:r w:rsidR="00C25D6B">
              <w:rPr>
                <w:webHidden/>
              </w:rPr>
            </w:r>
            <w:r w:rsidR="00C25D6B">
              <w:rPr>
                <w:webHidden/>
              </w:rPr>
              <w:fldChar w:fldCharType="separate"/>
            </w:r>
            <w:r w:rsidR="005D7E7F">
              <w:rPr>
                <w:webHidden/>
              </w:rPr>
              <w:t>18</w:t>
            </w:r>
            <w:r w:rsidR="00C25D6B">
              <w:rPr>
                <w:webHidden/>
              </w:rPr>
              <w:fldChar w:fldCharType="end"/>
            </w:r>
          </w:hyperlink>
        </w:p>
        <w:p w14:paraId="24615005" w14:textId="5262823B" w:rsidR="00C25D6B" w:rsidRDefault="008A5758" w:rsidP="00C25D6B">
          <w:pPr>
            <w:pStyle w:val="TOC3"/>
            <w:widowControl w:val="0"/>
            <w:rPr>
              <w:rFonts w:asciiTheme="minorHAnsi" w:eastAsiaTheme="minorEastAsia" w:hAnsiTheme="minorHAnsi" w:cstheme="minorBidi"/>
              <w:szCs w:val="22"/>
              <w:lang w:val="en-AU"/>
            </w:rPr>
          </w:pPr>
          <w:hyperlink w:anchor="_Toc156898275" w:history="1">
            <w:r w:rsidR="00C25D6B" w:rsidRPr="00965659">
              <w:rPr>
                <w:rStyle w:val="Hyperlink"/>
              </w:rPr>
              <w:t>4.2.4</w:t>
            </w:r>
            <w:r w:rsidR="00C25D6B">
              <w:rPr>
                <w:rFonts w:asciiTheme="minorHAnsi" w:eastAsiaTheme="minorEastAsia" w:hAnsiTheme="minorHAnsi" w:cstheme="minorBidi"/>
                <w:szCs w:val="22"/>
                <w:lang w:val="en-AU"/>
              </w:rPr>
              <w:tab/>
            </w:r>
            <w:r w:rsidR="00C25D6B" w:rsidRPr="00965659">
              <w:rPr>
                <w:rStyle w:val="Hyperlink"/>
              </w:rPr>
              <w:t>Test Fault Durations</w:t>
            </w:r>
            <w:r w:rsidR="00C25D6B">
              <w:rPr>
                <w:webHidden/>
              </w:rPr>
              <w:tab/>
            </w:r>
            <w:r w:rsidR="00C25D6B">
              <w:rPr>
                <w:webHidden/>
              </w:rPr>
              <w:fldChar w:fldCharType="begin"/>
            </w:r>
            <w:r w:rsidR="00C25D6B">
              <w:rPr>
                <w:webHidden/>
              </w:rPr>
              <w:instrText xml:space="preserve"> PAGEREF _Toc156898275 \h </w:instrText>
            </w:r>
            <w:r w:rsidR="00C25D6B">
              <w:rPr>
                <w:webHidden/>
              </w:rPr>
            </w:r>
            <w:r w:rsidR="00C25D6B">
              <w:rPr>
                <w:webHidden/>
              </w:rPr>
              <w:fldChar w:fldCharType="separate"/>
            </w:r>
            <w:r w:rsidR="005D7E7F">
              <w:rPr>
                <w:webHidden/>
              </w:rPr>
              <w:t>19</w:t>
            </w:r>
            <w:r w:rsidR="00C25D6B">
              <w:rPr>
                <w:webHidden/>
              </w:rPr>
              <w:fldChar w:fldCharType="end"/>
            </w:r>
          </w:hyperlink>
        </w:p>
        <w:p w14:paraId="4447A516" w14:textId="10B07831" w:rsidR="00C25D6B" w:rsidRDefault="008A5758" w:rsidP="00C25D6B">
          <w:pPr>
            <w:pStyle w:val="TOC3"/>
            <w:widowControl w:val="0"/>
            <w:rPr>
              <w:rFonts w:asciiTheme="minorHAnsi" w:eastAsiaTheme="minorEastAsia" w:hAnsiTheme="minorHAnsi" w:cstheme="minorBidi"/>
              <w:szCs w:val="22"/>
              <w:lang w:val="en-AU"/>
            </w:rPr>
          </w:pPr>
          <w:hyperlink w:anchor="_Toc156898276" w:history="1">
            <w:r w:rsidR="00C25D6B" w:rsidRPr="00965659">
              <w:rPr>
                <w:rStyle w:val="Hyperlink"/>
              </w:rPr>
              <w:t>4.2.5</w:t>
            </w:r>
            <w:r w:rsidR="00C25D6B">
              <w:rPr>
                <w:rFonts w:asciiTheme="minorHAnsi" w:eastAsiaTheme="minorEastAsia" w:hAnsiTheme="minorHAnsi" w:cstheme="minorBidi"/>
                <w:szCs w:val="22"/>
                <w:lang w:val="en-AU"/>
              </w:rPr>
              <w:tab/>
            </w:r>
            <w:r w:rsidR="00C25D6B" w:rsidRPr="00965659">
              <w:rPr>
                <w:rStyle w:val="Hyperlink"/>
              </w:rPr>
              <w:t>Test Ignition Points.</w:t>
            </w:r>
            <w:r w:rsidR="00C25D6B">
              <w:rPr>
                <w:webHidden/>
              </w:rPr>
              <w:tab/>
            </w:r>
            <w:r w:rsidR="00C25D6B">
              <w:rPr>
                <w:webHidden/>
              </w:rPr>
              <w:fldChar w:fldCharType="begin"/>
            </w:r>
            <w:r w:rsidR="00C25D6B">
              <w:rPr>
                <w:webHidden/>
              </w:rPr>
              <w:instrText xml:space="preserve"> PAGEREF _Toc156898276 \h </w:instrText>
            </w:r>
            <w:r w:rsidR="00C25D6B">
              <w:rPr>
                <w:webHidden/>
              </w:rPr>
            </w:r>
            <w:r w:rsidR="00C25D6B">
              <w:rPr>
                <w:webHidden/>
              </w:rPr>
              <w:fldChar w:fldCharType="separate"/>
            </w:r>
            <w:r w:rsidR="005D7E7F">
              <w:rPr>
                <w:webHidden/>
              </w:rPr>
              <w:t>19</w:t>
            </w:r>
            <w:r w:rsidR="00C25D6B">
              <w:rPr>
                <w:webHidden/>
              </w:rPr>
              <w:fldChar w:fldCharType="end"/>
            </w:r>
          </w:hyperlink>
        </w:p>
        <w:p w14:paraId="0B950B98" w14:textId="58441426" w:rsidR="00C25D6B" w:rsidRDefault="008A5758" w:rsidP="00C25D6B">
          <w:pPr>
            <w:pStyle w:val="TOC3"/>
            <w:widowControl w:val="0"/>
            <w:rPr>
              <w:rFonts w:asciiTheme="minorHAnsi" w:eastAsiaTheme="minorEastAsia" w:hAnsiTheme="minorHAnsi" w:cstheme="minorBidi"/>
              <w:szCs w:val="22"/>
              <w:lang w:val="en-AU"/>
            </w:rPr>
          </w:pPr>
          <w:hyperlink w:anchor="_Toc156898277" w:history="1">
            <w:r w:rsidR="00C25D6B" w:rsidRPr="00965659">
              <w:rPr>
                <w:rStyle w:val="Hyperlink"/>
              </w:rPr>
              <w:t>4.2.6</w:t>
            </w:r>
            <w:r w:rsidR="00C25D6B">
              <w:rPr>
                <w:rFonts w:asciiTheme="minorHAnsi" w:eastAsiaTheme="minorEastAsia" w:hAnsiTheme="minorHAnsi" w:cstheme="minorBidi"/>
                <w:szCs w:val="22"/>
                <w:lang w:val="en-AU"/>
              </w:rPr>
              <w:tab/>
            </w:r>
            <w:r w:rsidR="00C25D6B" w:rsidRPr="00965659">
              <w:rPr>
                <w:rStyle w:val="Hyperlink"/>
              </w:rPr>
              <w:t>Arcing Fault Test Reports</w:t>
            </w:r>
            <w:r w:rsidR="00C25D6B">
              <w:rPr>
                <w:webHidden/>
              </w:rPr>
              <w:tab/>
            </w:r>
            <w:r w:rsidR="00C25D6B">
              <w:rPr>
                <w:webHidden/>
              </w:rPr>
              <w:fldChar w:fldCharType="begin"/>
            </w:r>
            <w:r w:rsidR="00C25D6B">
              <w:rPr>
                <w:webHidden/>
              </w:rPr>
              <w:instrText xml:space="preserve"> PAGEREF _Toc156898277 \h </w:instrText>
            </w:r>
            <w:r w:rsidR="00C25D6B">
              <w:rPr>
                <w:webHidden/>
              </w:rPr>
            </w:r>
            <w:r w:rsidR="00C25D6B">
              <w:rPr>
                <w:webHidden/>
              </w:rPr>
              <w:fldChar w:fldCharType="separate"/>
            </w:r>
            <w:r w:rsidR="005D7E7F">
              <w:rPr>
                <w:webHidden/>
              </w:rPr>
              <w:t>19</w:t>
            </w:r>
            <w:r w:rsidR="00C25D6B">
              <w:rPr>
                <w:webHidden/>
              </w:rPr>
              <w:fldChar w:fldCharType="end"/>
            </w:r>
          </w:hyperlink>
        </w:p>
        <w:p w14:paraId="6FEA8E72" w14:textId="324ACA1C"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78" w:history="1">
            <w:r w:rsidR="00C25D6B" w:rsidRPr="00965659">
              <w:rPr>
                <w:rStyle w:val="Hyperlink"/>
              </w:rPr>
              <w:t>4.3</w:t>
            </w:r>
            <w:r w:rsidR="00C25D6B">
              <w:rPr>
                <w:rFonts w:asciiTheme="minorHAnsi" w:eastAsiaTheme="minorEastAsia" w:hAnsiTheme="minorHAnsi" w:cstheme="minorBidi"/>
                <w:b w:val="0"/>
                <w:szCs w:val="22"/>
                <w:lang w:val="en-AU"/>
              </w:rPr>
              <w:tab/>
            </w:r>
            <w:r w:rsidR="00C25D6B" w:rsidRPr="00965659">
              <w:rPr>
                <w:rStyle w:val="Hyperlink"/>
              </w:rPr>
              <w:t>Assembly Protection by Arc Detection</w:t>
            </w:r>
            <w:r w:rsidR="00C25D6B">
              <w:rPr>
                <w:webHidden/>
              </w:rPr>
              <w:tab/>
            </w:r>
            <w:r w:rsidR="00C25D6B">
              <w:rPr>
                <w:webHidden/>
              </w:rPr>
              <w:fldChar w:fldCharType="begin"/>
            </w:r>
            <w:r w:rsidR="00C25D6B">
              <w:rPr>
                <w:webHidden/>
              </w:rPr>
              <w:instrText xml:space="preserve"> PAGEREF _Toc156898278 \h </w:instrText>
            </w:r>
            <w:r w:rsidR="00C25D6B">
              <w:rPr>
                <w:webHidden/>
              </w:rPr>
            </w:r>
            <w:r w:rsidR="00C25D6B">
              <w:rPr>
                <w:webHidden/>
              </w:rPr>
              <w:fldChar w:fldCharType="separate"/>
            </w:r>
            <w:r w:rsidR="005D7E7F">
              <w:rPr>
                <w:webHidden/>
              </w:rPr>
              <w:t>20</w:t>
            </w:r>
            <w:r w:rsidR="00C25D6B">
              <w:rPr>
                <w:webHidden/>
              </w:rPr>
              <w:fldChar w:fldCharType="end"/>
            </w:r>
          </w:hyperlink>
        </w:p>
        <w:p w14:paraId="1467AF84" w14:textId="5E496425" w:rsidR="00C25D6B" w:rsidRDefault="008A5758" w:rsidP="00C25D6B">
          <w:pPr>
            <w:pStyle w:val="TOC3"/>
            <w:widowControl w:val="0"/>
            <w:rPr>
              <w:rFonts w:asciiTheme="minorHAnsi" w:eastAsiaTheme="minorEastAsia" w:hAnsiTheme="minorHAnsi" w:cstheme="minorBidi"/>
              <w:szCs w:val="22"/>
              <w:lang w:val="en-AU"/>
            </w:rPr>
          </w:pPr>
          <w:hyperlink w:anchor="_Toc156898279" w:history="1">
            <w:r w:rsidR="00C25D6B" w:rsidRPr="00965659">
              <w:rPr>
                <w:rStyle w:val="Hyperlink"/>
              </w:rPr>
              <w:t>4.3.1</w:t>
            </w:r>
            <w:r w:rsidR="00C25D6B">
              <w:rPr>
                <w:rFonts w:asciiTheme="minorHAnsi" w:eastAsiaTheme="minorEastAsia" w:hAnsiTheme="minorHAnsi" w:cstheme="minorBidi"/>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_Toc156898279 \h </w:instrText>
            </w:r>
            <w:r w:rsidR="00C25D6B">
              <w:rPr>
                <w:webHidden/>
              </w:rPr>
            </w:r>
            <w:r w:rsidR="00C25D6B">
              <w:rPr>
                <w:webHidden/>
              </w:rPr>
              <w:fldChar w:fldCharType="separate"/>
            </w:r>
            <w:r w:rsidR="005D7E7F">
              <w:rPr>
                <w:webHidden/>
              </w:rPr>
              <w:t>20</w:t>
            </w:r>
            <w:r w:rsidR="00C25D6B">
              <w:rPr>
                <w:webHidden/>
              </w:rPr>
              <w:fldChar w:fldCharType="end"/>
            </w:r>
          </w:hyperlink>
        </w:p>
        <w:p w14:paraId="68C5176B" w14:textId="00543885" w:rsidR="00C25D6B" w:rsidRDefault="008A5758" w:rsidP="00C25D6B">
          <w:pPr>
            <w:pStyle w:val="TOC3"/>
            <w:widowControl w:val="0"/>
            <w:rPr>
              <w:rFonts w:asciiTheme="minorHAnsi" w:eastAsiaTheme="minorEastAsia" w:hAnsiTheme="minorHAnsi" w:cstheme="minorBidi"/>
              <w:szCs w:val="22"/>
              <w:lang w:val="en-AU"/>
            </w:rPr>
          </w:pPr>
          <w:hyperlink w:anchor="_Toc156898280" w:history="1">
            <w:r w:rsidR="00C25D6B" w:rsidRPr="00965659">
              <w:rPr>
                <w:rStyle w:val="Hyperlink"/>
              </w:rPr>
              <w:t>4.3.2</w:t>
            </w:r>
            <w:r w:rsidR="00C25D6B">
              <w:rPr>
                <w:rFonts w:asciiTheme="minorHAnsi" w:eastAsiaTheme="minorEastAsia" w:hAnsiTheme="minorHAnsi" w:cstheme="minorBidi"/>
                <w:szCs w:val="22"/>
                <w:lang w:val="en-AU"/>
              </w:rPr>
              <w:tab/>
            </w:r>
            <w:r w:rsidR="00C25D6B" w:rsidRPr="00965659">
              <w:rPr>
                <w:rStyle w:val="Hyperlink"/>
              </w:rPr>
              <w:t>Location of Arc Detectors</w:t>
            </w:r>
            <w:r w:rsidR="00C25D6B">
              <w:rPr>
                <w:webHidden/>
              </w:rPr>
              <w:tab/>
            </w:r>
            <w:r w:rsidR="00C25D6B">
              <w:rPr>
                <w:webHidden/>
              </w:rPr>
              <w:fldChar w:fldCharType="begin"/>
            </w:r>
            <w:r w:rsidR="00C25D6B">
              <w:rPr>
                <w:webHidden/>
              </w:rPr>
              <w:instrText xml:space="preserve"> PAGEREF _Toc156898280 \h </w:instrText>
            </w:r>
            <w:r w:rsidR="00C25D6B">
              <w:rPr>
                <w:webHidden/>
              </w:rPr>
            </w:r>
            <w:r w:rsidR="00C25D6B">
              <w:rPr>
                <w:webHidden/>
              </w:rPr>
              <w:fldChar w:fldCharType="separate"/>
            </w:r>
            <w:r w:rsidR="005D7E7F">
              <w:rPr>
                <w:webHidden/>
              </w:rPr>
              <w:t>20</w:t>
            </w:r>
            <w:r w:rsidR="00C25D6B">
              <w:rPr>
                <w:webHidden/>
              </w:rPr>
              <w:fldChar w:fldCharType="end"/>
            </w:r>
          </w:hyperlink>
        </w:p>
        <w:p w14:paraId="6C20541C" w14:textId="04330022" w:rsidR="00C25D6B" w:rsidRDefault="008A5758" w:rsidP="00C25D6B">
          <w:pPr>
            <w:pStyle w:val="TOC3"/>
            <w:widowControl w:val="0"/>
            <w:rPr>
              <w:rFonts w:asciiTheme="minorHAnsi" w:eastAsiaTheme="minorEastAsia" w:hAnsiTheme="minorHAnsi" w:cstheme="minorBidi"/>
              <w:szCs w:val="22"/>
              <w:lang w:val="en-AU"/>
            </w:rPr>
          </w:pPr>
          <w:hyperlink w:anchor="_Toc156898281" w:history="1">
            <w:r w:rsidR="00C25D6B" w:rsidRPr="00965659">
              <w:rPr>
                <w:rStyle w:val="Hyperlink"/>
              </w:rPr>
              <w:t>4.3.3</w:t>
            </w:r>
            <w:r w:rsidR="00C25D6B">
              <w:rPr>
                <w:rFonts w:asciiTheme="minorHAnsi" w:eastAsiaTheme="minorEastAsia" w:hAnsiTheme="minorHAnsi" w:cstheme="minorBidi"/>
                <w:szCs w:val="22"/>
                <w:lang w:val="en-AU"/>
              </w:rPr>
              <w:tab/>
            </w:r>
            <w:r w:rsidR="00C25D6B" w:rsidRPr="00965659">
              <w:rPr>
                <w:rStyle w:val="Hyperlink"/>
              </w:rPr>
              <w:t>Auxiliary Circuit Outputs</w:t>
            </w:r>
            <w:r w:rsidR="00C25D6B">
              <w:rPr>
                <w:webHidden/>
              </w:rPr>
              <w:tab/>
            </w:r>
            <w:r w:rsidR="00C25D6B">
              <w:rPr>
                <w:webHidden/>
              </w:rPr>
              <w:fldChar w:fldCharType="begin"/>
            </w:r>
            <w:r w:rsidR="00C25D6B">
              <w:rPr>
                <w:webHidden/>
              </w:rPr>
              <w:instrText xml:space="preserve"> PAGEREF _Toc156898281 \h </w:instrText>
            </w:r>
            <w:r w:rsidR="00C25D6B">
              <w:rPr>
                <w:webHidden/>
              </w:rPr>
            </w:r>
            <w:r w:rsidR="00C25D6B">
              <w:rPr>
                <w:webHidden/>
              </w:rPr>
              <w:fldChar w:fldCharType="separate"/>
            </w:r>
            <w:r w:rsidR="005D7E7F">
              <w:rPr>
                <w:webHidden/>
              </w:rPr>
              <w:t>20</w:t>
            </w:r>
            <w:r w:rsidR="00C25D6B">
              <w:rPr>
                <w:webHidden/>
              </w:rPr>
              <w:fldChar w:fldCharType="end"/>
            </w:r>
          </w:hyperlink>
        </w:p>
        <w:p w14:paraId="2F47BA1F" w14:textId="0660663F" w:rsidR="00C25D6B" w:rsidRDefault="008A5758" w:rsidP="00C25D6B">
          <w:pPr>
            <w:pStyle w:val="TOC3"/>
            <w:widowControl w:val="0"/>
            <w:rPr>
              <w:rFonts w:asciiTheme="minorHAnsi" w:eastAsiaTheme="minorEastAsia" w:hAnsiTheme="minorHAnsi" w:cstheme="minorBidi"/>
              <w:szCs w:val="22"/>
              <w:lang w:val="en-AU"/>
            </w:rPr>
          </w:pPr>
          <w:hyperlink w:anchor="_Toc156898282" w:history="1">
            <w:r w:rsidR="00C25D6B" w:rsidRPr="00965659">
              <w:rPr>
                <w:rStyle w:val="Hyperlink"/>
              </w:rPr>
              <w:t>4.3.4</w:t>
            </w:r>
            <w:r w:rsidR="00C25D6B">
              <w:rPr>
                <w:rFonts w:asciiTheme="minorHAnsi" w:eastAsiaTheme="minorEastAsia" w:hAnsiTheme="minorHAnsi" w:cstheme="minorBidi"/>
                <w:szCs w:val="22"/>
                <w:lang w:val="en-AU"/>
              </w:rPr>
              <w:tab/>
            </w:r>
            <w:r w:rsidR="00C25D6B" w:rsidRPr="00965659">
              <w:rPr>
                <w:rStyle w:val="Hyperlink"/>
              </w:rPr>
              <w:t>Arc Detection System Electromagnetic Compatibility</w:t>
            </w:r>
            <w:r w:rsidR="00C25D6B">
              <w:rPr>
                <w:webHidden/>
              </w:rPr>
              <w:tab/>
            </w:r>
            <w:r w:rsidR="00C25D6B">
              <w:rPr>
                <w:webHidden/>
              </w:rPr>
              <w:fldChar w:fldCharType="begin"/>
            </w:r>
            <w:r w:rsidR="00C25D6B">
              <w:rPr>
                <w:webHidden/>
              </w:rPr>
              <w:instrText xml:space="preserve"> PAGEREF _Toc156898282 \h </w:instrText>
            </w:r>
            <w:r w:rsidR="00C25D6B">
              <w:rPr>
                <w:webHidden/>
              </w:rPr>
            </w:r>
            <w:r w:rsidR="00C25D6B">
              <w:rPr>
                <w:webHidden/>
              </w:rPr>
              <w:fldChar w:fldCharType="separate"/>
            </w:r>
            <w:r w:rsidR="005D7E7F">
              <w:rPr>
                <w:webHidden/>
              </w:rPr>
              <w:t>21</w:t>
            </w:r>
            <w:r w:rsidR="00C25D6B">
              <w:rPr>
                <w:webHidden/>
              </w:rPr>
              <w:fldChar w:fldCharType="end"/>
            </w:r>
          </w:hyperlink>
        </w:p>
        <w:p w14:paraId="6DBC0C27" w14:textId="00FABCCA" w:rsidR="00C25D6B" w:rsidRDefault="008A5758" w:rsidP="00C25D6B">
          <w:pPr>
            <w:pStyle w:val="TOC3"/>
            <w:widowControl w:val="0"/>
            <w:rPr>
              <w:rFonts w:asciiTheme="minorHAnsi" w:eastAsiaTheme="minorEastAsia" w:hAnsiTheme="minorHAnsi" w:cstheme="minorBidi"/>
              <w:szCs w:val="22"/>
              <w:lang w:val="en-AU"/>
            </w:rPr>
          </w:pPr>
          <w:hyperlink w:anchor="_Toc156898283" w:history="1">
            <w:r w:rsidR="00C25D6B" w:rsidRPr="00965659">
              <w:rPr>
                <w:rStyle w:val="Hyperlink"/>
              </w:rPr>
              <w:t>4.3.5</w:t>
            </w:r>
            <w:r w:rsidR="00C25D6B">
              <w:rPr>
                <w:rFonts w:asciiTheme="minorHAnsi" w:eastAsiaTheme="minorEastAsia" w:hAnsiTheme="minorHAnsi" w:cstheme="minorBidi"/>
                <w:szCs w:val="22"/>
                <w:lang w:val="en-AU"/>
              </w:rPr>
              <w:tab/>
            </w:r>
            <w:r w:rsidR="00C25D6B" w:rsidRPr="00965659">
              <w:rPr>
                <w:rStyle w:val="Hyperlink"/>
              </w:rPr>
              <w:t>Design Verification of Arc Detection System</w:t>
            </w:r>
            <w:r w:rsidR="00C25D6B">
              <w:rPr>
                <w:webHidden/>
              </w:rPr>
              <w:tab/>
            </w:r>
            <w:r w:rsidR="00C25D6B">
              <w:rPr>
                <w:webHidden/>
              </w:rPr>
              <w:fldChar w:fldCharType="begin"/>
            </w:r>
            <w:r w:rsidR="00C25D6B">
              <w:rPr>
                <w:webHidden/>
              </w:rPr>
              <w:instrText xml:space="preserve"> PAGEREF _Toc156898283 \h </w:instrText>
            </w:r>
            <w:r w:rsidR="00C25D6B">
              <w:rPr>
                <w:webHidden/>
              </w:rPr>
            </w:r>
            <w:r w:rsidR="00C25D6B">
              <w:rPr>
                <w:webHidden/>
              </w:rPr>
              <w:fldChar w:fldCharType="separate"/>
            </w:r>
            <w:r w:rsidR="005D7E7F">
              <w:rPr>
                <w:webHidden/>
              </w:rPr>
              <w:t>21</w:t>
            </w:r>
            <w:r w:rsidR="00C25D6B">
              <w:rPr>
                <w:webHidden/>
              </w:rPr>
              <w:fldChar w:fldCharType="end"/>
            </w:r>
          </w:hyperlink>
        </w:p>
        <w:p w14:paraId="622B2CA7" w14:textId="0276E440"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284" w:history="1">
            <w:r w:rsidR="00C25D6B" w:rsidRPr="00965659">
              <w:rPr>
                <w:rStyle w:val="Hyperlink"/>
              </w:rPr>
              <w:t>5</w:t>
            </w:r>
            <w:r w:rsidR="00C25D6B">
              <w:rPr>
                <w:rFonts w:asciiTheme="minorHAnsi" w:eastAsiaTheme="minorEastAsia" w:hAnsiTheme="minorHAnsi" w:cstheme="minorBidi"/>
                <w:b w:val="0"/>
                <w:szCs w:val="22"/>
                <w:lang w:val="en-AU"/>
              </w:rPr>
              <w:tab/>
            </w:r>
            <w:r w:rsidR="00C25D6B" w:rsidRPr="00965659">
              <w:rPr>
                <w:rStyle w:val="Hyperlink"/>
              </w:rPr>
              <w:t>CONSTRUCTION</w:t>
            </w:r>
            <w:r w:rsidR="00C25D6B">
              <w:rPr>
                <w:webHidden/>
              </w:rPr>
              <w:tab/>
            </w:r>
            <w:r w:rsidR="00C25D6B">
              <w:rPr>
                <w:webHidden/>
              </w:rPr>
              <w:fldChar w:fldCharType="begin"/>
            </w:r>
            <w:r w:rsidR="00C25D6B">
              <w:rPr>
                <w:webHidden/>
              </w:rPr>
              <w:instrText xml:space="preserve"> PAGEREF _Toc156898284 \h </w:instrText>
            </w:r>
            <w:r w:rsidR="00C25D6B">
              <w:rPr>
                <w:webHidden/>
              </w:rPr>
            </w:r>
            <w:r w:rsidR="00C25D6B">
              <w:rPr>
                <w:webHidden/>
              </w:rPr>
              <w:fldChar w:fldCharType="separate"/>
            </w:r>
            <w:r w:rsidR="005D7E7F">
              <w:rPr>
                <w:webHidden/>
              </w:rPr>
              <w:t>21</w:t>
            </w:r>
            <w:r w:rsidR="00C25D6B">
              <w:rPr>
                <w:webHidden/>
              </w:rPr>
              <w:fldChar w:fldCharType="end"/>
            </w:r>
          </w:hyperlink>
        </w:p>
        <w:p w14:paraId="2D5CDF81" w14:textId="144217CB"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85" w:history="1">
            <w:r w:rsidR="00C25D6B" w:rsidRPr="00965659">
              <w:rPr>
                <w:rStyle w:val="Hyperlink"/>
              </w:rPr>
              <w:t>5.1</w:t>
            </w:r>
            <w:r w:rsidR="00C25D6B">
              <w:rPr>
                <w:rFonts w:asciiTheme="minorHAnsi" w:eastAsiaTheme="minorEastAsia" w:hAnsiTheme="minorHAnsi" w:cstheme="minorBidi"/>
                <w:b w:val="0"/>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_Toc156898285 \h </w:instrText>
            </w:r>
            <w:r w:rsidR="00C25D6B">
              <w:rPr>
                <w:webHidden/>
              </w:rPr>
            </w:r>
            <w:r w:rsidR="00C25D6B">
              <w:rPr>
                <w:webHidden/>
              </w:rPr>
              <w:fldChar w:fldCharType="separate"/>
            </w:r>
            <w:r w:rsidR="005D7E7F">
              <w:rPr>
                <w:webHidden/>
              </w:rPr>
              <w:t>21</w:t>
            </w:r>
            <w:r w:rsidR="00C25D6B">
              <w:rPr>
                <w:webHidden/>
              </w:rPr>
              <w:fldChar w:fldCharType="end"/>
            </w:r>
          </w:hyperlink>
        </w:p>
        <w:p w14:paraId="5EF733B9" w14:textId="3DAA0DC3"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86" w:history="1">
            <w:r w:rsidR="00C25D6B" w:rsidRPr="00965659">
              <w:rPr>
                <w:rStyle w:val="Hyperlink"/>
              </w:rPr>
              <w:t>5.2</w:t>
            </w:r>
            <w:r w:rsidR="00C25D6B">
              <w:rPr>
                <w:rFonts w:asciiTheme="minorHAnsi" w:eastAsiaTheme="minorEastAsia" w:hAnsiTheme="minorHAnsi" w:cstheme="minorBidi"/>
                <w:b w:val="0"/>
                <w:szCs w:val="22"/>
                <w:lang w:val="en-AU"/>
              </w:rPr>
              <w:tab/>
            </w:r>
            <w:r w:rsidR="00C25D6B" w:rsidRPr="00965659">
              <w:rPr>
                <w:rStyle w:val="Hyperlink"/>
              </w:rPr>
              <w:t>Circuit Breakers</w:t>
            </w:r>
            <w:r w:rsidR="00C25D6B">
              <w:rPr>
                <w:webHidden/>
              </w:rPr>
              <w:tab/>
            </w:r>
            <w:r w:rsidR="00C25D6B">
              <w:rPr>
                <w:webHidden/>
              </w:rPr>
              <w:fldChar w:fldCharType="begin"/>
            </w:r>
            <w:r w:rsidR="00C25D6B">
              <w:rPr>
                <w:webHidden/>
              </w:rPr>
              <w:instrText xml:space="preserve"> PAGEREF _Toc156898286 \h </w:instrText>
            </w:r>
            <w:r w:rsidR="00C25D6B">
              <w:rPr>
                <w:webHidden/>
              </w:rPr>
            </w:r>
            <w:r w:rsidR="00C25D6B">
              <w:rPr>
                <w:webHidden/>
              </w:rPr>
              <w:fldChar w:fldCharType="separate"/>
            </w:r>
            <w:r w:rsidR="005D7E7F">
              <w:rPr>
                <w:webHidden/>
              </w:rPr>
              <w:t>21</w:t>
            </w:r>
            <w:r w:rsidR="00C25D6B">
              <w:rPr>
                <w:webHidden/>
              </w:rPr>
              <w:fldChar w:fldCharType="end"/>
            </w:r>
          </w:hyperlink>
        </w:p>
        <w:p w14:paraId="4C883492" w14:textId="5F69D8B4"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87" w:history="1">
            <w:r w:rsidR="00C25D6B" w:rsidRPr="00965659">
              <w:rPr>
                <w:rStyle w:val="Hyperlink"/>
              </w:rPr>
              <w:t>5.3</w:t>
            </w:r>
            <w:r w:rsidR="00C25D6B">
              <w:rPr>
                <w:rFonts w:asciiTheme="minorHAnsi" w:eastAsiaTheme="minorEastAsia" w:hAnsiTheme="minorHAnsi" w:cstheme="minorBidi"/>
                <w:b w:val="0"/>
                <w:szCs w:val="22"/>
                <w:lang w:val="en-AU"/>
              </w:rPr>
              <w:tab/>
            </w:r>
            <w:r w:rsidR="00C25D6B" w:rsidRPr="00965659">
              <w:rPr>
                <w:rStyle w:val="Hyperlink"/>
              </w:rPr>
              <w:t>Motor Control Modules</w:t>
            </w:r>
            <w:r w:rsidR="00C25D6B">
              <w:rPr>
                <w:webHidden/>
              </w:rPr>
              <w:tab/>
            </w:r>
            <w:r w:rsidR="00C25D6B">
              <w:rPr>
                <w:webHidden/>
              </w:rPr>
              <w:fldChar w:fldCharType="begin"/>
            </w:r>
            <w:r w:rsidR="00C25D6B">
              <w:rPr>
                <w:webHidden/>
              </w:rPr>
              <w:instrText xml:space="preserve"> PAGEREF _Toc156898287 \h </w:instrText>
            </w:r>
            <w:r w:rsidR="00C25D6B">
              <w:rPr>
                <w:webHidden/>
              </w:rPr>
            </w:r>
            <w:r w:rsidR="00C25D6B">
              <w:rPr>
                <w:webHidden/>
              </w:rPr>
              <w:fldChar w:fldCharType="separate"/>
            </w:r>
            <w:r w:rsidR="005D7E7F">
              <w:rPr>
                <w:webHidden/>
              </w:rPr>
              <w:t>22</w:t>
            </w:r>
            <w:r w:rsidR="00C25D6B">
              <w:rPr>
                <w:webHidden/>
              </w:rPr>
              <w:fldChar w:fldCharType="end"/>
            </w:r>
          </w:hyperlink>
        </w:p>
        <w:p w14:paraId="2055A241" w14:textId="1A12B55B"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88" w:history="1">
            <w:r w:rsidR="00C25D6B" w:rsidRPr="00965659">
              <w:rPr>
                <w:rStyle w:val="Hyperlink"/>
              </w:rPr>
              <w:t>5.4</w:t>
            </w:r>
            <w:r w:rsidR="00C25D6B">
              <w:rPr>
                <w:rFonts w:asciiTheme="minorHAnsi" w:eastAsiaTheme="minorEastAsia" w:hAnsiTheme="minorHAnsi" w:cstheme="minorBidi"/>
                <w:b w:val="0"/>
                <w:szCs w:val="22"/>
                <w:lang w:val="en-AU"/>
              </w:rPr>
              <w:tab/>
            </w:r>
            <w:r w:rsidR="00C25D6B" w:rsidRPr="00965659">
              <w:rPr>
                <w:rStyle w:val="Hyperlink"/>
              </w:rPr>
              <w:t>Auxiliary Equipment Modules</w:t>
            </w:r>
            <w:r w:rsidR="00C25D6B">
              <w:rPr>
                <w:webHidden/>
              </w:rPr>
              <w:tab/>
            </w:r>
            <w:r w:rsidR="00C25D6B">
              <w:rPr>
                <w:webHidden/>
              </w:rPr>
              <w:fldChar w:fldCharType="begin"/>
            </w:r>
            <w:r w:rsidR="00C25D6B">
              <w:rPr>
                <w:webHidden/>
              </w:rPr>
              <w:instrText xml:space="preserve"> PAGEREF _Toc156898288 \h </w:instrText>
            </w:r>
            <w:r w:rsidR="00C25D6B">
              <w:rPr>
                <w:webHidden/>
              </w:rPr>
            </w:r>
            <w:r w:rsidR="00C25D6B">
              <w:rPr>
                <w:webHidden/>
              </w:rPr>
              <w:fldChar w:fldCharType="separate"/>
            </w:r>
            <w:r w:rsidR="005D7E7F">
              <w:rPr>
                <w:webHidden/>
              </w:rPr>
              <w:t>23</w:t>
            </w:r>
            <w:r w:rsidR="00C25D6B">
              <w:rPr>
                <w:webHidden/>
              </w:rPr>
              <w:fldChar w:fldCharType="end"/>
            </w:r>
          </w:hyperlink>
        </w:p>
        <w:p w14:paraId="103E4998" w14:textId="32291907"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89" w:history="1">
            <w:r w:rsidR="00C25D6B" w:rsidRPr="00965659">
              <w:rPr>
                <w:rStyle w:val="Hyperlink"/>
              </w:rPr>
              <w:t>5.5</w:t>
            </w:r>
            <w:r w:rsidR="00C25D6B">
              <w:rPr>
                <w:rFonts w:asciiTheme="minorHAnsi" w:eastAsiaTheme="minorEastAsia" w:hAnsiTheme="minorHAnsi" w:cstheme="minorBidi"/>
                <w:b w:val="0"/>
                <w:szCs w:val="22"/>
                <w:lang w:val="en-AU"/>
              </w:rPr>
              <w:tab/>
            </w:r>
            <w:r w:rsidR="00C25D6B" w:rsidRPr="00965659">
              <w:rPr>
                <w:rStyle w:val="Hyperlink"/>
              </w:rPr>
              <w:t>Type of Enclosure</w:t>
            </w:r>
            <w:r w:rsidR="00C25D6B">
              <w:rPr>
                <w:webHidden/>
              </w:rPr>
              <w:tab/>
            </w:r>
            <w:r w:rsidR="00C25D6B">
              <w:rPr>
                <w:webHidden/>
              </w:rPr>
              <w:fldChar w:fldCharType="begin"/>
            </w:r>
            <w:r w:rsidR="00C25D6B">
              <w:rPr>
                <w:webHidden/>
              </w:rPr>
              <w:instrText xml:space="preserve"> PAGEREF _Toc156898289 \h </w:instrText>
            </w:r>
            <w:r w:rsidR="00C25D6B">
              <w:rPr>
                <w:webHidden/>
              </w:rPr>
            </w:r>
            <w:r w:rsidR="00C25D6B">
              <w:rPr>
                <w:webHidden/>
              </w:rPr>
              <w:fldChar w:fldCharType="separate"/>
            </w:r>
            <w:r w:rsidR="005D7E7F">
              <w:rPr>
                <w:webHidden/>
              </w:rPr>
              <w:t>23</w:t>
            </w:r>
            <w:r w:rsidR="00C25D6B">
              <w:rPr>
                <w:webHidden/>
              </w:rPr>
              <w:fldChar w:fldCharType="end"/>
            </w:r>
          </w:hyperlink>
        </w:p>
        <w:p w14:paraId="409A059D" w14:textId="5B822443"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0" w:history="1">
            <w:r w:rsidR="00C25D6B" w:rsidRPr="00965659">
              <w:rPr>
                <w:rStyle w:val="Hyperlink"/>
              </w:rPr>
              <w:t>5.6</w:t>
            </w:r>
            <w:r w:rsidR="00C25D6B">
              <w:rPr>
                <w:rFonts w:asciiTheme="minorHAnsi" w:eastAsiaTheme="minorEastAsia" w:hAnsiTheme="minorHAnsi" w:cstheme="minorBidi"/>
                <w:b w:val="0"/>
                <w:szCs w:val="22"/>
                <w:lang w:val="en-AU"/>
              </w:rPr>
              <w:tab/>
            </w:r>
            <w:r w:rsidR="00C25D6B" w:rsidRPr="00965659">
              <w:rPr>
                <w:rStyle w:val="Hyperlink"/>
              </w:rPr>
              <w:t>Cable Entry</w:t>
            </w:r>
            <w:r w:rsidR="00C25D6B">
              <w:rPr>
                <w:webHidden/>
              </w:rPr>
              <w:tab/>
            </w:r>
            <w:r w:rsidR="00C25D6B">
              <w:rPr>
                <w:webHidden/>
              </w:rPr>
              <w:fldChar w:fldCharType="begin"/>
            </w:r>
            <w:r w:rsidR="00C25D6B">
              <w:rPr>
                <w:webHidden/>
              </w:rPr>
              <w:instrText xml:space="preserve"> PAGEREF _Toc156898290 \h </w:instrText>
            </w:r>
            <w:r w:rsidR="00C25D6B">
              <w:rPr>
                <w:webHidden/>
              </w:rPr>
            </w:r>
            <w:r w:rsidR="00C25D6B">
              <w:rPr>
                <w:webHidden/>
              </w:rPr>
              <w:fldChar w:fldCharType="separate"/>
            </w:r>
            <w:r w:rsidR="005D7E7F">
              <w:rPr>
                <w:webHidden/>
              </w:rPr>
              <w:t>24</w:t>
            </w:r>
            <w:r w:rsidR="00C25D6B">
              <w:rPr>
                <w:webHidden/>
              </w:rPr>
              <w:fldChar w:fldCharType="end"/>
            </w:r>
          </w:hyperlink>
        </w:p>
        <w:p w14:paraId="6FD6371E" w14:textId="22FBC301"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1" w:history="1">
            <w:r w:rsidR="00C25D6B" w:rsidRPr="00965659">
              <w:rPr>
                <w:rStyle w:val="Hyperlink"/>
              </w:rPr>
              <w:t>5.7</w:t>
            </w:r>
            <w:r w:rsidR="00C25D6B">
              <w:rPr>
                <w:rFonts w:asciiTheme="minorHAnsi" w:eastAsiaTheme="minorEastAsia" w:hAnsiTheme="minorHAnsi" w:cstheme="minorBidi"/>
                <w:b w:val="0"/>
                <w:szCs w:val="22"/>
                <w:lang w:val="en-AU"/>
              </w:rPr>
              <w:tab/>
            </w:r>
            <w:r w:rsidR="00C25D6B" w:rsidRPr="00965659">
              <w:rPr>
                <w:rStyle w:val="Hyperlink"/>
              </w:rPr>
              <w:t>Extension Facility</w:t>
            </w:r>
            <w:r w:rsidR="00C25D6B">
              <w:rPr>
                <w:webHidden/>
              </w:rPr>
              <w:tab/>
            </w:r>
            <w:r w:rsidR="00C25D6B">
              <w:rPr>
                <w:webHidden/>
              </w:rPr>
              <w:fldChar w:fldCharType="begin"/>
            </w:r>
            <w:r w:rsidR="00C25D6B">
              <w:rPr>
                <w:webHidden/>
              </w:rPr>
              <w:instrText xml:space="preserve"> PAGEREF _Toc156898291 \h </w:instrText>
            </w:r>
            <w:r w:rsidR="00C25D6B">
              <w:rPr>
                <w:webHidden/>
              </w:rPr>
            </w:r>
            <w:r w:rsidR="00C25D6B">
              <w:rPr>
                <w:webHidden/>
              </w:rPr>
              <w:fldChar w:fldCharType="separate"/>
            </w:r>
            <w:r w:rsidR="005D7E7F">
              <w:rPr>
                <w:webHidden/>
              </w:rPr>
              <w:t>24</w:t>
            </w:r>
            <w:r w:rsidR="00C25D6B">
              <w:rPr>
                <w:webHidden/>
              </w:rPr>
              <w:fldChar w:fldCharType="end"/>
            </w:r>
          </w:hyperlink>
        </w:p>
        <w:p w14:paraId="080D66FF" w14:textId="2DC49658"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2" w:history="1">
            <w:r w:rsidR="00C25D6B" w:rsidRPr="00965659">
              <w:rPr>
                <w:rStyle w:val="Hyperlink"/>
              </w:rPr>
              <w:t>5.8</w:t>
            </w:r>
            <w:r w:rsidR="00C25D6B">
              <w:rPr>
                <w:rFonts w:asciiTheme="minorHAnsi" w:eastAsiaTheme="minorEastAsia" w:hAnsiTheme="minorHAnsi" w:cstheme="minorBidi"/>
                <w:b w:val="0"/>
                <w:szCs w:val="22"/>
                <w:lang w:val="en-AU"/>
              </w:rPr>
              <w:tab/>
            </w:r>
            <w:r w:rsidR="00C25D6B" w:rsidRPr="00965659">
              <w:rPr>
                <w:rStyle w:val="Hyperlink"/>
              </w:rPr>
              <w:t>External Degree of Protection</w:t>
            </w:r>
            <w:r w:rsidR="00C25D6B">
              <w:rPr>
                <w:webHidden/>
              </w:rPr>
              <w:tab/>
            </w:r>
            <w:r w:rsidR="00C25D6B">
              <w:rPr>
                <w:webHidden/>
              </w:rPr>
              <w:fldChar w:fldCharType="begin"/>
            </w:r>
            <w:r w:rsidR="00C25D6B">
              <w:rPr>
                <w:webHidden/>
              </w:rPr>
              <w:instrText xml:space="preserve"> PAGEREF _Toc156898292 \h </w:instrText>
            </w:r>
            <w:r w:rsidR="00C25D6B">
              <w:rPr>
                <w:webHidden/>
              </w:rPr>
            </w:r>
            <w:r w:rsidR="00C25D6B">
              <w:rPr>
                <w:webHidden/>
              </w:rPr>
              <w:fldChar w:fldCharType="separate"/>
            </w:r>
            <w:r w:rsidR="005D7E7F">
              <w:rPr>
                <w:webHidden/>
              </w:rPr>
              <w:t>24</w:t>
            </w:r>
            <w:r w:rsidR="00C25D6B">
              <w:rPr>
                <w:webHidden/>
              </w:rPr>
              <w:fldChar w:fldCharType="end"/>
            </w:r>
          </w:hyperlink>
        </w:p>
        <w:p w14:paraId="05350A19" w14:textId="4A7F7F5B"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3" w:history="1">
            <w:r w:rsidR="00C25D6B" w:rsidRPr="00965659">
              <w:rPr>
                <w:rStyle w:val="Hyperlink"/>
              </w:rPr>
              <w:t>5.9</w:t>
            </w:r>
            <w:r w:rsidR="00C25D6B">
              <w:rPr>
                <w:rFonts w:asciiTheme="minorHAnsi" w:eastAsiaTheme="minorEastAsia" w:hAnsiTheme="minorHAnsi" w:cstheme="minorBidi"/>
                <w:b w:val="0"/>
                <w:szCs w:val="22"/>
                <w:lang w:val="en-AU"/>
              </w:rPr>
              <w:tab/>
            </w:r>
            <w:r w:rsidR="00C25D6B" w:rsidRPr="00965659">
              <w:rPr>
                <w:rStyle w:val="Hyperlink"/>
              </w:rPr>
              <w:t>Use Floor Surfaces to Provide Required Degree of Protection</w:t>
            </w:r>
            <w:r w:rsidR="00C25D6B">
              <w:rPr>
                <w:webHidden/>
              </w:rPr>
              <w:tab/>
            </w:r>
            <w:r w:rsidR="00C25D6B">
              <w:rPr>
                <w:webHidden/>
              </w:rPr>
              <w:fldChar w:fldCharType="begin"/>
            </w:r>
            <w:r w:rsidR="00C25D6B">
              <w:rPr>
                <w:webHidden/>
              </w:rPr>
              <w:instrText xml:space="preserve"> PAGEREF _Toc156898293 \h </w:instrText>
            </w:r>
            <w:r w:rsidR="00C25D6B">
              <w:rPr>
                <w:webHidden/>
              </w:rPr>
            </w:r>
            <w:r w:rsidR="00C25D6B">
              <w:rPr>
                <w:webHidden/>
              </w:rPr>
              <w:fldChar w:fldCharType="separate"/>
            </w:r>
            <w:r w:rsidR="005D7E7F">
              <w:rPr>
                <w:webHidden/>
              </w:rPr>
              <w:t>24</w:t>
            </w:r>
            <w:r w:rsidR="00C25D6B">
              <w:rPr>
                <w:webHidden/>
              </w:rPr>
              <w:fldChar w:fldCharType="end"/>
            </w:r>
          </w:hyperlink>
        </w:p>
        <w:p w14:paraId="5ED1232B" w14:textId="44D72C6A"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4" w:history="1">
            <w:r w:rsidR="00C25D6B" w:rsidRPr="00965659">
              <w:rPr>
                <w:rStyle w:val="Hyperlink"/>
              </w:rPr>
              <w:t>5.10</w:t>
            </w:r>
            <w:r w:rsidR="00C25D6B">
              <w:rPr>
                <w:rFonts w:asciiTheme="minorHAnsi" w:eastAsiaTheme="minorEastAsia" w:hAnsiTheme="minorHAnsi" w:cstheme="minorBidi"/>
                <w:b w:val="0"/>
                <w:szCs w:val="22"/>
                <w:lang w:val="en-AU"/>
              </w:rPr>
              <w:tab/>
            </w:r>
            <w:r w:rsidR="00C25D6B" w:rsidRPr="00965659">
              <w:rPr>
                <w:rStyle w:val="Hyperlink"/>
              </w:rPr>
              <w:t>Protection Against Internal Faults</w:t>
            </w:r>
            <w:r w:rsidR="00C25D6B">
              <w:rPr>
                <w:webHidden/>
              </w:rPr>
              <w:tab/>
            </w:r>
            <w:r w:rsidR="00C25D6B">
              <w:rPr>
                <w:webHidden/>
              </w:rPr>
              <w:fldChar w:fldCharType="begin"/>
            </w:r>
            <w:r w:rsidR="00C25D6B">
              <w:rPr>
                <w:webHidden/>
              </w:rPr>
              <w:instrText xml:space="preserve"> PAGEREF _Toc156898294 \h </w:instrText>
            </w:r>
            <w:r w:rsidR="00C25D6B">
              <w:rPr>
                <w:webHidden/>
              </w:rPr>
            </w:r>
            <w:r w:rsidR="00C25D6B">
              <w:rPr>
                <w:webHidden/>
              </w:rPr>
              <w:fldChar w:fldCharType="separate"/>
            </w:r>
            <w:r w:rsidR="005D7E7F">
              <w:rPr>
                <w:webHidden/>
              </w:rPr>
              <w:t>24</w:t>
            </w:r>
            <w:r w:rsidR="00C25D6B">
              <w:rPr>
                <w:webHidden/>
              </w:rPr>
              <w:fldChar w:fldCharType="end"/>
            </w:r>
          </w:hyperlink>
        </w:p>
        <w:p w14:paraId="183F0A68" w14:textId="725C1CF8"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5" w:history="1">
            <w:r w:rsidR="00C25D6B" w:rsidRPr="00965659">
              <w:rPr>
                <w:rStyle w:val="Hyperlink"/>
              </w:rPr>
              <w:t>5.11</w:t>
            </w:r>
            <w:r w:rsidR="00C25D6B">
              <w:rPr>
                <w:rFonts w:asciiTheme="minorHAnsi" w:eastAsiaTheme="minorEastAsia" w:hAnsiTheme="minorHAnsi" w:cstheme="minorBidi"/>
                <w:b w:val="0"/>
                <w:szCs w:val="22"/>
                <w:lang w:val="en-AU"/>
              </w:rPr>
              <w:tab/>
            </w:r>
            <w:r w:rsidR="00C25D6B" w:rsidRPr="00965659">
              <w:rPr>
                <w:rStyle w:val="Hyperlink"/>
              </w:rPr>
              <w:t>Circuit Switching Interlocks</w:t>
            </w:r>
            <w:r w:rsidR="00C25D6B">
              <w:rPr>
                <w:webHidden/>
              </w:rPr>
              <w:tab/>
            </w:r>
            <w:r w:rsidR="00C25D6B">
              <w:rPr>
                <w:webHidden/>
              </w:rPr>
              <w:fldChar w:fldCharType="begin"/>
            </w:r>
            <w:r w:rsidR="00C25D6B">
              <w:rPr>
                <w:webHidden/>
              </w:rPr>
              <w:instrText xml:space="preserve"> PAGEREF _Toc156898295 \h </w:instrText>
            </w:r>
            <w:r w:rsidR="00C25D6B">
              <w:rPr>
                <w:webHidden/>
              </w:rPr>
            </w:r>
            <w:r w:rsidR="00C25D6B">
              <w:rPr>
                <w:webHidden/>
              </w:rPr>
              <w:fldChar w:fldCharType="separate"/>
            </w:r>
            <w:r w:rsidR="005D7E7F">
              <w:rPr>
                <w:webHidden/>
              </w:rPr>
              <w:t>24</w:t>
            </w:r>
            <w:r w:rsidR="00C25D6B">
              <w:rPr>
                <w:webHidden/>
              </w:rPr>
              <w:fldChar w:fldCharType="end"/>
            </w:r>
          </w:hyperlink>
        </w:p>
        <w:p w14:paraId="457EECD5" w14:textId="1DD62FFF"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6" w:history="1">
            <w:r w:rsidR="00C25D6B" w:rsidRPr="00965659">
              <w:rPr>
                <w:rStyle w:val="Hyperlink"/>
              </w:rPr>
              <w:t>5.12</w:t>
            </w:r>
            <w:r w:rsidR="00C25D6B">
              <w:rPr>
                <w:rFonts w:asciiTheme="minorHAnsi" w:eastAsiaTheme="minorEastAsia" w:hAnsiTheme="minorHAnsi" w:cstheme="minorBidi"/>
                <w:b w:val="0"/>
                <w:szCs w:val="22"/>
                <w:lang w:val="en-AU"/>
              </w:rPr>
              <w:tab/>
            </w:r>
            <w:r w:rsidR="00C25D6B" w:rsidRPr="00965659">
              <w:rPr>
                <w:rStyle w:val="Hyperlink"/>
              </w:rPr>
              <w:t>Surge Diverters</w:t>
            </w:r>
            <w:r w:rsidR="00C25D6B">
              <w:rPr>
                <w:webHidden/>
              </w:rPr>
              <w:tab/>
            </w:r>
            <w:r w:rsidR="00C25D6B">
              <w:rPr>
                <w:webHidden/>
              </w:rPr>
              <w:fldChar w:fldCharType="begin"/>
            </w:r>
            <w:r w:rsidR="00C25D6B">
              <w:rPr>
                <w:webHidden/>
              </w:rPr>
              <w:instrText xml:space="preserve"> PAGEREF _Toc156898296 \h </w:instrText>
            </w:r>
            <w:r w:rsidR="00C25D6B">
              <w:rPr>
                <w:webHidden/>
              </w:rPr>
            </w:r>
            <w:r w:rsidR="00C25D6B">
              <w:rPr>
                <w:webHidden/>
              </w:rPr>
              <w:fldChar w:fldCharType="separate"/>
            </w:r>
            <w:r w:rsidR="005D7E7F">
              <w:rPr>
                <w:webHidden/>
              </w:rPr>
              <w:t>24</w:t>
            </w:r>
            <w:r w:rsidR="00C25D6B">
              <w:rPr>
                <w:webHidden/>
              </w:rPr>
              <w:fldChar w:fldCharType="end"/>
            </w:r>
          </w:hyperlink>
        </w:p>
        <w:p w14:paraId="315071EF" w14:textId="2C54DA40"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7" w:history="1">
            <w:r w:rsidR="00C25D6B" w:rsidRPr="00965659">
              <w:rPr>
                <w:rStyle w:val="Hyperlink"/>
              </w:rPr>
              <w:t>5.13</w:t>
            </w:r>
            <w:r w:rsidR="00C25D6B">
              <w:rPr>
                <w:rFonts w:asciiTheme="minorHAnsi" w:eastAsiaTheme="minorEastAsia" w:hAnsiTheme="minorHAnsi" w:cstheme="minorBidi"/>
                <w:b w:val="0"/>
                <w:szCs w:val="22"/>
                <w:lang w:val="en-AU"/>
              </w:rPr>
              <w:tab/>
            </w:r>
            <w:r w:rsidR="00C25D6B" w:rsidRPr="00965659">
              <w:rPr>
                <w:rStyle w:val="Hyperlink"/>
              </w:rPr>
              <w:t>Current Transformers</w:t>
            </w:r>
            <w:r w:rsidR="00C25D6B">
              <w:rPr>
                <w:webHidden/>
              </w:rPr>
              <w:tab/>
            </w:r>
            <w:r w:rsidR="00C25D6B">
              <w:rPr>
                <w:webHidden/>
              </w:rPr>
              <w:fldChar w:fldCharType="begin"/>
            </w:r>
            <w:r w:rsidR="00C25D6B">
              <w:rPr>
                <w:webHidden/>
              </w:rPr>
              <w:instrText xml:space="preserve"> PAGEREF _Toc156898297 \h </w:instrText>
            </w:r>
            <w:r w:rsidR="00C25D6B">
              <w:rPr>
                <w:webHidden/>
              </w:rPr>
            </w:r>
            <w:r w:rsidR="00C25D6B">
              <w:rPr>
                <w:webHidden/>
              </w:rPr>
              <w:fldChar w:fldCharType="separate"/>
            </w:r>
            <w:r w:rsidR="005D7E7F">
              <w:rPr>
                <w:webHidden/>
              </w:rPr>
              <w:t>25</w:t>
            </w:r>
            <w:r w:rsidR="00C25D6B">
              <w:rPr>
                <w:webHidden/>
              </w:rPr>
              <w:fldChar w:fldCharType="end"/>
            </w:r>
          </w:hyperlink>
        </w:p>
        <w:p w14:paraId="762FAD65" w14:textId="5C474C4D"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8" w:history="1">
            <w:r w:rsidR="00C25D6B" w:rsidRPr="00965659">
              <w:rPr>
                <w:rStyle w:val="Hyperlink"/>
              </w:rPr>
              <w:t>5.14</w:t>
            </w:r>
            <w:r w:rsidR="00C25D6B">
              <w:rPr>
                <w:rFonts w:asciiTheme="minorHAnsi" w:eastAsiaTheme="minorEastAsia" w:hAnsiTheme="minorHAnsi" w:cstheme="minorBidi"/>
                <w:b w:val="0"/>
                <w:szCs w:val="22"/>
                <w:lang w:val="en-AU"/>
              </w:rPr>
              <w:tab/>
            </w:r>
            <w:r w:rsidR="00C25D6B" w:rsidRPr="00965659">
              <w:rPr>
                <w:rStyle w:val="Hyperlink"/>
              </w:rPr>
              <w:t>Metering Instruments &amp; Protection Relays</w:t>
            </w:r>
            <w:r w:rsidR="00C25D6B">
              <w:rPr>
                <w:webHidden/>
              </w:rPr>
              <w:tab/>
            </w:r>
            <w:r w:rsidR="00C25D6B">
              <w:rPr>
                <w:webHidden/>
              </w:rPr>
              <w:fldChar w:fldCharType="begin"/>
            </w:r>
            <w:r w:rsidR="00C25D6B">
              <w:rPr>
                <w:webHidden/>
              </w:rPr>
              <w:instrText xml:space="preserve"> PAGEREF _Toc156898298 \h </w:instrText>
            </w:r>
            <w:r w:rsidR="00C25D6B">
              <w:rPr>
                <w:webHidden/>
              </w:rPr>
            </w:r>
            <w:r w:rsidR="00C25D6B">
              <w:rPr>
                <w:webHidden/>
              </w:rPr>
              <w:fldChar w:fldCharType="separate"/>
            </w:r>
            <w:r w:rsidR="005D7E7F">
              <w:rPr>
                <w:webHidden/>
              </w:rPr>
              <w:t>25</w:t>
            </w:r>
            <w:r w:rsidR="00C25D6B">
              <w:rPr>
                <w:webHidden/>
              </w:rPr>
              <w:fldChar w:fldCharType="end"/>
            </w:r>
          </w:hyperlink>
        </w:p>
        <w:p w14:paraId="1E1BF826" w14:textId="5C5505CB"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299" w:history="1">
            <w:r w:rsidR="00C25D6B" w:rsidRPr="00965659">
              <w:rPr>
                <w:rStyle w:val="Hyperlink"/>
              </w:rPr>
              <w:t>5.15</w:t>
            </w:r>
            <w:r w:rsidR="00C25D6B">
              <w:rPr>
                <w:rFonts w:asciiTheme="minorHAnsi" w:eastAsiaTheme="minorEastAsia" w:hAnsiTheme="minorHAnsi" w:cstheme="minorBidi"/>
                <w:b w:val="0"/>
                <w:szCs w:val="22"/>
                <w:lang w:val="en-AU"/>
              </w:rPr>
              <w:tab/>
            </w:r>
            <w:r w:rsidR="00C25D6B" w:rsidRPr="00965659">
              <w:rPr>
                <w:rStyle w:val="Hyperlink"/>
              </w:rPr>
              <w:t>Auxiliary Contacts</w:t>
            </w:r>
            <w:r w:rsidR="00C25D6B">
              <w:rPr>
                <w:webHidden/>
              </w:rPr>
              <w:tab/>
            </w:r>
            <w:r w:rsidR="00C25D6B">
              <w:rPr>
                <w:webHidden/>
              </w:rPr>
              <w:fldChar w:fldCharType="begin"/>
            </w:r>
            <w:r w:rsidR="00C25D6B">
              <w:rPr>
                <w:webHidden/>
              </w:rPr>
              <w:instrText xml:space="preserve"> PAGEREF _Toc156898299 \h </w:instrText>
            </w:r>
            <w:r w:rsidR="00C25D6B">
              <w:rPr>
                <w:webHidden/>
              </w:rPr>
            </w:r>
            <w:r w:rsidR="00C25D6B">
              <w:rPr>
                <w:webHidden/>
              </w:rPr>
              <w:fldChar w:fldCharType="separate"/>
            </w:r>
            <w:r w:rsidR="005D7E7F">
              <w:rPr>
                <w:webHidden/>
              </w:rPr>
              <w:t>25</w:t>
            </w:r>
            <w:r w:rsidR="00C25D6B">
              <w:rPr>
                <w:webHidden/>
              </w:rPr>
              <w:fldChar w:fldCharType="end"/>
            </w:r>
          </w:hyperlink>
        </w:p>
        <w:p w14:paraId="320B9868" w14:textId="680941F1"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00" w:history="1">
            <w:r w:rsidR="00C25D6B" w:rsidRPr="00965659">
              <w:rPr>
                <w:rStyle w:val="Hyperlink"/>
              </w:rPr>
              <w:t>6</w:t>
            </w:r>
            <w:r w:rsidR="00C25D6B">
              <w:rPr>
                <w:rFonts w:asciiTheme="minorHAnsi" w:eastAsiaTheme="minorEastAsia" w:hAnsiTheme="minorHAnsi" w:cstheme="minorBidi"/>
                <w:b w:val="0"/>
                <w:szCs w:val="22"/>
                <w:lang w:val="en-AU"/>
              </w:rPr>
              <w:tab/>
            </w:r>
            <w:r w:rsidR="00C25D6B" w:rsidRPr="00965659">
              <w:rPr>
                <w:rStyle w:val="Hyperlink"/>
              </w:rPr>
              <w:t>RATED DIVERSITY FACTOR</w:t>
            </w:r>
            <w:r w:rsidR="00C25D6B">
              <w:rPr>
                <w:webHidden/>
              </w:rPr>
              <w:tab/>
            </w:r>
            <w:r w:rsidR="00C25D6B">
              <w:rPr>
                <w:webHidden/>
              </w:rPr>
              <w:fldChar w:fldCharType="begin"/>
            </w:r>
            <w:r w:rsidR="00C25D6B">
              <w:rPr>
                <w:webHidden/>
              </w:rPr>
              <w:instrText xml:space="preserve"> PAGEREF _Toc156898300 \h </w:instrText>
            </w:r>
            <w:r w:rsidR="00C25D6B">
              <w:rPr>
                <w:webHidden/>
              </w:rPr>
            </w:r>
            <w:r w:rsidR="00C25D6B">
              <w:rPr>
                <w:webHidden/>
              </w:rPr>
              <w:fldChar w:fldCharType="separate"/>
            </w:r>
            <w:r w:rsidR="005D7E7F">
              <w:rPr>
                <w:webHidden/>
              </w:rPr>
              <w:t>25</w:t>
            </w:r>
            <w:r w:rsidR="00C25D6B">
              <w:rPr>
                <w:webHidden/>
              </w:rPr>
              <w:fldChar w:fldCharType="end"/>
            </w:r>
          </w:hyperlink>
        </w:p>
        <w:p w14:paraId="01E29604" w14:textId="47264B97"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01" w:history="1">
            <w:r w:rsidR="00C25D6B" w:rsidRPr="00965659">
              <w:rPr>
                <w:rStyle w:val="Hyperlink"/>
              </w:rPr>
              <w:t>7</w:t>
            </w:r>
            <w:r w:rsidR="00C25D6B">
              <w:rPr>
                <w:rFonts w:asciiTheme="minorHAnsi" w:eastAsiaTheme="minorEastAsia" w:hAnsiTheme="minorHAnsi" w:cstheme="minorBidi"/>
                <w:b w:val="0"/>
                <w:szCs w:val="22"/>
                <w:lang w:val="en-AU"/>
              </w:rPr>
              <w:tab/>
            </w:r>
            <w:r w:rsidR="00C25D6B" w:rsidRPr="00965659">
              <w:rPr>
                <w:rStyle w:val="Hyperlink"/>
              </w:rPr>
              <w:t>RATED OPERATIONAL VOLTAGE</w:t>
            </w:r>
            <w:r w:rsidR="00C25D6B">
              <w:rPr>
                <w:webHidden/>
              </w:rPr>
              <w:tab/>
            </w:r>
            <w:r w:rsidR="00C25D6B">
              <w:rPr>
                <w:webHidden/>
              </w:rPr>
              <w:fldChar w:fldCharType="begin"/>
            </w:r>
            <w:r w:rsidR="00C25D6B">
              <w:rPr>
                <w:webHidden/>
              </w:rPr>
              <w:instrText xml:space="preserve"> PAGEREF _Toc156898301 \h </w:instrText>
            </w:r>
            <w:r w:rsidR="00C25D6B">
              <w:rPr>
                <w:webHidden/>
              </w:rPr>
            </w:r>
            <w:r w:rsidR="00C25D6B">
              <w:rPr>
                <w:webHidden/>
              </w:rPr>
              <w:fldChar w:fldCharType="separate"/>
            </w:r>
            <w:r w:rsidR="005D7E7F">
              <w:rPr>
                <w:webHidden/>
              </w:rPr>
              <w:t>25</w:t>
            </w:r>
            <w:r w:rsidR="00C25D6B">
              <w:rPr>
                <w:webHidden/>
              </w:rPr>
              <w:fldChar w:fldCharType="end"/>
            </w:r>
          </w:hyperlink>
        </w:p>
        <w:p w14:paraId="6CA1CED3" w14:textId="53124DC6"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02" w:history="1">
            <w:r w:rsidR="00C25D6B" w:rsidRPr="00965659">
              <w:rPr>
                <w:rStyle w:val="Hyperlink"/>
              </w:rPr>
              <w:t>8</w:t>
            </w:r>
            <w:r w:rsidR="00C25D6B">
              <w:rPr>
                <w:rFonts w:asciiTheme="minorHAnsi" w:eastAsiaTheme="minorEastAsia" w:hAnsiTheme="minorHAnsi" w:cstheme="minorBidi"/>
                <w:b w:val="0"/>
                <w:szCs w:val="22"/>
                <w:lang w:val="en-AU"/>
              </w:rPr>
              <w:tab/>
            </w:r>
            <w:r w:rsidR="00C25D6B" w:rsidRPr="00965659">
              <w:rPr>
                <w:rStyle w:val="Hyperlink"/>
              </w:rPr>
              <w:t>RATED INSULATION VOLTAGE</w:t>
            </w:r>
            <w:r w:rsidR="00C25D6B">
              <w:rPr>
                <w:webHidden/>
              </w:rPr>
              <w:tab/>
            </w:r>
            <w:r w:rsidR="00C25D6B">
              <w:rPr>
                <w:webHidden/>
              </w:rPr>
              <w:fldChar w:fldCharType="begin"/>
            </w:r>
            <w:r w:rsidR="00C25D6B">
              <w:rPr>
                <w:webHidden/>
              </w:rPr>
              <w:instrText xml:space="preserve"> PAGEREF _Toc156898302 \h </w:instrText>
            </w:r>
            <w:r w:rsidR="00C25D6B">
              <w:rPr>
                <w:webHidden/>
              </w:rPr>
            </w:r>
            <w:r w:rsidR="00C25D6B">
              <w:rPr>
                <w:webHidden/>
              </w:rPr>
              <w:fldChar w:fldCharType="separate"/>
            </w:r>
            <w:r w:rsidR="005D7E7F">
              <w:rPr>
                <w:webHidden/>
              </w:rPr>
              <w:t>26</w:t>
            </w:r>
            <w:r w:rsidR="00C25D6B">
              <w:rPr>
                <w:webHidden/>
              </w:rPr>
              <w:fldChar w:fldCharType="end"/>
            </w:r>
          </w:hyperlink>
        </w:p>
        <w:p w14:paraId="1688576A" w14:textId="7AB164CB"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03" w:history="1">
            <w:r w:rsidR="00C25D6B" w:rsidRPr="00965659">
              <w:rPr>
                <w:rStyle w:val="Hyperlink"/>
              </w:rPr>
              <w:t>9</w:t>
            </w:r>
            <w:r w:rsidR="00C25D6B">
              <w:rPr>
                <w:rFonts w:asciiTheme="minorHAnsi" w:eastAsiaTheme="minorEastAsia" w:hAnsiTheme="minorHAnsi" w:cstheme="minorBidi"/>
                <w:b w:val="0"/>
                <w:szCs w:val="22"/>
                <w:lang w:val="en-AU"/>
              </w:rPr>
              <w:tab/>
            </w:r>
            <w:r w:rsidR="00C25D6B" w:rsidRPr="00965659">
              <w:rPr>
                <w:rStyle w:val="Hyperlink"/>
              </w:rPr>
              <w:t>CREEPAGE DISTANCES</w:t>
            </w:r>
            <w:r w:rsidR="00C25D6B">
              <w:rPr>
                <w:webHidden/>
              </w:rPr>
              <w:tab/>
            </w:r>
            <w:r w:rsidR="00C25D6B">
              <w:rPr>
                <w:webHidden/>
              </w:rPr>
              <w:fldChar w:fldCharType="begin"/>
            </w:r>
            <w:r w:rsidR="00C25D6B">
              <w:rPr>
                <w:webHidden/>
              </w:rPr>
              <w:instrText xml:space="preserve"> PAGEREF _Toc156898303 \h </w:instrText>
            </w:r>
            <w:r w:rsidR="00C25D6B">
              <w:rPr>
                <w:webHidden/>
              </w:rPr>
            </w:r>
            <w:r w:rsidR="00C25D6B">
              <w:rPr>
                <w:webHidden/>
              </w:rPr>
              <w:fldChar w:fldCharType="separate"/>
            </w:r>
            <w:r w:rsidR="005D7E7F">
              <w:rPr>
                <w:webHidden/>
              </w:rPr>
              <w:t>26</w:t>
            </w:r>
            <w:r w:rsidR="00C25D6B">
              <w:rPr>
                <w:webHidden/>
              </w:rPr>
              <w:fldChar w:fldCharType="end"/>
            </w:r>
          </w:hyperlink>
        </w:p>
        <w:p w14:paraId="078E3123" w14:textId="5225E228"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04" w:history="1">
            <w:r w:rsidR="00C25D6B" w:rsidRPr="00965659">
              <w:rPr>
                <w:rStyle w:val="Hyperlink"/>
              </w:rPr>
              <w:t>10</w:t>
            </w:r>
            <w:r w:rsidR="00C25D6B">
              <w:rPr>
                <w:rFonts w:asciiTheme="minorHAnsi" w:eastAsiaTheme="minorEastAsia" w:hAnsiTheme="minorHAnsi" w:cstheme="minorBidi"/>
                <w:b w:val="0"/>
                <w:szCs w:val="22"/>
                <w:lang w:val="en-AU"/>
              </w:rPr>
              <w:tab/>
            </w:r>
            <w:r w:rsidR="00C25D6B" w:rsidRPr="00965659">
              <w:rPr>
                <w:rStyle w:val="Hyperlink"/>
              </w:rPr>
              <w:t>RATED IMPULSE WITHSTAND VOLTAGE</w:t>
            </w:r>
            <w:r w:rsidR="00C25D6B">
              <w:rPr>
                <w:webHidden/>
              </w:rPr>
              <w:tab/>
            </w:r>
            <w:r w:rsidR="00C25D6B">
              <w:rPr>
                <w:webHidden/>
              </w:rPr>
              <w:fldChar w:fldCharType="begin"/>
            </w:r>
            <w:r w:rsidR="00C25D6B">
              <w:rPr>
                <w:webHidden/>
              </w:rPr>
              <w:instrText xml:space="preserve"> PAGEREF _Toc156898304 \h </w:instrText>
            </w:r>
            <w:r w:rsidR="00C25D6B">
              <w:rPr>
                <w:webHidden/>
              </w:rPr>
            </w:r>
            <w:r w:rsidR="00C25D6B">
              <w:rPr>
                <w:webHidden/>
              </w:rPr>
              <w:fldChar w:fldCharType="separate"/>
            </w:r>
            <w:r w:rsidR="005D7E7F">
              <w:rPr>
                <w:webHidden/>
              </w:rPr>
              <w:t>26</w:t>
            </w:r>
            <w:r w:rsidR="00C25D6B">
              <w:rPr>
                <w:webHidden/>
              </w:rPr>
              <w:fldChar w:fldCharType="end"/>
            </w:r>
          </w:hyperlink>
        </w:p>
        <w:p w14:paraId="74FFC4F5" w14:textId="5384E4B6"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05" w:history="1">
            <w:r w:rsidR="00C25D6B" w:rsidRPr="00965659">
              <w:rPr>
                <w:rStyle w:val="Hyperlink"/>
              </w:rPr>
              <w:t>11</w:t>
            </w:r>
            <w:r w:rsidR="00C25D6B">
              <w:rPr>
                <w:rFonts w:asciiTheme="minorHAnsi" w:eastAsiaTheme="minorEastAsia" w:hAnsiTheme="minorHAnsi" w:cstheme="minorBidi"/>
                <w:b w:val="0"/>
                <w:szCs w:val="22"/>
                <w:lang w:val="en-AU"/>
              </w:rPr>
              <w:tab/>
            </w:r>
            <w:r w:rsidR="00C25D6B" w:rsidRPr="00965659">
              <w:rPr>
                <w:rStyle w:val="Hyperlink"/>
              </w:rPr>
              <w:t>RATED SHORT TIME CURRENT</w:t>
            </w:r>
            <w:r w:rsidR="00C25D6B">
              <w:rPr>
                <w:webHidden/>
              </w:rPr>
              <w:tab/>
            </w:r>
            <w:r w:rsidR="00C25D6B">
              <w:rPr>
                <w:webHidden/>
              </w:rPr>
              <w:fldChar w:fldCharType="begin"/>
            </w:r>
            <w:r w:rsidR="00C25D6B">
              <w:rPr>
                <w:webHidden/>
              </w:rPr>
              <w:instrText xml:space="preserve"> PAGEREF _Toc156898305 \h </w:instrText>
            </w:r>
            <w:r w:rsidR="00C25D6B">
              <w:rPr>
                <w:webHidden/>
              </w:rPr>
            </w:r>
            <w:r w:rsidR="00C25D6B">
              <w:rPr>
                <w:webHidden/>
              </w:rPr>
              <w:fldChar w:fldCharType="separate"/>
            </w:r>
            <w:r w:rsidR="005D7E7F">
              <w:rPr>
                <w:webHidden/>
              </w:rPr>
              <w:t>26</w:t>
            </w:r>
            <w:r w:rsidR="00C25D6B">
              <w:rPr>
                <w:webHidden/>
              </w:rPr>
              <w:fldChar w:fldCharType="end"/>
            </w:r>
          </w:hyperlink>
        </w:p>
        <w:p w14:paraId="1333E285" w14:textId="39548C50"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06" w:history="1">
            <w:r w:rsidR="00C25D6B" w:rsidRPr="00965659">
              <w:rPr>
                <w:rStyle w:val="Hyperlink"/>
              </w:rPr>
              <w:t>12</w:t>
            </w:r>
            <w:r w:rsidR="00C25D6B">
              <w:rPr>
                <w:rFonts w:asciiTheme="minorHAnsi" w:eastAsiaTheme="minorEastAsia" w:hAnsiTheme="minorHAnsi" w:cstheme="minorBidi"/>
                <w:b w:val="0"/>
                <w:szCs w:val="22"/>
                <w:lang w:val="en-AU"/>
              </w:rPr>
              <w:tab/>
            </w:r>
            <w:r w:rsidR="00C25D6B" w:rsidRPr="00965659">
              <w:rPr>
                <w:rStyle w:val="Hyperlink"/>
              </w:rPr>
              <w:t>ACCESS FOR SERVICING AND MAINTENANCE</w:t>
            </w:r>
            <w:r w:rsidR="00C25D6B">
              <w:rPr>
                <w:webHidden/>
              </w:rPr>
              <w:tab/>
            </w:r>
            <w:r w:rsidR="00C25D6B">
              <w:rPr>
                <w:webHidden/>
              </w:rPr>
              <w:fldChar w:fldCharType="begin"/>
            </w:r>
            <w:r w:rsidR="00C25D6B">
              <w:rPr>
                <w:webHidden/>
              </w:rPr>
              <w:instrText xml:space="preserve"> PAGEREF _Toc156898306 \h </w:instrText>
            </w:r>
            <w:r w:rsidR="00C25D6B">
              <w:rPr>
                <w:webHidden/>
              </w:rPr>
            </w:r>
            <w:r w:rsidR="00C25D6B">
              <w:rPr>
                <w:webHidden/>
              </w:rPr>
              <w:fldChar w:fldCharType="separate"/>
            </w:r>
            <w:r w:rsidR="005D7E7F">
              <w:rPr>
                <w:webHidden/>
              </w:rPr>
              <w:t>26</w:t>
            </w:r>
            <w:r w:rsidR="00C25D6B">
              <w:rPr>
                <w:webHidden/>
              </w:rPr>
              <w:fldChar w:fldCharType="end"/>
            </w:r>
          </w:hyperlink>
        </w:p>
        <w:p w14:paraId="4885B101" w14:textId="06D68CA9"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07" w:history="1">
            <w:r w:rsidR="00C25D6B" w:rsidRPr="00965659">
              <w:rPr>
                <w:rStyle w:val="Hyperlink"/>
              </w:rPr>
              <w:t>12.1</w:t>
            </w:r>
            <w:r w:rsidR="00C25D6B">
              <w:rPr>
                <w:rFonts w:asciiTheme="minorHAnsi" w:eastAsiaTheme="minorEastAsia" w:hAnsiTheme="minorHAnsi" w:cstheme="minorBidi"/>
                <w:b w:val="0"/>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_Toc156898307 \h </w:instrText>
            </w:r>
            <w:r w:rsidR="00C25D6B">
              <w:rPr>
                <w:webHidden/>
              </w:rPr>
            </w:r>
            <w:r w:rsidR="00C25D6B">
              <w:rPr>
                <w:webHidden/>
              </w:rPr>
              <w:fldChar w:fldCharType="separate"/>
            </w:r>
            <w:r w:rsidR="005D7E7F">
              <w:rPr>
                <w:webHidden/>
              </w:rPr>
              <w:t>26</w:t>
            </w:r>
            <w:r w:rsidR="00C25D6B">
              <w:rPr>
                <w:webHidden/>
              </w:rPr>
              <w:fldChar w:fldCharType="end"/>
            </w:r>
          </w:hyperlink>
        </w:p>
        <w:p w14:paraId="4BE43F0A" w14:textId="56224621"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08" w:history="1">
            <w:r w:rsidR="00C25D6B" w:rsidRPr="00965659">
              <w:rPr>
                <w:rStyle w:val="Hyperlink"/>
              </w:rPr>
              <w:t>12.2</w:t>
            </w:r>
            <w:r w:rsidR="00C25D6B">
              <w:rPr>
                <w:rFonts w:asciiTheme="minorHAnsi" w:eastAsiaTheme="minorEastAsia" w:hAnsiTheme="minorHAnsi" w:cstheme="minorBidi"/>
                <w:b w:val="0"/>
                <w:szCs w:val="22"/>
                <w:lang w:val="en-AU"/>
              </w:rPr>
              <w:tab/>
            </w:r>
            <w:r w:rsidR="00C25D6B" w:rsidRPr="00965659">
              <w:rPr>
                <w:rStyle w:val="Hyperlink"/>
              </w:rPr>
              <w:t>Access to Miscellaneous Compartments</w:t>
            </w:r>
            <w:r w:rsidR="00C25D6B">
              <w:rPr>
                <w:webHidden/>
              </w:rPr>
              <w:tab/>
            </w:r>
            <w:r w:rsidR="00C25D6B">
              <w:rPr>
                <w:webHidden/>
              </w:rPr>
              <w:fldChar w:fldCharType="begin"/>
            </w:r>
            <w:r w:rsidR="00C25D6B">
              <w:rPr>
                <w:webHidden/>
              </w:rPr>
              <w:instrText xml:space="preserve"> PAGEREF _Toc156898308 \h </w:instrText>
            </w:r>
            <w:r w:rsidR="00C25D6B">
              <w:rPr>
                <w:webHidden/>
              </w:rPr>
            </w:r>
            <w:r w:rsidR="00C25D6B">
              <w:rPr>
                <w:webHidden/>
              </w:rPr>
              <w:fldChar w:fldCharType="separate"/>
            </w:r>
            <w:r w:rsidR="005D7E7F">
              <w:rPr>
                <w:webHidden/>
              </w:rPr>
              <w:t>26</w:t>
            </w:r>
            <w:r w:rsidR="00C25D6B">
              <w:rPr>
                <w:webHidden/>
              </w:rPr>
              <w:fldChar w:fldCharType="end"/>
            </w:r>
          </w:hyperlink>
        </w:p>
        <w:p w14:paraId="0E534E02" w14:textId="3EC0BBA7"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09" w:history="1">
            <w:r w:rsidR="00C25D6B" w:rsidRPr="00965659">
              <w:rPr>
                <w:rStyle w:val="Hyperlink"/>
              </w:rPr>
              <w:t>12.3</w:t>
            </w:r>
            <w:r w:rsidR="00C25D6B">
              <w:rPr>
                <w:rFonts w:asciiTheme="minorHAnsi" w:eastAsiaTheme="minorEastAsia" w:hAnsiTheme="minorHAnsi" w:cstheme="minorBidi"/>
                <w:b w:val="0"/>
                <w:szCs w:val="22"/>
                <w:lang w:val="en-AU"/>
              </w:rPr>
              <w:tab/>
            </w:r>
            <w:r w:rsidR="00C25D6B" w:rsidRPr="00965659">
              <w:rPr>
                <w:rStyle w:val="Hyperlink"/>
              </w:rPr>
              <w:t>Access to Cable Connections</w:t>
            </w:r>
            <w:r w:rsidR="00C25D6B">
              <w:rPr>
                <w:webHidden/>
              </w:rPr>
              <w:tab/>
            </w:r>
            <w:r w:rsidR="00C25D6B">
              <w:rPr>
                <w:webHidden/>
              </w:rPr>
              <w:fldChar w:fldCharType="begin"/>
            </w:r>
            <w:r w:rsidR="00C25D6B">
              <w:rPr>
                <w:webHidden/>
              </w:rPr>
              <w:instrText xml:space="preserve"> PAGEREF _Toc156898309 \h </w:instrText>
            </w:r>
            <w:r w:rsidR="00C25D6B">
              <w:rPr>
                <w:webHidden/>
              </w:rPr>
            </w:r>
            <w:r w:rsidR="00C25D6B">
              <w:rPr>
                <w:webHidden/>
              </w:rPr>
              <w:fldChar w:fldCharType="separate"/>
            </w:r>
            <w:r w:rsidR="005D7E7F">
              <w:rPr>
                <w:webHidden/>
              </w:rPr>
              <w:t>27</w:t>
            </w:r>
            <w:r w:rsidR="00C25D6B">
              <w:rPr>
                <w:webHidden/>
              </w:rPr>
              <w:fldChar w:fldCharType="end"/>
            </w:r>
          </w:hyperlink>
        </w:p>
        <w:p w14:paraId="2CE4615E" w14:textId="29A195A0"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10" w:history="1">
            <w:r w:rsidR="00C25D6B" w:rsidRPr="00965659">
              <w:rPr>
                <w:rStyle w:val="Hyperlink"/>
              </w:rPr>
              <w:t>12.4</w:t>
            </w:r>
            <w:r w:rsidR="00C25D6B">
              <w:rPr>
                <w:rFonts w:asciiTheme="minorHAnsi" w:eastAsiaTheme="minorEastAsia" w:hAnsiTheme="minorHAnsi" w:cstheme="minorBidi"/>
                <w:b w:val="0"/>
                <w:szCs w:val="22"/>
                <w:lang w:val="en-AU"/>
              </w:rPr>
              <w:tab/>
            </w:r>
            <w:r w:rsidR="00C25D6B" w:rsidRPr="00965659">
              <w:rPr>
                <w:rStyle w:val="Hyperlink"/>
              </w:rPr>
              <w:t>Access to Busbar Joints</w:t>
            </w:r>
            <w:r w:rsidR="00C25D6B">
              <w:rPr>
                <w:webHidden/>
              </w:rPr>
              <w:tab/>
            </w:r>
            <w:r w:rsidR="00C25D6B">
              <w:rPr>
                <w:webHidden/>
              </w:rPr>
              <w:fldChar w:fldCharType="begin"/>
            </w:r>
            <w:r w:rsidR="00C25D6B">
              <w:rPr>
                <w:webHidden/>
              </w:rPr>
              <w:instrText xml:space="preserve"> PAGEREF _Toc156898310 \h </w:instrText>
            </w:r>
            <w:r w:rsidR="00C25D6B">
              <w:rPr>
                <w:webHidden/>
              </w:rPr>
            </w:r>
            <w:r w:rsidR="00C25D6B">
              <w:rPr>
                <w:webHidden/>
              </w:rPr>
              <w:fldChar w:fldCharType="separate"/>
            </w:r>
            <w:r w:rsidR="005D7E7F">
              <w:rPr>
                <w:webHidden/>
              </w:rPr>
              <w:t>27</w:t>
            </w:r>
            <w:r w:rsidR="00C25D6B">
              <w:rPr>
                <w:webHidden/>
              </w:rPr>
              <w:fldChar w:fldCharType="end"/>
            </w:r>
          </w:hyperlink>
        </w:p>
        <w:p w14:paraId="5078274B" w14:textId="14F74E15"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11" w:history="1">
            <w:r w:rsidR="00C25D6B" w:rsidRPr="00965659">
              <w:rPr>
                <w:rStyle w:val="Hyperlink"/>
              </w:rPr>
              <w:t>13</w:t>
            </w:r>
            <w:r w:rsidR="00C25D6B">
              <w:rPr>
                <w:rFonts w:asciiTheme="minorHAnsi" w:eastAsiaTheme="minorEastAsia" w:hAnsiTheme="minorHAnsi" w:cstheme="minorBidi"/>
                <w:b w:val="0"/>
                <w:szCs w:val="22"/>
                <w:lang w:val="en-AU"/>
              </w:rPr>
              <w:tab/>
            </w:r>
            <w:r w:rsidR="00C25D6B" w:rsidRPr="00965659">
              <w:rPr>
                <w:rStyle w:val="Hyperlink"/>
              </w:rPr>
              <w:t>INTERFACES TO FIELD EQUIPMENT</w:t>
            </w:r>
            <w:r w:rsidR="00C25D6B">
              <w:rPr>
                <w:webHidden/>
              </w:rPr>
              <w:tab/>
            </w:r>
            <w:r w:rsidR="00C25D6B">
              <w:rPr>
                <w:webHidden/>
              </w:rPr>
              <w:fldChar w:fldCharType="begin"/>
            </w:r>
            <w:r w:rsidR="00C25D6B">
              <w:rPr>
                <w:webHidden/>
              </w:rPr>
              <w:instrText xml:space="preserve"> PAGEREF _Toc156898311 \h </w:instrText>
            </w:r>
            <w:r w:rsidR="00C25D6B">
              <w:rPr>
                <w:webHidden/>
              </w:rPr>
            </w:r>
            <w:r w:rsidR="00C25D6B">
              <w:rPr>
                <w:webHidden/>
              </w:rPr>
              <w:fldChar w:fldCharType="separate"/>
            </w:r>
            <w:r w:rsidR="005D7E7F">
              <w:rPr>
                <w:webHidden/>
              </w:rPr>
              <w:t>27</w:t>
            </w:r>
            <w:r w:rsidR="00C25D6B">
              <w:rPr>
                <w:webHidden/>
              </w:rPr>
              <w:fldChar w:fldCharType="end"/>
            </w:r>
          </w:hyperlink>
        </w:p>
        <w:p w14:paraId="2C88416A" w14:textId="05BF9C83"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12" w:history="1">
            <w:r w:rsidR="00C25D6B" w:rsidRPr="00965659">
              <w:rPr>
                <w:rStyle w:val="Hyperlink"/>
              </w:rPr>
              <w:t>14</w:t>
            </w:r>
            <w:r w:rsidR="00C25D6B">
              <w:rPr>
                <w:rFonts w:asciiTheme="minorHAnsi" w:eastAsiaTheme="minorEastAsia" w:hAnsiTheme="minorHAnsi" w:cstheme="minorBidi"/>
                <w:b w:val="0"/>
                <w:szCs w:val="22"/>
                <w:lang w:val="en-AU"/>
              </w:rPr>
              <w:tab/>
            </w:r>
            <w:r w:rsidR="00C25D6B" w:rsidRPr="00965659">
              <w:rPr>
                <w:rStyle w:val="Hyperlink"/>
              </w:rPr>
              <w:t>POWER MONITOR</w:t>
            </w:r>
            <w:r w:rsidR="00C25D6B">
              <w:rPr>
                <w:webHidden/>
              </w:rPr>
              <w:tab/>
            </w:r>
            <w:r w:rsidR="00C25D6B">
              <w:rPr>
                <w:webHidden/>
              </w:rPr>
              <w:fldChar w:fldCharType="begin"/>
            </w:r>
            <w:r w:rsidR="00C25D6B">
              <w:rPr>
                <w:webHidden/>
              </w:rPr>
              <w:instrText xml:space="preserve"> PAGEREF _Toc156898312 \h </w:instrText>
            </w:r>
            <w:r w:rsidR="00C25D6B">
              <w:rPr>
                <w:webHidden/>
              </w:rPr>
            </w:r>
            <w:r w:rsidR="00C25D6B">
              <w:rPr>
                <w:webHidden/>
              </w:rPr>
              <w:fldChar w:fldCharType="separate"/>
            </w:r>
            <w:r w:rsidR="005D7E7F">
              <w:rPr>
                <w:webHidden/>
              </w:rPr>
              <w:t>27</w:t>
            </w:r>
            <w:r w:rsidR="00C25D6B">
              <w:rPr>
                <w:webHidden/>
              </w:rPr>
              <w:fldChar w:fldCharType="end"/>
            </w:r>
          </w:hyperlink>
        </w:p>
        <w:p w14:paraId="024238D5" w14:textId="1FECFC25"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13" w:history="1">
            <w:r w:rsidR="00C25D6B" w:rsidRPr="00965659">
              <w:rPr>
                <w:rStyle w:val="Hyperlink"/>
              </w:rPr>
              <w:t>15</w:t>
            </w:r>
            <w:r w:rsidR="00C25D6B">
              <w:rPr>
                <w:rFonts w:asciiTheme="minorHAnsi" w:eastAsiaTheme="minorEastAsia" w:hAnsiTheme="minorHAnsi" w:cstheme="minorBidi"/>
                <w:b w:val="0"/>
                <w:szCs w:val="22"/>
                <w:lang w:val="en-AU"/>
              </w:rPr>
              <w:tab/>
            </w:r>
            <w:r w:rsidR="00C25D6B" w:rsidRPr="00965659">
              <w:rPr>
                <w:rStyle w:val="Hyperlink"/>
              </w:rPr>
              <w:t>LABELLING</w:t>
            </w:r>
            <w:r w:rsidR="00C25D6B">
              <w:rPr>
                <w:webHidden/>
              </w:rPr>
              <w:tab/>
            </w:r>
            <w:r w:rsidR="00C25D6B">
              <w:rPr>
                <w:webHidden/>
              </w:rPr>
              <w:fldChar w:fldCharType="begin"/>
            </w:r>
            <w:r w:rsidR="00C25D6B">
              <w:rPr>
                <w:webHidden/>
              </w:rPr>
              <w:instrText xml:space="preserve"> PAGEREF _Toc156898313 \h </w:instrText>
            </w:r>
            <w:r w:rsidR="00C25D6B">
              <w:rPr>
                <w:webHidden/>
              </w:rPr>
            </w:r>
            <w:r w:rsidR="00C25D6B">
              <w:rPr>
                <w:webHidden/>
              </w:rPr>
              <w:fldChar w:fldCharType="separate"/>
            </w:r>
            <w:r w:rsidR="005D7E7F">
              <w:rPr>
                <w:webHidden/>
              </w:rPr>
              <w:t>27</w:t>
            </w:r>
            <w:r w:rsidR="00C25D6B">
              <w:rPr>
                <w:webHidden/>
              </w:rPr>
              <w:fldChar w:fldCharType="end"/>
            </w:r>
          </w:hyperlink>
        </w:p>
        <w:p w14:paraId="418AF522" w14:textId="317E66E8"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14" w:history="1">
            <w:r w:rsidR="00C25D6B" w:rsidRPr="00965659">
              <w:rPr>
                <w:rStyle w:val="Hyperlink"/>
              </w:rPr>
              <w:t>15.1</w:t>
            </w:r>
            <w:r w:rsidR="00C25D6B">
              <w:rPr>
                <w:rFonts w:asciiTheme="minorHAnsi" w:eastAsiaTheme="minorEastAsia" w:hAnsiTheme="minorHAnsi" w:cstheme="minorBidi"/>
                <w:b w:val="0"/>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_Toc156898314 \h </w:instrText>
            </w:r>
            <w:r w:rsidR="00C25D6B">
              <w:rPr>
                <w:webHidden/>
              </w:rPr>
            </w:r>
            <w:r w:rsidR="00C25D6B">
              <w:rPr>
                <w:webHidden/>
              </w:rPr>
              <w:fldChar w:fldCharType="separate"/>
            </w:r>
            <w:r w:rsidR="005D7E7F">
              <w:rPr>
                <w:webHidden/>
              </w:rPr>
              <w:t>27</w:t>
            </w:r>
            <w:r w:rsidR="00C25D6B">
              <w:rPr>
                <w:webHidden/>
              </w:rPr>
              <w:fldChar w:fldCharType="end"/>
            </w:r>
          </w:hyperlink>
        </w:p>
        <w:p w14:paraId="0AEAE436" w14:textId="51C8D0AE"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15" w:history="1">
            <w:r w:rsidR="00C25D6B" w:rsidRPr="00965659">
              <w:rPr>
                <w:rStyle w:val="Hyperlink"/>
              </w:rPr>
              <w:t>15.2</w:t>
            </w:r>
            <w:r w:rsidR="00C25D6B">
              <w:rPr>
                <w:rFonts w:asciiTheme="minorHAnsi" w:eastAsiaTheme="minorEastAsia" w:hAnsiTheme="minorHAnsi" w:cstheme="minorBidi"/>
                <w:b w:val="0"/>
                <w:szCs w:val="22"/>
                <w:lang w:val="en-AU"/>
              </w:rPr>
              <w:tab/>
            </w:r>
            <w:r w:rsidR="00C25D6B" w:rsidRPr="00965659">
              <w:rPr>
                <w:rStyle w:val="Hyperlink"/>
              </w:rPr>
              <w:t>Design Verified Switchboard</w:t>
            </w:r>
            <w:r w:rsidR="00C25D6B">
              <w:rPr>
                <w:webHidden/>
              </w:rPr>
              <w:tab/>
            </w:r>
            <w:r w:rsidR="00C25D6B">
              <w:rPr>
                <w:webHidden/>
              </w:rPr>
              <w:fldChar w:fldCharType="begin"/>
            </w:r>
            <w:r w:rsidR="00C25D6B">
              <w:rPr>
                <w:webHidden/>
              </w:rPr>
              <w:instrText xml:space="preserve"> PAGEREF _Toc156898315 \h </w:instrText>
            </w:r>
            <w:r w:rsidR="00C25D6B">
              <w:rPr>
                <w:webHidden/>
              </w:rPr>
            </w:r>
            <w:r w:rsidR="00C25D6B">
              <w:rPr>
                <w:webHidden/>
              </w:rPr>
              <w:fldChar w:fldCharType="separate"/>
            </w:r>
            <w:r w:rsidR="005D7E7F">
              <w:rPr>
                <w:webHidden/>
              </w:rPr>
              <w:t>27</w:t>
            </w:r>
            <w:r w:rsidR="00C25D6B">
              <w:rPr>
                <w:webHidden/>
              </w:rPr>
              <w:fldChar w:fldCharType="end"/>
            </w:r>
          </w:hyperlink>
        </w:p>
        <w:p w14:paraId="7041A157" w14:textId="65DBC191"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16" w:history="1">
            <w:r w:rsidR="00C25D6B" w:rsidRPr="00965659">
              <w:rPr>
                <w:rStyle w:val="Hyperlink"/>
              </w:rPr>
              <w:t>15.3</w:t>
            </w:r>
            <w:r w:rsidR="00C25D6B">
              <w:rPr>
                <w:rFonts w:asciiTheme="minorHAnsi" w:eastAsiaTheme="minorEastAsia" w:hAnsiTheme="minorHAnsi" w:cstheme="minorBidi"/>
                <w:b w:val="0"/>
                <w:szCs w:val="22"/>
                <w:lang w:val="en-AU"/>
              </w:rPr>
              <w:tab/>
            </w:r>
            <w:r w:rsidR="00C25D6B" w:rsidRPr="00965659">
              <w:rPr>
                <w:rStyle w:val="Hyperlink"/>
              </w:rPr>
              <w:t>Isolation Labelling</w:t>
            </w:r>
            <w:r w:rsidR="00C25D6B">
              <w:rPr>
                <w:webHidden/>
              </w:rPr>
              <w:tab/>
            </w:r>
            <w:r w:rsidR="00C25D6B">
              <w:rPr>
                <w:webHidden/>
              </w:rPr>
              <w:fldChar w:fldCharType="begin"/>
            </w:r>
            <w:r w:rsidR="00C25D6B">
              <w:rPr>
                <w:webHidden/>
              </w:rPr>
              <w:instrText xml:space="preserve"> PAGEREF _Toc156898316 \h </w:instrText>
            </w:r>
            <w:r w:rsidR="00C25D6B">
              <w:rPr>
                <w:webHidden/>
              </w:rPr>
            </w:r>
            <w:r w:rsidR="00C25D6B">
              <w:rPr>
                <w:webHidden/>
              </w:rPr>
              <w:fldChar w:fldCharType="separate"/>
            </w:r>
            <w:r w:rsidR="005D7E7F">
              <w:rPr>
                <w:webHidden/>
              </w:rPr>
              <w:t>28</w:t>
            </w:r>
            <w:r w:rsidR="00C25D6B">
              <w:rPr>
                <w:webHidden/>
              </w:rPr>
              <w:fldChar w:fldCharType="end"/>
            </w:r>
          </w:hyperlink>
        </w:p>
        <w:p w14:paraId="20D76983" w14:textId="52F9F539"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17" w:history="1">
            <w:r w:rsidR="00C25D6B" w:rsidRPr="00965659">
              <w:rPr>
                <w:rStyle w:val="Hyperlink"/>
              </w:rPr>
              <w:t>15.4</w:t>
            </w:r>
            <w:r w:rsidR="00C25D6B">
              <w:rPr>
                <w:rFonts w:asciiTheme="minorHAnsi" w:eastAsiaTheme="minorEastAsia" w:hAnsiTheme="minorHAnsi" w:cstheme="minorBidi"/>
                <w:b w:val="0"/>
                <w:szCs w:val="22"/>
                <w:lang w:val="en-AU"/>
              </w:rPr>
              <w:tab/>
            </w:r>
            <w:r w:rsidR="00C25D6B" w:rsidRPr="00965659">
              <w:rPr>
                <w:rStyle w:val="Hyperlink"/>
              </w:rPr>
              <w:t>Control Circuit Labelling</w:t>
            </w:r>
            <w:r w:rsidR="00C25D6B">
              <w:rPr>
                <w:webHidden/>
              </w:rPr>
              <w:tab/>
            </w:r>
            <w:r w:rsidR="00C25D6B">
              <w:rPr>
                <w:webHidden/>
              </w:rPr>
              <w:fldChar w:fldCharType="begin"/>
            </w:r>
            <w:r w:rsidR="00C25D6B">
              <w:rPr>
                <w:webHidden/>
              </w:rPr>
              <w:instrText xml:space="preserve"> PAGEREF _Toc156898317 \h </w:instrText>
            </w:r>
            <w:r w:rsidR="00C25D6B">
              <w:rPr>
                <w:webHidden/>
              </w:rPr>
            </w:r>
            <w:r w:rsidR="00C25D6B">
              <w:rPr>
                <w:webHidden/>
              </w:rPr>
              <w:fldChar w:fldCharType="separate"/>
            </w:r>
            <w:r w:rsidR="005D7E7F">
              <w:rPr>
                <w:webHidden/>
              </w:rPr>
              <w:t>28</w:t>
            </w:r>
            <w:r w:rsidR="00C25D6B">
              <w:rPr>
                <w:webHidden/>
              </w:rPr>
              <w:fldChar w:fldCharType="end"/>
            </w:r>
          </w:hyperlink>
        </w:p>
        <w:p w14:paraId="02F79771" w14:textId="199C80A3"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18" w:history="1">
            <w:r w:rsidR="00C25D6B" w:rsidRPr="00965659">
              <w:rPr>
                <w:rStyle w:val="Hyperlink"/>
              </w:rPr>
              <w:t>15.5</w:t>
            </w:r>
            <w:r w:rsidR="00C25D6B">
              <w:rPr>
                <w:rFonts w:asciiTheme="minorHAnsi" w:eastAsiaTheme="minorEastAsia" w:hAnsiTheme="minorHAnsi" w:cstheme="minorBidi"/>
                <w:b w:val="0"/>
                <w:szCs w:val="22"/>
                <w:lang w:val="en-AU"/>
              </w:rPr>
              <w:tab/>
            </w:r>
            <w:r w:rsidR="00C25D6B" w:rsidRPr="00965659">
              <w:rPr>
                <w:rStyle w:val="Hyperlink"/>
              </w:rPr>
              <w:t>Demountable Modules</w:t>
            </w:r>
            <w:r w:rsidR="00C25D6B">
              <w:rPr>
                <w:webHidden/>
              </w:rPr>
              <w:tab/>
            </w:r>
            <w:r w:rsidR="00C25D6B">
              <w:rPr>
                <w:webHidden/>
              </w:rPr>
              <w:fldChar w:fldCharType="begin"/>
            </w:r>
            <w:r w:rsidR="00C25D6B">
              <w:rPr>
                <w:webHidden/>
              </w:rPr>
              <w:instrText xml:space="preserve"> PAGEREF _Toc156898318 \h </w:instrText>
            </w:r>
            <w:r w:rsidR="00C25D6B">
              <w:rPr>
                <w:webHidden/>
              </w:rPr>
            </w:r>
            <w:r w:rsidR="00C25D6B">
              <w:rPr>
                <w:webHidden/>
              </w:rPr>
              <w:fldChar w:fldCharType="separate"/>
            </w:r>
            <w:r w:rsidR="005D7E7F">
              <w:rPr>
                <w:webHidden/>
              </w:rPr>
              <w:t>28</w:t>
            </w:r>
            <w:r w:rsidR="00C25D6B">
              <w:rPr>
                <w:webHidden/>
              </w:rPr>
              <w:fldChar w:fldCharType="end"/>
            </w:r>
          </w:hyperlink>
        </w:p>
        <w:p w14:paraId="6F797D26" w14:textId="24061278"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19" w:history="1">
            <w:r w:rsidR="00C25D6B" w:rsidRPr="00965659">
              <w:rPr>
                <w:rStyle w:val="Hyperlink"/>
              </w:rPr>
              <w:t>15.6</w:t>
            </w:r>
            <w:r w:rsidR="00C25D6B">
              <w:rPr>
                <w:rFonts w:asciiTheme="minorHAnsi" w:eastAsiaTheme="minorEastAsia" w:hAnsiTheme="minorHAnsi" w:cstheme="minorBidi"/>
                <w:b w:val="0"/>
                <w:szCs w:val="22"/>
                <w:lang w:val="en-AU"/>
              </w:rPr>
              <w:tab/>
            </w:r>
            <w:r w:rsidR="00C25D6B" w:rsidRPr="00965659">
              <w:rPr>
                <w:rStyle w:val="Hyperlink"/>
              </w:rPr>
              <w:t>Withdrawable Modules</w:t>
            </w:r>
            <w:r w:rsidR="00C25D6B">
              <w:rPr>
                <w:webHidden/>
              </w:rPr>
              <w:tab/>
            </w:r>
            <w:r w:rsidR="00C25D6B">
              <w:rPr>
                <w:webHidden/>
              </w:rPr>
              <w:fldChar w:fldCharType="begin"/>
            </w:r>
            <w:r w:rsidR="00C25D6B">
              <w:rPr>
                <w:webHidden/>
              </w:rPr>
              <w:instrText xml:space="preserve"> PAGEREF _Toc156898319 \h </w:instrText>
            </w:r>
            <w:r w:rsidR="00C25D6B">
              <w:rPr>
                <w:webHidden/>
              </w:rPr>
            </w:r>
            <w:r w:rsidR="00C25D6B">
              <w:rPr>
                <w:webHidden/>
              </w:rPr>
              <w:fldChar w:fldCharType="separate"/>
            </w:r>
            <w:r w:rsidR="005D7E7F">
              <w:rPr>
                <w:webHidden/>
              </w:rPr>
              <w:t>28</w:t>
            </w:r>
            <w:r w:rsidR="00C25D6B">
              <w:rPr>
                <w:webHidden/>
              </w:rPr>
              <w:fldChar w:fldCharType="end"/>
            </w:r>
          </w:hyperlink>
        </w:p>
        <w:p w14:paraId="22C3165E" w14:textId="3A0B81DC"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20" w:history="1">
            <w:r w:rsidR="00C25D6B" w:rsidRPr="00965659">
              <w:rPr>
                <w:rStyle w:val="Hyperlink"/>
              </w:rPr>
              <w:t>15.7</w:t>
            </w:r>
            <w:r w:rsidR="00C25D6B">
              <w:rPr>
                <w:rFonts w:asciiTheme="minorHAnsi" w:eastAsiaTheme="minorEastAsia" w:hAnsiTheme="minorHAnsi" w:cstheme="minorBidi"/>
                <w:b w:val="0"/>
                <w:szCs w:val="22"/>
                <w:lang w:val="en-AU"/>
              </w:rPr>
              <w:tab/>
            </w:r>
            <w:r w:rsidR="00C25D6B" w:rsidRPr="00965659">
              <w:rPr>
                <w:rStyle w:val="Hyperlink"/>
              </w:rPr>
              <w:t>Withdrawable Circuit Breakers</w:t>
            </w:r>
            <w:r w:rsidR="00C25D6B">
              <w:rPr>
                <w:webHidden/>
              </w:rPr>
              <w:tab/>
            </w:r>
            <w:r w:rsidR="00C25D6B">
              <w:rPr>
                <w:webHidden/>
              </w:rPr>
              <w:fldChar w:fldCharType="begin"/>
            </w:r>
            <w:r w:rsidR="00C25D6B">
              <w:rPr>
                <w:webHidden/>
              </w:rPr>
              <w:instrText xml:space="preserve"> PAGEREF _Toc156898320 \h </w:instrText>
            </w:r>
            <w:r w:rsidR="00C25D6B">
              <w:rPr>
                <w:webHidden/>
              </w:rPr>
            </w:r>
            <w:r w:rsidR="00C25D6B">
              <w:rPr>
                <w:webHidden/>
              </w:rPr>
              <w:fldChar w:fldCharType="separate"/>
            </w:r>
            <w:r w:rsidR="005D7E7F">
              <w:rPr>
                <w:webHidden/>
              </w:rPr>
              <w:t>28</w:t>
            </w:r>
            <w:r w:rsidR="00C25D6B">
              <w:rPr>
                <w:webHidden/>
              </w:rPr>
              <w:fldChar w:fldCharType="end"/>
            </w:r>
          </w:hyperlink>
        </w:p>
        <w:p w14:paraId="313DCC6C" w14:textId="182B7FBD"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21" w:history="1">
            <w:r w:rsidR="00C25D6B" w:rsidRPr="00965659">
              <w:rPr>
                <w:rStyle w:val="Hyperlink"/>
              </w:rPr>
              <w:t>15.8</w:t>
            </w:r>
            <w:r w:rsidR="00C25D6B">
              <w:rPr>
                <w:rFonts w:asciiTheme="minorHAnsi" w:eastAsiaTheme="minorEastAsia" w:hAnsiTheme="minorHAnsi" w:cstheme="minorBidi"/>
                <w:b w:val="0"/>
                <w:szCs w:val="22"/>
                <w:lang w:val="en-AU"/>
              </w:rPr>
              <w:tab/>
            </w:r>
            <w:r w:rsidR="00C25D6B" w:rsidRPr="00965659">
              <w:rPr>
                <w:rStyle w:val="Hyperlink"/>
              </w:rPr>
              <w:t>Special Labels</w:t>
            </w:r>
            <w:r w:rsidR="00C25D6B">
              <w:rPr>
                <w:webHidden/>
              </w:rPr>
              <w:tab/>
            </w:r>
            <w:r w:rsidR="00C25D6B">
              <w:rPr>
                <w:webHidden/>
              </w:rPr>
              <w:fldChar w:fldCharType="begin"/>
            </w:r>
            <w:r w:rsidR="00C25D6B">
              <w:rPr>
                <w:webHidden/>
              </w:rPr>
              <w:instrText xml:space="preserve"> PAGEREF _Toc156898321 \h </w:instrText>
            </w:r>
            <w:r w:rsidR="00C25D6B">
              <w:rPr>
                <w:webHidden/>
              </w:rPr>
            </w:r>
            <w:r w:rsidR="00C25D6B">
              <w:rPr>
                <w:webHidden/>
              </w:rPr>
              <w:fldChar w:fldCharType="separate"/>
            </w:r>
            <w:r w:rsidR="005D7E7F">
              <w:rPr>
                <w:webHidden/>
              </w:rPr>
              <w:t>28</w:t>
            </w:r>
            <w:r w:rsidR="00C25D6B">
              <w:rPr>
                <w:webHidden/>
              </w:rPr>
              <w:fldChar w:fldCharType="end"/>
            </w:r>
          </w:hyperlink>
        </w:p>
        <w:p w14:paraId="2AD80E86" w14:textId="69C0DEA0"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22" w:history="1">
            <w:r w:rsidR="00C25D6B" w:rsidRPr="00965659">
              <w:rPr>
                <w:rStyle w:val="Hyperlink"/>
              </w:rPr>
              <w:t>16</w:t>
            </w:r>
            <w:r w:rsidR="00C25D6B">
              <w:rPr>
                <w:rFonts w:asciiTheme="minorHAnsi" w:eastAsiaTheme="minorEastAsia" w:hAnsiTheme="minorHAnsi" w:cstheme="minorBidi"/>
                <w:b w:val="0"/>
                <w:szCs w:val="22"/>
                <w:lang w:val="en-AU"/>
              </w:rPr>
              <w:tab/>
            </w:r>
            <w:r w:rsidR="00C25D6B" w:rsidRPr="00965659">
              <w:rPr>
                <w:rStyle w:val="Hyperlink"/>
              </w:rPr>
              <w:t>ROUTINE VERIFICATION TESTS</w:t>
            </w:r>
            <w:r w:rsidR="00C25D6B">
              <w:rPr>
                <w:webHidden/>
              </w:rPr>
              <w:tab/>
            </w:r>
            <w:r w:rsidR="00C25D6B">
              <w:rPr>
                <w:webHidden/>
              </w:rPr>
              <w:fldChar w:fldCharType="begin"/>
            </w:r>
            <w:r w:rsidR="00C25D6B">
              <w:rPr>
                <w:webHidden/>
              </w:rPr>
              <w:instrText xml:space="preserve"> PAGEREF _Toc156898322 \h </w:instrText>
            </w:r>
            <w:r w:rsidR="00C25D6B">
              <w:rPr>
                <w:webHidden/>
              </w:rPr>
            </w:r>
            <w:r w:rsidR="00C25D6B">
              <w:rPr>
                <w:webHidden/>
              </w:rPr>
              <w:fldChar w:fldCharType="separate"/>
            </w:r>
            <w:r w:rsidR="005D7E7F">
              <w:rPr>
                <w:webHidden/>
              </w:rPr>
              <w:t>29</w:t>
            </w:r>
            <w:r w:rsidR="00C25D6B">
              <w:rPr>
                <w:webHidden/>
              </w:rPr>
              <w:fldChar w:fldCharType="end"/>
            </w:r>
          </w:hyperlink>
        </w:p>
        <w:p w14:paraId="3DB1E280" w14:textId="7DB184F8"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23" w:history="1">
            <w:r w:rsidR="00C25D6B" w:rsidRPr="00965659">
              <w:rPr>
                <w:rStyle w:val="Hyperlink"/>
              </w:rPr>
              <w:t>16.1</w:t>
            </w:r>
            <w:r w:rsidR="00C25D6B">
              <w:rPr>
                <w:rFonts w:asciiTheme="minorHAnsi" w:eastAsiaTheme="minorEastAsia" w:hAnsiTheme="minorHAnsi" w:cstheme="minorBidi"/>
                <w:b w:val="0"/>
                <w:szCs w:val="22"/>
                <w:lang w:val="en-AU"/>
              </w:rPr>
              <w:tab/>
            </w:r>
            <w:r w:rsidR="00C25D6B" w:rsidRPr="00965659">
              <w:rPr>
                <w:rStyle w:val="Hyperlink"/>
              </w:rPr>
              <w:t>General</w:t>
            </w:r>
            <w:r w:rsidR="00C25D6B">
              <w:rPr>
                <w:webHidden/>
              </w:rPr>
              <w:tab/>
            </w:r>
            <w:r w:rsidR="00C25D6B">
              <w:rPr>
                <w:webHidden/>
              </w:rPr>
              <w:fldChar w:fldCharType="begin"/>
            </w:r>
            <w:r w:rsidR="00C25D6B">
              <w:rPr>
                <w:webHidden/>
              </w:rPr>
              <w:instrText xml:space="preserve"> PAGEREF _Toc156898323 \h </w:instrText>
            </w:r>
            <w:r w:rsidR="00C25D6B">
              <w:rPr>
                <w:webHidden/>
              </w:rPr>
            </w:r>
            <w:r w:rsidR="00C25D6B">
              <w:rPr>
                <w:webHidden/>
              </w:rPr>
              <w:fldChar w:fldCharType="separate"/>
            </w:r>
            <w:r w:rsidR="005D7E7F">
              <w:rPr>
                <w:webHidden/>
              </w:rPr>
              <w:t>29</w:t>
            </w:r>
            <w:r w:rsidR="00C25D6B">
              <w:rPr>
                <w:webHidden/>
              </w:rPr>
              <w:fldChar w:fldCharType="end"/>
            </w:r>
          </w:hyperlink>
        </w:p>
        <w:p w14:paraId="6C4B2EB3" w14:textId="265FBE04"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24" w:history="1">
            <w:r w:rsidR="00C25D6B" w:rsidRPr="00965659">
              <w:rPr>
                <w:rStyle w:val="Hyperlink"/>
              </w:rPr>
              <w:t>16.2</w:t>
            </w:r>
            <w:r w:rsidR="00C25D6B">
              <w:rPr>
                <w:rFonts w:asciiTheme="minorHAnsi" w:eastAsiaTheme="minorEastAsia" w:hAnsiTheme="minorHAnsi" w:cstheme="minorBidi"/>
                <w:b w:val="0"/>
                <w:szCs w:val="22"/>
                <w:lang w:val="en-AU"/>
              </w:rPr>
              <w:tab/>
            </w:r>
            <w:r w:rsidR="00C25D6B" w:rsidRPr="00965659">
              <w:rPr>
                <w:rStyle w:val="Hyperlink"/>
              </w:rPr>
              <w:t>Scope of Tests</w:t>
            </w:r>
            <w:r w:rsidR="00C25D6B">
              <w:rPr>
                <w:webHidden/>
              </w:rPr>
              <w:tab/>
            </w:r>
            <w:r w:rsidR="00C25D6B">
              <w:rPr>
                <w:webHidden/>
              </w:rPr>
              <w:fldChar w:fldCharType="begin"/>
            </w:r>
            <w:r w:rsidR="00C25D6B">
              <w:rPr>
                <w:webHidden/>
              </w:rPr>
              <w:instrText xml:space="preserve"> PAGEREF _Toc156898324 \h </w:instrText>
            </w:r>
            <w:r w:rsidR="00C25D6B">
              <w:rPr>
                <w:webHidden/>
              </w:rPr>
            </w:r>
            <w:r w:rsidR="00C25D6B">
              <w:rPr>
                <w:webHidden/>
              </w:rPr>
              <w:fldChar w:fldCharType="separate"/>
            </w:r>
            <w:r w:rsidR="005D7E7F">
              <w:rPr>
                <w:webHidden/>
              </w:rPr>
              <w:t>29</w:t>
            </w:r>
            <w:r w:rsidR="00C25D6B">
              <w:rPr>
                <w:webHidden/>
              </w:rPr>
              <w:fldChar w:fldCharType="end"/>
            </w:r>
          </w:hyperlink>
        </w:p>
        <w:p w14:paraId="1B4B7FF1" w14:textId="0042A6A3"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25" w:history="1">
            <w:r w:rsidR="00C25D6B" w:rsidRPr="00965659">
              <w:rPr>
                <w:rStyle w:val="Hyperlink"/>
              </w:rPr>
              <w:t>16.3</w:t>
            </w:r>
            <w:r w:rsidR="00C25D6B">
              <w:rPr>
                <w:rFonts w:asciiTheme="minorHAnsi" w:eastAsiaTheme="minorEastAsia" w:hAnsiTheme="minorHAnsi" w:cstheme="minorBidi"/>
                <w:b w:val="0"/>
                <w:szCs w:val="22"/>
                <w:lang w:val="en-AU"/>
              </w:rPr>
              <w:tab/>
            </w:r>
            <w:r w:rsidR="00C25D6B" w:rsidRPr="00965659">
              <w:rPr>
                <w:rStyle w:val="Hyperlink"/>
              </w:rPr>
              <w:t>Protection Relay Tests</w:t>
            </w:r>
            <w:r w:rsidR="00C25D6B">
              <w:rPr>
                <w:webHidden/>
              </w:rPr>
              <w:tab/>
            </w:r>
            <w:r w:rsidR="00C25D6B">
              <w:rPr>
                <w:webHidden/>
              </w:rPr>
              <w:fldChar w:fldCharType="begin"/>
            </w:r>
            <w:r w:rsidR="00C25D6B">
              <w:rPr>
                <w:webHidden/>
              </w:rPr>
              <w:instrText xml:space="preserve"> PAGEREF _Toc156898325 \h </w:instrText>
            </w:r>
            <w:r w:rsidR="00C25D6B">
              <w:rPr>
                <w:webHidden/>
              </w:rPr>
            </w:r>
            <w:r w:rsidR="00C25D6B">
              <w:rPr>
                <w:webHidden/>
              </w:rPr>
              <w:fldChar w:fldCharType="separate"/>
            </w:r>
            <w:r w:rsidR="005D7E7F">
              <w:rPr>
                <w:webHidden/>
              </w:rPr>
              <w:t>29</w:t>
            </w:r>
            <w:r w:rsidR="00C25D6B">
              <w:rPr>
                <w:webHidden/>
              </w:rPr>
              <w:fldChar w:fldCharType="end"/>
            </w:r>
          </w:hyperlink>
        </w:p>
        <w:p w14:paraId="3A77FE38" w14:textId="3EAD9DCF" w:rsidR="00C25D6B" w:rsidRDefault="008A5758" w:rsidP="00C25D6B">
          <w:pPr>
            <w:pStyle w:val="TOC2"/>
            <w:keepNext w:val="0"/>
            <w:widowControl w:val="0"/>
            <w:rPr>
              <w:rFonts w:asciiTheme="minorHAnsi" w:eastAsiaTheme="minorEastAsia" w:hAnsiTheme="minorHAnsi" w:cstheme="minorBidi"/>
              <w:b w:val="0"/>
              <w:szCs w:val="22"/>
              <w:lang w:val="en-AU"/>
            </w:rPr>
          </w:pPr>
          <w:hyperlink w:anchor="_Toc156898326" w:history="1">
            <w:r w:rsidR="00C25D6B" w:rsidRPr="00965659">
              <w:rPr>
                <w:rStyle w:val="Hyperlink"/>
              </w:rPr>
              <w:t>16.4</w:t>
            </w:r>
            <w:r w:rsidR="00C25D6B">
              <w:rPr>
                <w:rFonts w:asciiTheme="minorHAnsi" w:eastAsiaTheme="minorEastAsia" w:hAnsiTheme="minorHAnsi" w:cstheme="minorBidi"/>
                <w:b w:val="0"/>
                <w:szCs w:val="22"/>
                <w:lang w:val="en-AU"/>
              </w:rPr>
              <w:tab/>
            </w:r>
            <w:r w:rsidR="00C25D6B" w:rsidRPr="00965659">
              <w:rPr>
                <w:rStyle w:val="Hyperlink"/>
              </w:rPr>
              <w:t>Routine Verification Certificates</w:t>
            </w:r>
            <w:r w:rsidR="00C25D6B">
              <w:rPr>
                <w:webHidden/>
              </w:rPr>
              <w:tab/>
            </w:r>
            <w:r w:rsidR="00C25D6B">
              <w:rPr>
                <w:webHidden/>
              </w:rPr>
              <w:fldChar w:fldCharType="begin"/>
            </w:r>
            <w:r w:rsidR="00C25D6B">
              <w:rPr>
                <w:webHidden/>
              </w:rPr>
              <w:instrText xml:space="preserve"> PAGEREF _Toc156898326 \h </w:instrText>
            </w:r>
            <w:r w:rsidR="00C25D6B">
              <w:rPr>
                <w:webHidden/>
              </w:rPr>
            </w:r>
            <w:r w:rsidR="00C25D6B">
              <w:rPr>
                <w:webHidden/>
              </w:rPr>
              <w:fldChar w:fldCharType="separate"/>
            </w:r>
            <w:r w:rsidR="005D7E7F">
              <w:rPr>
                <w:webHidden/>
              </w:rPr>
              <w:t>30</w:t>
            </w:r>
            <w:r w:rsidR="00C25D6B">
              <w:rPr>
                <w:webHidden/>
              </w:rPr>
              <w:fldChar w:fldCharType="end"/>
            </w:r>
          </w:hyperlink>
        </w:p>
        <w:p w14:paraId="286070A1" w14:textId="02F205A1"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27" w:history="1">
            <w:r w:rsidR="00C25D6B" w:rsidRPr="00965659">
              <w:rPr>
                <w:rStyle w:val="Hyperlink"/>
              </w:rPr>
              <w:t>17</w:t>
            </w:r>
            <w:r w:rsidR="00C25D6B">
              <w:rPr>
                <w:rFonts w:asciiTheme="minorHAnsi" w:eastAsiaTheme="minorEastAsia" w:hAnsiTheme="minorHAnsi" w:cstheme="minorBidi"/>
                <w:b w:val="0"/>
                <w:szCs w:val="22"/>
                <w:lang w:val="en-AU"/>
              </w:rPr>
              <w:tab/>
            </w:r>
            <w:r w:rsidR="00C25D6B" w:rsidRPr="00965659">
              <w:rPr>
                <w:rStyle w:val="Hyperlink"/>
              </w:rPr>
              <w:t>DESIGN VERIFICATION COSTS</w:t>
            </w:r>
            <w:r w:rsidR="00C25D6B">
              <w:rPr>
                <w:webHidden/>
              </w:rPr>
              <w:tab/>
            </w:r>
            <w:r w:rsidR="00C25D6B">
              <w:rPr>
                <w:webHidden/>
              </w:rPr>
              <w:fldChar w:fldCharType="begin"/>
            </w:r>
            <w:r w:rsidR="00C25D6B">
              <w:rPr>
                <w:webHidden/>
              </w:rPr>
              <w:instrText xml:space="preserve"> PAGEREF _Toc156898327 \h </w:instrText>
            </w:r>
            <w:r w:rsidR="00C25D6B">
              <w:rPr>
                <w:webHidden/>
              </w:rPr>
            </w:r>
            <w:r w:rsidR="00C25D6B">
              <w:rPr>
                <w:webHidden/>
              </w:rPr>
              <w:fldChar w:fldCharType="separate"/>
            </w:r>
            <w:r w:rsidR="005D7E7F">
              <w:rPr>
                <w:webHidden/>
              </w:rPr>
              <w:t>30</w:t>
            </w:r>
            <w:r w:rsidR="00C25D6B">
              <w:rPr>
                <w:webHidden/>
              </w:rPr>
              <w:fldChar w:fldCharType="end"/>
            </w:r>
          </w:hyperlink>
        </w:p>
        <w:p w14:paraId="16CD9281" w14:textId="2556C388"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28" w:history="1">
            <w:r w:rsidR="00C25D6B" w:rsidRPr="00965659">
              <w:rPr>
                <w:rStyle w:val="Hyperlink"/>
              </w:rPr>
              <w:t>18</w:t>
            </w:r>
            <w:r w:rsidR="00C25D6B">
              <w:rPr>
                <w:rFonts w:asciiTheme="minorHAnsi" w:eastAsiaTheme="minorEastAsia" w:hAnsiTheme="minorHAnsi" w:cstheme="minorBidi"/>
                <w:b w:val="0"/>
                <w:szCs w:val="22"/>
                <w:lang w:val="en-AU"/>
              </w:rPr>
              <w:tab/>
            </w:r>
            <w:r w:rsidR="00C25D6B" w:rsidRPr="00965659">
              <w:rPr>
                <w:rStyle w:val="Hyperlink"/>
              </w:rPr>
              <w:t>DELIVERY AND INSTALLATION</w:t>
            </w:r>
            <w:r w:rsidR="00C25D6B">
              <w:rPr>
                <w:webHidden/>
              </w:rPr>
              <w:tab/>
            </w:r>
            <w:r w:rsidR="00C25D6B">
              <w:rPr>
                <w:webHidden/>
              </w:rPr>
              <w:fldChar w:fldCharType="begin"/>
            </w:r>
            <w:r w:rsidR="00C25D6B">
              <w:rPr>
                <w:webHidden/>
              </w:rPr>
              <w:instrText xml:space="preserve"> PAGEREF _Toc156898328 \h </w:instrText>
            </w:r>
            <w:r w:rsidR="00C25D6B">
              <w:rPr>
                <w:webHidden/>
              </w:rPr>
            </w:r>
            <w:r w:rsidR="00C25D6B">
              <w:rPr>
                <w:webHidden/>
              </w:rPr>
              <w:fldChar w:fldCharType="separate"/>
            </w:r>
            <w:r w:rsidR="005D7E7F">
              <w:rPr>
                <w:webHidden/>
              </w:rPr>
              <w:t>30</w:t>
            </w:r>
            <w:r w:rsidR="00C25D6B">
              <w:rPr>
                <w:webHidden/>
              </w:rPr>
              <w:fldChar w:fldCharType="end"/>
            </w:r>
          </w:hyperlink>
        </w:p>
        <w:p w14:paraId="677A1350" w14:textId="3CE79BC3"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29" w:history="1">
            <w:r w:rsidR="00C25D6B" w:rsidRPr="00965659">
              <w:rPr>
                <w:rStyle w:val="Hyperlink"/>
              </w:rPr>
              <w:t>19</w:t>
            </w:r>
            <w:r w:rsidR="00C25D6B">
              <w:rPr>
                <w:rFonts w:asciiTheme="minorHAnsi" w:eastAsiaTheme="minorEastAsia" w:hAnsiTheme="minorHAnsi" w:cstheme="minorBidi"/>
                <w:b w:val="0"/>
                <w:szCs w:val="22"/>
                <w:lang w:val="en-AU"/>
              </w:rPr>
              <w:tab/>
            </w:r>
            <w:r w:rsidR="00C25D6B" w:rsidRPr="00965659">
              <w:rPr>
                <w:rStyle w:val="Hyperlink"/>
              </w:rPr>
              <w:t>ON-SITE TESTING</w:t>
            </w:r>
            <w:r w:rsidR="00C25D6B">
              <w:rPr>
                <w:webHidden/>
              </w:rPr>
              <w:tab/>
            </w:r>
            <w:r w:rsidR="00C25D6B">
              <w:rPr>
                <w:webHidden/>
              </w:rPr>
              <w:fldChar w:fldCharType="begin"/>
            </w:r>
            <w:r w:rsidR="00C25D6B">
              <w:rPr>
                <w:webHidden/>
              </w:rPr>
              <w:instrText xml:space="preserve"> PAGEREF _Toc156898329 \h </w:instrText>
            </w:r>
            <w:r w:rsidR="00C25D6B">
              <w:rPr>
                <w:webHidden/>
              </w:rPr>
            </w:r>
            <w:r w:rsidR="00C25D6B">
              <w:rPr>
                <w:webHidden/>
              </w:rPr>
              <w:fldChar w:fldCharType="separate"/>
            </w:r>
            <w:r w:rsidR="005D7E7F">
              <w:rPr>
                <w:webHidden/>
              </w:rPr>
              <w:t>30</w:t>
            </w:r>
            <w:r w:rsidR="00C25D6B">
              <w:rPr>
                <w:webHidden/>
              </w:rPr>
              <w:fldChar w:fldCharType="end"/>
            </w:r>
          </w:hyperlink>
        </w:p>
        <w:p w14:paraId="5143C398" w14:textId="2D8574D3"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30" w:history="1">
            <w:r w:rsidR="00C25D6B" w:rsidRPr="00965659">
              <w:rPr>
                <w:rStyle w:val="Hyperlink"/>
              </w:rPr>
              <w:t>20</w:t>
            </w:r>
            <w:r w:rsidR="00C25D6B">
              <w:rPr>
                <w:rFonts w:asciiTheme="minorHAnsi" w:eastAsiaTheme="minorEastAsia" w:hAnsiTheme="minorHAnsi" w:cstheme="minorBidi"/>
                <w:b w:val="0"/>
                <w:szCs w:val="22"/>
                <w:lang w:val="en-AU"/>
              </w:rPr>
              <w:tab/>
            </w:r>
            <w:r w:rsidR="00C25D6B" w:rsidRPr="00965659">
              <w:rPr>
                <w:rStyle w:val="Hyperlink"/>
              </w:rPr>
              <w:t>AS CONSTRUCTED INFORMATION</w:t>
            </w:r>
            <w:r w:rsidR="00C25D6B">
              <w:rPr>
                <w:webHidden/>
              </w:rPr>
              <w:tab/>
            </w:r>
            <w:r w:rsidR="00C25D6B">
              <w:rPr>
                <w:webHidden/>
              </w:rPr>
              <w:fldChar w:fldCharType="begin"/>
            </w:r>
            <w:r w:rsidR="00C25D6B">
              <w:rPr>
                <w:webHidden/>
              </w:rPr>
              <w:instrText xml:space="preserve"> PAGEREF _Toc156898330 \h </w:instrText>
            </w:r>
            <w:r w:rsidR="00C25D6B">
              <w:rPr>
                <w:webHidden/>
              </w:rPr>
            </w:r>
            <w:r w:rsidR="00C25D6B">
              <w:rPr>
                <w:webHidden/>
              </w:rPr>
              <w:fldChar w:fldCharType="separate"/>
            </w:r>
            <w:r w:rsidR="005D7E7F">
              <w:rPr>
                <w:webHidden/>
              </w:rPr>
              <w:t>30</w:t>
            </w:r>
            <w:r w:rsidR="00C25D6B">
              <w:rPr>
                <w:webHidden/>
              </w:rPr>
              <w:fldChar w:fldCharType="end"/>
            </w:r>
          </w:hyperlink>
        </w:p>
        <w:p w14:paraId="2FB38EC3" w14:textId="5F8FB87A" w:rsidR="00C25D6B" w:rsidRDefault="008A5758" w:rsidP="00C25D6B">
          <w:pPr>
            <w:pStyle w:val="TOC1"/>
            <w:keepNext w:val="0"/>
            <w:widowControl w:val="0"/>
            <w:rPr>
              <w:rFonts w:asciiTheme="minorHAnsi" w:eastAsiaTheme="minorEastAsia" w:hAnsiTheme="minorHAnsi" w:cstheme="minorBidi"/>
              <w:b w:val="0"/>
              <w:szCs w:val="22"/>
              <w:lang w:val="en-AU"/>
            </w:rPr>
          </w:pPr>
          <w:hyperlink w:anchor="_Toc156898331" w:history="1">
            <w:r w:rsidR="00C25D6B" w:rsidRPr="00965659">
              <w:rPr>
                <w:rStyle w:val="Hyperlink"/>
              </w:rPr>
              <w:t>21</w:t>
            </w:r>
            <w:r w:rsidR="00C25D6B">
              <w:rPr>
                <w:rFonts w:asciiTheme="minorHAnsi" w:eastAsiaTheme="minorEastAsia" w:hAnsiTheme="minorHAnsi" w:cstheme="minorBidi"/>
                <w:b w:val="0"/>
                <w:szCs w:val="22"/>
                <w:lang w:val="en-AU"/>
              </w:rPr>
              <w:tab/>
            </w:r>
            <w:r w:rsidR="00C25D6B" w:rsidRPr="00965659">
              <w:rPr>
                <w:rStyle w:val="Hyperlink"/>
              </w:rPr>
              <w:t>MANUALS</w:t>
            </w:r>
            <w:r w:rsidR="00C25D6B">
              <w:rPr>
                <w:webHidden/>
              </w:rPr>
              <w:tab/>
            </w:r>
            <w:r w:rsidR="00C25D6B">
              <w:rPr>
                <w:webHidden/>
              </w:rPr>
              <w:fldChar w:fldCharType="begin"/>
            </w:r>
            <w:r w:rsidR="00C25D6B">
              <w:rPr>
                <w:webHidden/>
              </w:rPr>
              <w:instrText xml:space="preserve"> PAGEREF _Toc156898331 \h </w:instrText>
            </w:r>
            <w:r w:rsidR="00C25D6B">
              <w:rPr>
                <w:webHidden/>
              </w:rPr>
            </w:r>
            <w:r w:rsidR="00C25D6B">
              <w:rPr>
                <w:webHidden/>
              </w:rPr>
              <w:fldChar w:fldCharType="separate"/>
            </w:r>
            <w:r w:rsidR="005D7E7F">
              <w:rPr>
                <w:webHidden/>
              </w:rPr>
              <w:t>31</w:t>
            </w:r>
            <w:r w:rsidR="00C25D6B">
              <w:rPr>
                <w:webHidden/>
              </w:rPr>
              <w:fldChar w:fldCharType="end"/>
            </w:r>
          </w:hyperlink>
        </w:p>
        <w:p w14:paraId="47E2CA78" w14:textId="1678A1F0" w:rsidR="004E03E3" w:rsidRDefault="004E03E3" w:rsidP="58A25AFC">
          <w:pPr>
            <w:pStyle w:val="TOC1"/>
            <w:keepNext w:val="0"/>
            <w:widowControl w:val="0"/>
            <w:tabs>
              <w:tab w:val="left" w:pos="435"/>
              <w:tab w:val="right" w:leader="dot" w:pos="10200"/>
            </w:tabs>
            <w:rPr>
              <w:rStyle w:val="Hyperlink"/>
              <w:lang w:val="en-AU"/>
            </w:rPr>
          </w:pPr>
          <w:r>
            <w:fldChar w:fldCharType="end"/>
          </w:r>
        </w:p>
      </w:sdtContent>
    </w:sdt>
    <w:p w14:paraId="76D35E26" w14:textId="627E4811" w:rsidR="00760B4E" w:rsidRDefault="00760B4E"/>
    <w:p w14:paraId="25CFC248" w14:textId="77777777" w:rsidR="00760B4E" w:rsidRDefault="00760B4E">
      <w:pPr>
        <w:rPr>
          <w:noProof/>
        </w:rPr>
      </w:pPr>
    </w:p>
    <w:p w14:paraId="2E5CFBFB" w14:textId="77777777" w:rsidR="00760B4E" w:rsidRPr="00F232C8" w:rsidRDefault="00760B4E" w:rsidP="00F232C8">
      <w:pPr>
        <w:rPr>
          <w:rFonts w:ascii="Times New Roman" w:hAnsi="Times New Roman"/>
          <w:b/>
          <w:noProof/>
          <w:sz w:val="36"/>
          <w:szCs w:val="36"/>
        </w:rPr>
      </w:pPr>
      <w:r>
        <w:rPr>
          <w:noProof/>
        </w:rPr>
        <w:br w:type="page"/>
      </w:r>
    </w:p>
    <w:p w14:paraId="403B8C06" w14:textId="74A5C490" w:rsidR="00EA2903" w:rsidRDefault="3B78133D" w:rsidP="003F0D14">
      <w:pPr>
        <w:pStyle w:val="Heading1"/>
        <w:rPr>
          <w:noProof/>
        </w:rPr>
      </w:pPr>
      <w:bookmarkStart w:id="2" w:name="_Toc156898233"/>
      <w:r w:rsidRPr="3B78133D">
        <w:rPr>
          <w:noProof/>
        </w:rPr>
        <w:lastRenderedPageBreak/>
        <w:t>GENERAL</w:t>
      </w:r>
      <w:bookmarkEnd w:id="2"/>
      <w:bookmarkEnd w:id="1"/>
      <w:bookmarkEnd w:id="0"/>
    </w:p>
    <w:p w14:paraId="477792BA" w14:textId="4F697C73" w:rsidR="003F0D14" w:rsidRPr="00470755" w:rsidRDefault="3B78133D" w:rsidP="003F0D14">
      <w:pPr>
        <w:pStyle w:val="Heading2"/>
      </w:pPr>
      <w:bookmarkStart w:id="3" w:name="_Toc50282433"/>
      <w:bookmarkStart w:id="4" w:name="_Toc75074989"/>
      <w:bookmarkStart w:id="5" w:name="_Toc75599150"/>
      <w:bookmarkStart w:id="6" w:name="_Toc83546639"/>
      <w:bookmarkStart w:id="7" w:name="_Toc56674111"/>
      <w:bookmarkStart w:id="8" w:name="_Toc56675997"/>
      <w:bookmarkStart w:id="9" w:name="_Toc156898234"/>
      <w:r>
        <w:t>Scope</w:t>
      </w:r>
      <w:bookmarkEnd w:id="3"/>
      <w:bookmarkEnd w:id="4"/>
      <w:bookmarkEnd w:id="5"/>
      <w:bookmarkEnd w:id="6"/>
      <w:bookmarkEnd w:id="7"/>
      <w:bookmarkEnd w:id="8"/>
      <w:bookmarkEnd w:id="9"/>
    </w:p>
    <w:p w14:paraId="5144CD86" w14:textId="77777777" w:rsidR="00F0785D" w:rsidRPr="005A38CC" w:rsidRDefault="00C91127" w:rsidP="005A38CC">
      <w:pPr>
        <w:pStyle w:val="BTIn2"/>
      </w:pPr>
      <w:r w:rsidRPr="002D45EA">
        <w:t xml:space="preserve">This Specification covers the requirements for the design, </w:t>
      </w:r>
      <w:r w:rsidRPr="00A11FD2">
        <w:t xml:space="preserve">construction, </w:t>
      </w:r>
      <w:r w:rsidR="00F0785D" w:rsidRPr="00A11FD2">
        <w:t xml:space="preserve">workshop testing, </w:t>
      </w:r>
      <w:r w:rsidRPr="00A11FD2">
        <w:t>delivery</w:t>
      </w:r>
      <w:r w:rsidRPr="005A38CC">
        <w:t xml:space="preserve">, on site assembly, mechanical installation </w:t>
      </w:r>
      <w:r w:rsidRPr="00A11FD2">
        <w:t xml:space="preserve">and </w:t>
      </w:r>
      <w:r w:rsidR="00F0785D" w:rsidRPr="00A11FD2">
        <w:t xml:space="preserve">site </w:t>
      </w:r>
      <w:r w:rsidRPr="00A11FD2">
        <w:t>testing</w:t>
      </w:r>
      <w:r w:rsidR="00F0785D" w:rsidRPr="00A11FD2">
        <w:t xml:space="preserve"> and commissioning</w:t>
      </w:r>
      <w:r w:rsidRPr="00A11FD2">
        <w:t xml:space="preserve"> of a</w:t>
      </w:r>
      <w:r w:rsidRPr="005A38CC">
        <w:t xml:space="preserve"> Large Low Voltage switchboard</w:t>
      </w:r>
      <w:r w:rsidR="00F0785D" w:rsidRPr="005A38CC">
        <w:t xml:space="preserve">. </w:t>
      </w:r>
    </w:p>
    <w:p w14:paraId="578D735B" w14:textId="77777777" w:rsidR="00F0785D" w:rsidRPr="00787775" w:rsidRDefault="00F0785D" w:rsidP="005A38CC">
      <w:pPr>
        <w:ind w:left="1134"/>
        <w:jc w:val="both"/>
        <w:rPr>
          <w:rFonts w:ascii="Times New Roman" w:hAnsi="Times New Roman"/>
        </w:rPr>
      </w:pPr>
      <w:r w:rsidRPr="00A11FD2">
        <w:rPr>
          <w:rFonts w:ascii="Times New Roman" w:hAnsi="Times New Roman"/>
        </w:rPr>
        <w:t xml:space="preserve">The switchboard nominal operating voltage shall </w:t>
      </w:r>
      <w:r w:rsidRPr="008A1285">
        <w:rPr>
          <w:rFonts w:ascii="Times New Roman" w:hAnsi="Times New Roman"/>
        </w:rPr>
        <w:t xml:space="preserve">be </w:t>
      </w:r>
      <w:r w:rsidRPr="00787775">
        <w:rPr>
          <w:rFonts w:ascii="Times New Roman" w:hAnsi="Times New Roman"/>
        </w:rPr>
        <w:t xml:space="preserve">415 </w:t>
      </w:r>
      <w:r w:rsidR="00447608" w:rsidRPr="00787775">
        <w:rPr>
          <w:rFonts w:ascii="Times New Roman" w:hAnsi="Times New Roman"/>
        </w:rPr>
        <w:t>Volts</w:t>
      </w:r>
      <w:r w:rsidRPr="00787775">
        <w:rPr>
          <w:rFonts w:ascii="Times New Roman" w:hAnsi="Times New Roman"/>
        </w:rPr>
        <w:t xml:space="preserve">, 440 </w:t>
      </w:r>
      <w:r w:rsidR="00447608" w:rsidRPr="00787775">
        <w:rPr>
          <w:rFonts w:ascii="Times New Roman" w:hAnsi="Times New Roman"/>
        </w:rPr>
        <w:t xml:space="preserve">Volts </w:t>
      </w:r>
      <w:r w:rsidRPr="00787775">
        <w:rPr>
          <w:rFonts w:ascii="Times New Roman" w:hAnsi="Times New Roman"/>
        </w:rPr>
        <w:t xml:space="preserve">or 690 </w:t>
      </w:r>
      <w:r w:rsidR="00447608" w:rsidRPr="00787775">
        <w:rPr>
          <w:rFonts w:ascii="Times New Roman" w:hAnsi="Times New Roman"/>
        </w:rPr>
        <w:t>Volts</w:t>
      </w:r>
      <w:r w:rsidRPr="00787775">
        <w:rPr>
          <w:rFonts w:ascii="Times New Roman" w:hAnsi="Times New Roman"/>
        </w:rPr>
        <w:t>, as specified in the Annexure.</w:t>
      </w:r>
    </w:p>
    <w:p w14:paraId="688F568D" w14:textId="77777777" w:rsidR="00F0785D" w:rsidRPr="00787775" w:rsidRDefault="00F0785D" w:rsidP="00F0785D">
      <w:pPr>
        <w:ind w:left="1560"/>
        <w:rPr>
          <w:rFonts w:ascii="Times New Roman" w:hAnsi="Times New Roman"/>
        </w:rPr>
      </w:pPr>
    </w:p>
    <w:p w14:paraId="5DF86006" w14:textId="18615434" w:rsidR="00F0785D" w:rsidRPr="00787775" w:rsidRDefault="00F0785D" w:rsidP="005A38CC">
      <w:pPr>
        <w:ind w:left="1134"/>
        <w:jc w:val="both"/>
        <w:rPr>
          <w:rFonts w:ascii="Times New Roman" w:hAnsi="Times New Roman"/>
        </w:rPr>
      </w:pPr>
      <w:r w:rsidRPr="00787775">
        <w:rPr>
          <w:rFonts w:ascii="Times New Roman" w:hAnsi="Times New Roman"/>
        </w:rPr>
        <w:t>This Specification is limited to a switchboard supplied by a transformer rated at not more than 2000 kVA</w:t>
      </w:r>
      <w:r w:rsidR="005E6E10">
        <w:rPr>
          <w:rFonts w:ascii="Times New Roman" w:hAnsi="Times New Roman"/>
        </w:rPr>
        <w:t xml:space="preserve"> at 415 Volts or 3150kVA at 690 Volts</w:t>
      </w:r>
      <w:r w:rsidRPr="00787775">
        <w:rPr>
          <w:rFonts w:ascii="Times New Roman" w:hAnsi="Times New Roman"/>
        </w:rPr>
        <w:t>.</w:t>
      </w:r>
    </w:p>
    <w:p w14:paraId="1C88A93D" w14:textId="77777777" w:rsidR="00F0785D" w:rsidRPr="00787775" w:rsidRDefault="00F0785D" w:rsidP="00F0785D">
      <w:pPr>
        <w:ind w:left="1560"/>
        <w:rPr>
          <w:rFonts w:ascii="Times New Roman" w:hAnsi="Times New Roman"/>
        </w:rPr>
      </w:pPr>
    </w:p>
    <w:p w14:paraId="41D14195" w14:textId="77777777" w:rsidR="00F0785D" w:rsidRPr="005A38CC" w:rsidRDefault="00F0785D" w:rsidP="005A38CC">
      <w:pPr>
        <w:ind w:left="1134"/>
        <w:jc w:val="both"/>
        <w:rPr>
          <w:rFonts w:ascii="Times New Roman" w:hAnsi="Times New Roman"/>
        </w:rPr>
      </w:pPr>
      <w:r w:rsidRPr="00787775">
        <w:rPr>
          <w:rFonts w:ascii="Times New Roman" w:hAnsi="Times New Roman"/>
        </w:rPr>
        <w:t xml:space="preserve">This Specification is limited to a switchboard controlling 415 </w:t>
      </w:r>
      <w:r w:rsidR="00447608" w:rsidRPr="00787775">
        <w:rPr>
          <w:rFonts w:ascii="Times New Roman" w:hAnsi="Times New Roman"/>
        </w:rPr>
        <w:t xml:space="preserve">Volt </w:t>
      </w:r>
      <w:r w:rsidRPr="00787775">
        <w:rPr>
          <w:rFonts w:ascii="Times New Roman" w:hAnsi="Times New Roman"/>
        </w:rPr>
        <w:t xml:space="preserve">motors rated up to 450 kW, 440 </w:t>
      </w:r>
      <w:r w:rsidR="00447608" w:rsidRPr="00787775">
        <w:rPr>
          <w:rFonts w:ascii="Times New Roman" w:hAnsi="Times New Roman"/>
        </w:rPr>
        <w:t xml:space="preserve">Volt </w:t>
      </w:r>
      <w:r w:rsidRPr="00787775">
        <w:rPr>
          <w:rFonts w:ascii="Times New Roman" w:hAnsi="Times New Roman"/>
        </w:rPr>
        <w:t xml:space="preserve">motors rated up to 500 kW, or 690 </w:t>
      </w:r>
      <w:r w:rsidR="00447608" w:rsidRPr="00787775">
        <w:rPr>
          <w:rFonts w:ascii="Times New Roman" w:hAnsi="Times New Roman"/>
        </w:rPr>
        <w:t xml:space="preserve">Volt </w:t>
      </w:r>
      <w:r w:rsidRPr="00787775">
        <w:rPr>
          <w:rFonts w:ascii="Times New Roman" w:hAnsi="Times New Roman"/>
        </w:rPr>
        <w:t>motors rated in the</w:t>
      </w:r>
      <w:r w:rsidRPr="008A1285">
        <w:rPr>
          <w:rFonts w:ascii="Times New Roman" w:hAnsi="Times New Roman"/>
        </w:rPr>
        <w:t xml:space="preserve"> range</w:t>
      </w:r>
      <w:r w:rsidRPr="00A11FD2">
        <w:rPr>
          <w:rFonts w:ascii="Times New Roman" w:hAnsi="Times New Roman"/>
        </w:rPr>
        <w:t xml:space="preserve"> 450 kW to 800 kW.</w:t>
      </w:r>
    </w:p>
    <w:p w14:paraId="13CDC25B" w14:textId="77777777" w:rsidR="00F0785D" w:rsidRDefault="00F0785D" w:rsidP="005A38CC">
      <w:pPr>
        <w:pStyle w:val="BTIn2"/>
        <w:spacing w:after="0"/>
      </w:pPr>
    </w:p>
    <w:p w14:paraId="57A5CCA3" w14:textId="77777777" w:rsidR="003F0D14" w:rsidRPr="00470755" w:rsidRDefault="003F0D14" w:rsidP="003F0D14">
      <w:pPr>
        <w:pStyle w:val="BTIn2"/>
      </w:pPr>
      <w:r w:rsidRPr="00470755">
        <w:t xml:space="preserve">The Specification shall be read in conjunction with the accompanying Annexure and the Principal’s drawings listed therein. </w:t>
      </w:r>
    </w:p>
    <w:p w14:paraId="0EA8702B" w14:textId="77777777" w:rsidR="002E511A" w:rsidRPr="00DA0A93" w:rsidRDefault="3B78133D" w:rsidP="002E511A">
      <w:pPr>
        <w:pStyle w:val="Heading2"/>
      </w:pPr>
      <w:bookmarkStart w:id="10" w:name="_Toc495664253"/>
      <w:bookmarkStart w:id="11" w:name="_Toc56674112"/>
      <w:bookmarkStart w:id="12" w:name="_Toc56675998"/>
      <w:bookmarkStart w:id="13" w:name="_Toc156898235"/>
      <w:bookmarkStart w:id="14" w:name="_Toc50282434"/>
      <w:bookmarkStart w:id="15" w:name="_Toc75074990"/>
      <w:bookmarkStart w:id="16" w:name="_Toc75599151"/>
      <w:bookmarkStart w:id="17" w:name="_Toc83546640"/>
      <w:r>
        <w:t>Referenced Type Specifications</w:t>
      </w:r>
      <w:bookmarkEnd w:id="10"/>
      <w:bookmarkEnd w:id="11"/>
      <w:bookmarkEnd w:id="12"/>
      <w:bookmarkEnd w:id="13"/>
    </w:p>
    <w:p w14:paraId="6EE3EB20" w14:textId="77777777" w:rsidR="002E511A" w:rsidRPr="00DA0A93" w:rsidRDefault="002E511A" w:rsidP="002E511A">
      <w:pPr>
        <w:pStyle w:val="BTIn2"/>
      </w:pPr>
      <w:r w:rsidRPr="00DA0A93">
        <w:t>In addition to the requirements of this Specification, the switchboard shall be constructed in accordance with the requirements of the following Water Corporation’s Type Specifications:</w:t>
      </w:r>
    </w:p>
    <w:p w14:paraId="38C00BBC" w14:textId="6FCC6175" w:rsidR="002E511A" w:rsidRPr="00DA0A93" w:rsidRDefault="002E511A" w:rsidP="005C001D">
      <w:pPr>
        <w:pStyle w:val="BTIn2"/>
        <w:numPr>
          <w:ilvl w:val="0"/>
          <w:numId w:val="20"/>
        </w:numPr>
      </w:pPr>
      <w:r w:rsidRPr="00DA0A93">
        <w:t>DS26</w:t>
      </w:r>
      <w:r>
        <w:t>-0</w:t>
      </w:r>
      <w:r w:rsidRPr="00DA0A93">
        <w:t>9 Type Specification for L.V. Switchboards - General Requirements</w:t>
      </w:r>
    </w:p>
    <w:p w14:paraId="3A8EEE5C" w14:textId="0EC3C09D" w:rsidR="00447608" w:rsidRPr="00787775" w:rsidRDefault="002E511A" w:rsidP="005C001D">
      <w:pPr>
        <w:pStyle w:val="BTIn2"/>
        <w:numPr>
          <w:ilvl w:val="0"/>
          <w:numId w:val="20"/>
        </w:numPr>
      </w:pPr>
      <w:r w:rsidRPr="008A1285">
        <w:t xml:space="preserve">DS26-32 </w:t>
      </w:r>
      <w:r w:rsidRPr="00787775">
        <w:t>Type Specification for Main Circuit L.V. Surge Diverters</w:t>
      </w:r>
    </w:p>
    <w:p w14:paraId="185B08B4" w14:textId="3D5D6D9B" w:rsidR="003F0D14" w:rsidRPr="00787775" w:rsidRDefault="00447608" w:rsidP="005C001D">
      <w:pPr>
        <w:pStyle w:val="BTIn2"/>
        <w:numPr>
          <w:ilvl w:val="0"/>
          <w:numId w:val="20"/>
        </w:numPr>
      </w:pPr>
      <w:r w:rsidRPr="00787775">
        <w:t>DS26-21 Type Specification for Current Transformers and Sensors</w:t>
      </w:r>
      <w:bookmarkEnd w:id="14"/>
      <w:bookmarkEnd w:id="15"/>
      <w:bookmarkEnd w:id="16"/>
      <w:bookmarkEnd w:id="17"/>
    </w:p>
    <w:p w14:paraId="7769AD97" w14:textId="71EAC879" w:rsidR="003F0D14" w:rsidRPr="00470755" w:rsidRDefault="3B78133D" w:rsidP="003F0D14">
      <w:pPr>
        <w:pStyle w:val="Heading2"/>
      </w:pPr>
      <w:bookmarkStart w:id="18" w:name="_Toc50282435"/>
      <w:bookmarkStart w:id="19" w:name="_Toc75074991"/>
      <w:bookmarkStart w:id="20" w:name="_Toc75599152"/>
      <w:bookmarkStart w:id="21" w:name="_Toc83546641"/>
      <w:bookmarkStart w:id="22" w:name="_Toc56674113"/>
      <w:bookmarkStart w:id="23" w:name="_Toc56675999"/>
      <w:bookmarkStart w:id="24" w:name="_Toc156898236"/>
      <w:r>
        <w:t>Site</w:t>
      </w:r>
      <w:bookmarkEnd w:id="18"/>
      <w:bookmarkEnd w:id="19"/>
      <w:bookmarkEnd w:id="20"/>
      <w:bookmarkEnd w:id="21"/>
      <w:bookmarkEnd w:id="22"/>
      <w:bookmarkEnd w:id="23"/>
      <w:bookmarkEnd w:id="24"/>
    </w:p>
    <w:p w14:paraId="2C356FA5" w14:textId="77777777" w:rsidR="003F0D14" w:rsidRDefault="003F0D14" w:rsidP="003F0D14">
      <w:pPr>
        <w:pStyle w:val="BTIn2"/>
      </w:pPr>
      <w:r w:rsidRPr="00470755">
        <w:t>The location of and access to the site for the installation of the Large Low Voltage switchboard shall be as shown in the Annexure.</w:t>
      </w:r>
    </w:p>
    <w:p w14:paraId="1908D51A" w14:textId="77777777" w:rsidR="00F0785D" w:rsidRPr="00470755" w:rsidRDefault="00F0785D" w:rsidP="003F0D14">
      <w:pPr>
        <w:pStyle w:val="BTIn2"/>
      </w:pPr>
      <w:r w:rsidRPr="00A11FD2">
        <w:t>The switchboard shall be designed and constructed so that manual controls are located on the front</w:t>
      </w:r>
      <w:r w:rsidRPr="005A38CC">
        <w:t xml:space="preserve"> of </w:t>
      </w:r>
      <w:r w:rsidRPr="00A11FD2">
        <w:t>the switchboard and are easily accessible.</w:t>
      </w:r>
    </w:p>
    <w:p w14:paraId="02E3F6DA" w14:textId="03AAC61E" w:rsidR="003F0D14" w:rsidRPr="00470755" w:rsidRDefault="3B78133D" w:rsidP="003F0D14">
      <w:pPr>
        <w:pStyle w:val="Heading2"/>
      </w:pPr>
      <w:bookmarkStart w:id="25" w:name="_Toc50282436"/>
      <w:bookmarkStart w:id="26" w:name="_Toc75074992"/>
      <w:bookmarkStart w:id="27" w:name="_Toc75599153"/>
      <w:bookmarkStart w:id="28" w:name="_Toc83546642"/>
      <w:bookmarkStart w:id="29" w:name="_Toc56674114"/>
      <w:bookmarkStart w:id="30" w:name="_Toc56676000"/>
      <w:bookmarkStart w:id="31" w:name="_Toc156898237"/>
      <w:r>
        <w:t>Standards</w:t>
      </w:r>
      <w:bookmarkEnd w:id="25"/>
      <w:bookmarkEnd w:id="26"/>
      <w:bookmarkEnd w:id="27"/>
      <w:bookmarkEnd w:id="28"/>
      <w:bookmarkEnd w:id="29"/>
      <w:bookmarkEnd w:id="30"/>
      <w:bookmarkEnd w:id="31"/>
    </w:p>
    <w:p w14:paraId="7E81C9B5" w14:textId="6F47FB4D" w:rsidR="003F0D14" w:rsidRDefault="003F0D14" w:rsidP="003F0D14">
      <w:pPr>
        <w:pStyle w:val="BTIn2"/>
      </w:pPr>
      <w:r w:rsidRPr="00470755">
        <w:t xml:space="preserve">In addition to the Australian Standards specified in the Water Corporation’s Type Specification for LV Switchboards </w:t>
      </w:r>
      <w:r w:rsidR="00375883">
        <w:t xml:space="preserve">- </w:t>
      </w:r>
      <w:r w:rsidRPr="00470755">
        <w:t>General Requirements, the following Australian Standards are referred to in this Specification.</w:t>
      </w:r>
    </w:p>
    <w:p w14:paraId="54240DA8" w14:textId="77777777" w:rsidR="00447608" w:rsidRPr="00787775" w:rsidRDefault="00447608" w:rsidP="003F0D14">
      <w:pPr>
        <w:pStyle w:val="BTIn2"/>
      </w:pPr>
      <w:r>
        <w:t xml:space="preserve">AS/NZS </w:t>
      </w:r>
      <w:r w:rsidRPr="008A1285">
        <w:t xml:space="preserve">ISO </w:t>
      </w:r>
      <w:r w:rsidRPr="00787775">
        <w:t>9001</w:t>
      </w:r>
      <w:r w:rsidRPr="00787775">
        <w:tab/>
        <w:t>Quality Management Systems - Requirements</w:t>
      </w:r>
    </w:p>
    <w:p w14:paraId="2EE8F958" w14:textId="7C3DE847" w:rsidR="00375883" w:rsidRPr="00787775" w:rsidRDefault="00375883" w:rsidP="003F0D14">
      <w:pPr>
        <w:pStyle w:val="BTIn2"/>
      </w:pPr>
      <w:r w:rsidRPr="00375883">
        <w:t>AS 60099.4</w:t>
      </w:r>
      <w:r>
        <w:tab/>
      </w:r>
      <w:r>
        <w:tab/>
      </w:r>
      <w:r w:rsidRPr="00375883">
        <w:t xml:space="preserve">Surge arresters - Metal-oxide surge arresters without gaps for </w:t>
      </w:r>
      <w:proofErr w:type="spellStart"/>
      <w:r w:rsidRPr="00375883">
        <w:t>a.c.</w:t>
      </w:r>
      <w:proofErr w:type="spellEnd"/>
      <w:r w:rsidRPr="00375883">
        <w:t xml:space="preserve"> systems</w:t>
      </w:r>
    </w:p>
    <w:p w14:paraId="0A3057DB" w14:textId="3971C45C" w:rsidR="0035532F" w:rsidRDefault="00F0785D" w:rsidP="004A6B5B">
      <w:pPr>
        <w:pStyle w:val="BTIn2"/>
      </w:pPr>
      <w:r w:rsidRPr="00787775">
        <w:t>AS</w:t>
      </w:r>
      <w:r w:rsidR="0035532F">
        <w:t xml:space="preserve"> </w:t>
      </w:r>
      <w:r w:rsidRPr="00787775">
        <w:t>1319</w:t>
      </w:r>
      <w:r w:rsidRPr="00787775">
        <w:tab/>
      </w:r>
      <w:r w:rsidRPr="00787775">
        <w:tab/>
        <w:t>Safety signs for the occupational environment</w:t>
      </w:r>
    </w:p>
    <w:p w14:paraId="583FE87C" w14:textId="2327BF4F" w:rsidR="00F0785D" w:rsidRPr="00787775" w:rsidRDefault="0035532F" w:rsidP="005A38CC">
      <w:pPr>
        <w:pStyle w:val="BTIn2"/>
      </w:pPr>
      <w:r w:rsidRPr="0035532F">
        <w:t xml:space="preserve">AS 61869.2 </w:t>
      </w:r>
      <w:r>
        <w:tab/>
      </w:r>
      <w:r>
        <w:tab/>
      </w:r>
      <w:r w:rsidRPr="0035532F">
        <w:t>Instrument transformers - Additional requirements for current transformers</w:t>
      </w:r>
    </w:p>
    <w:p w14:paraId="26C6CD71" w14:textId="0C8BF3AF" w:rsidR="00F0785D" w:rsidRPr="00787775" w:rsidRDefault="00447608" w:rsidP="005A38CC">
      <w:pPr>
        <w:pStyle w:val="BTIn2"/>
        <w:ind w:left="2829" w:hanging="1695"/>
      </w:pPr>
      <w:r w:rsidRPr="00787775">
        <w:t xml:space="preserve">IEC </w:t>
      </w:r>
      <w:r w:rsidR="00F0785D" w:rsidRPr="00787775">
        <w:t>60269</w:t>
      </w:r>
      <w:r w:rsidR="00E3467A">
        <w:t>-</w:t>
      </w:r>
      <w:r w:rsidR="00F0785D" w:rsidRPr="00787775">
        <w:t xml:space="preserve">4  </w:t>
      </w:r>
      <w:r w:rsidR="00F0785D" w:rsidRPr="00787775">
        <w:tab/>
        <w:t xml:space="preserve">Low voltage fuses - Supplementary requirements for fuse links for the protection of semiconductor devices </w:t>
      </w:r>
    </w:p>
    <w:p w14:paraId="33C42D36" w14:textId="77777777" w:rsidR="00F0785D" w:rsidRPr="008A1285" w:rsidRDefault="00F0785D" w:rsidP="005A38CC">
      <w:pPr>
        <w:pStyle w:val="BTIn2"/>
        <w:ind w:left="2829" w:hanging="1695"/>
      </w:pPr>
      <w:r w:rsidRPr="00787775">
        <w:t xml:space="preserve">AS 60529  </w:t>
      </w:r>
      <w:r w:rsidRPr="00787775">
        <w:tab/>
      </w:r>
      <w:r w:rsidRPr="00787775">
        <w:tab/>
        <w:t xml:space="preserve">Degrees of protection provided by enclosures (IP code) </w:t>
      </w:r>
      <w:r w:rsidRPr="00787775">
        <w:tab/>
      </w:r>
    </w:p>
    <w:p w14:paraId="08073D33" w14:textId="77777777" w:rsidR="00F0785D" w:rsidRPr="00787775" w:rsidRDefault="00F0785D" w:rsidP="005A38CC">
      <w:pPr>
        <w:pStyle w:val="BTIn2"/>
        <w:ind w:left="2829" w:hanging="1695"/>
        <w:jc w:val="left"/>
      </w:pPr>
      <w:r w:rsidRPr="008A1285">
        <w:t>AS</w:t>
      </w:r>
      <w:r w:rsidR="00447608" w:rsidRPr="008A1285">
        <w:t>/NZS</w:t>
      </w:r>
      <w:r w:rsidRPr="008A1285">
        <w:t xml:space="preserve"> 60947.1   </w:t>
      </w:r>
      <w:r w:rsidRPr="008A1285">
        <w:tab/>
        <w:t xml:space="preserve">Low voltage switchgear </w:t>
      </w:r>
      <w:r w:rsidRPr="00787775">
        <w:t xml:space="preserve">and </w:t>
      </w:r>
      <w:proofErr w:type="spellStart"/>
      <w:r w:rsidRPr="00787775">
        <w:t>controlgear</w:t>
      </w:r>
      <w:proofErr w:type="spellEnd"/>
      <w:r w:rsidRPr="00787775">
        <w:t xml:space="preserve"> - General rules </w:t>
      </w:r>
    </w:p>
    <w:p w14:paraId="18C37312" w14:textId="77777777" w:rsidR="00F0785D" w:rsidRPr="005077FE" w:rsidRDefault="00F0785D" w:rsidP="00F0785D">
      <w:pPr>
        <w:tabs>
          <w:tab w:val="left" w:pos="2127"/>
          <w:tab w:val="left" w:pos="3544"/>
        </w:tabs>
        <w:ind w:left="1560"/>
        <w:jc w:val="both"/>
        <w:rPr>
          <w:rFonts w:ascii="Times New Roman" w:hAnsi="Times New Roman"/>
          <w:highlight w:val="yellow"/>
        </w:rPr>
      </w:pPr>
    </w:p>
    <w:p w14:paraId="1D222D18" w14:textId="77777777" w:rsidR="00F0785D" w:rsidRPr="00787775" w:rsidRDefault="00F0785D" w:rsidP="005A38CC">
      <w:pPr>
        <w:pStyle w:val="BTIn2"/>
        <w:ind w:left="2829" w:hanging="1695"/>
      </w:pPr>
      <w:r w:rsidRPr="00787775">
        <w:lastRenderedPageBreak/>
        <w:t>AS</w:t>
      </w:r>
      <w:r w:rsidR="00447608" w:rsidRPr="00787775">
        <w:t>/NZS</w:t>
      </w:r>
      <w:r w:rsidRPr="00787775">
        <w:t xml:space="preserve"> 60947.2   </w:t>
      </w:r>
      <w:r w:rsidRPr="00787775">
        <w:tab/>
        <w:t xml:space="preserve">Low voltage switchgear and </w:t>
      </w:r>
      <w:proofErr w:type="spellStart"/>
      <w:r w:rsidRPr="00787775">
        <w:t>controlgear</w:t>
      </w:r>
      <w:proofErr w:type="spellEnd"/>
      <w:r w:rsidRPr="00787775">
        <w:t xml:space="preserve"> - Circuit breakers </w:t>
      </w:r>
    </w:p>
    <w:p w14:paraId="4328A3FF" w14:textId="6AD7CF7E" w:rsidR="003F0D14" w:rsidRDefault="003F0D14" w:rsidP="005A38CC">
      <w:pPr>
        <w:pStyle w:val="BTIn2"/>
        <w:ind w:left="2268" w:hanging="1134"/>
      </w:pPr>
    </w:p>
    <w:p w14:paraId="654733C3" w14:textId="0EEE9B9F" w:rsidR="009B1B31" w:rsidRDefault="00503433" w:rsidP="005A38CC">
      <w:pPr>
        <w:pStyle w:val="BTIn2"/>
        <w:ind w:left="2268" w:hanging="1134"/>
      </w:pPr>
      <w:r w:rsidRPr="00503433">
        <w:t>IEC 61439-1</w:t>
      </w:r>
      <w:r>
        <w:tab/>
      </w:r>
      <w:r w:rsidRPr="00503433">
        <w:t xml:space="preserve">Low-voltage switchgear and </w:t>
      </w:r>
      <w:proofErr w:type="spellStart"/>
      <w:r w:rsidRPr="00503433">
        <w:t>controlgear</w:t>
      </w:r>
      <w:proofErr w:type="spellEnd"/>
      <w:r w:rsidRPr="00503433">
        <w:t xml:space="preserve"> assemblies - Part 1: General rules</w:t>
      </w:r>
    </w:p>
    <w:p w14:paraId="587BC502" w14:textId="0888CA32" w:rsidR="00FE3D2D" w:rsidRDefault="00FE3D2D" w:rsidP="002E511A">
      <w:pPr>
        <w:pStyle w:val="BTIn2"/>
        <w:ind w:left="2829" w:hanging="1695"/>
      </w:pPr>
      <w:r w:rsidRPr="00FE3D2D">
        <w:t>IEC 61439-2</w:t>
      </w:r>
      <w:r>
        <w:tab/>
      </w:r>
      <w:r w:rsidRPr="00FE3D2D">
        <w:t xml:space="preserve">Low-voltage switchgear and </w:t>
      </w:r>
      <w:proofErr w:type="spellStart"/>
      <w:r w:rsidRPr="00FE3D2D">
        <w:t>controlgear</w:t>
      </w:r>
      <w:proofErr w:type="spellEnd"/>
      <w:r w:rsidRPr="00FE3D2D">
        <w:t xml:space="preserve"> assemblies - Part 2: Power switchgear and </w:t>
      </w:r>
      <w:proofErr w:type="spellStart"/>
      <w:r w:rsidRPr="00FE3D2D">
        <w:t>controlgear</w:t>
      </w:r>
      <w:proofErr w:type="spellEnd"/>
      <w:r w:rsidRPr="00FE3D2D">
        <w:t xml:space="preserve"> assemblies</w:t>
      </w:r>
    </w:p>
    <w:p w14:paraId="092842E9" w14:textId="744013B3" w:rsidR="002E511A" w:rsidRPr="00DA0A93" w:rsidRDefault="002E511A" w:rsidP="002E511A">
      <w:pPr>
        <w:pStyle w:val="BTIn2"/>
        <w:ind w:left="2829" w:hanging="1695"/>
      </w:pPr>
      <w:r w:rsidRPr="00DA0A93">
        <w:t xml:space="preserve">IEC </w:t>
      </w:r>
      <w:r w:rsidR="00DE62DF" w:rsidRPr="00DA0A93">
        <w:t>6</w:t>
      </w:r>
      <w:r w:rsidR="00DE62DF">
        <w:t>1</w:t>
      </w:r>
      <w:r w:rsidR="00DE62DF" w:rsidRPr="00DA0A93">
        <w:t>643</w:t>
      </w:r>
      <w:r w:rsidRPr="00DA0A93">
        <w:t xml:space="preserve">-11 </w:t>
      </w:r>
      <w:r w:rsidRPr="00DA0A93">
        <w:tab/>
        <w:t xml:space="preserve">Low Voltage surge protective devices - Surge protective devices connected to Low Voltage power systems- Requirements and test </w:t>
      </w:r>
      <w:proofErr w:type="gramStart"/>
      <w:r w:rsidRPr="00DA0A93">
        <w:t>methods</w:t>
      </w:r>
      <w:proofErr w:type="gramEnd"/>
    </w:p>
    <w:p w14:paraId="689B8CE1" w14:textId="5940AED7" w:rsidR="00F0785D" w:rsidRPr="005A38CC" w:rsidRDefault="002E511A" w:rsidP="00DA0A93">
      <w:pPr>
        <w:pStyle w:val="BTIn2"/>
        <w:ind w:left="2829" w:hanging="1695"/>
      </w:pPr>
      <w:r w:rsidRPr="00DA0A93">
        <w:t xml:space="preserve">IEC </w:t>
      </w:r>
      <w:r w:rsidR="00DE62DF" w:rsidRPr="00DA0A93">
        <w:t>6</w:t>
      </w:r>
      <w:r w:rsidR="00DE62DF">
        <w:t>1</w:t>
      </w:r>
      <w:r w:rsidR="00DE62DF" w:rsidRPr="00DA0A93">
        <w:t>643</w:t>
      </w:r>
      <w:r w:rsidRPr="00DA0A93">
        <w:t xml:space="preserve">-12 </w:t>
      </w:r>
      <w:r w:rsidRPr="00DA0A93">
        <w:tab/>
        <w:t xml:space="preserve">Low Voltage surge protective devices - Surge protective devices connected to Low voltage power systems- Selection and application </w:t>
      </w:r>
      <w:proofErr w:type="gramStart"/>
      <w:r w:rsidRPr="00DA0A93">
        <w:t>principles</w:t>
      </w:r>
      <w:proofErr w:type="gramEnd"/>
    </w:p>
    <w:p w14:paraId="32788255" w14:textId="21804ED7" w:rsidR="00F0785D" w:rsidRPr="005A38CC" w:rsidRDefault="00F0785D" w:rsidP="005A38CC">
      <w:pPr>
        <w:pStyle w:val="BTIn2"/>
        <w:ind w:left="2268" w:hanging="1134"/>
      </w:pPr>
      <w:r w:rsidRPr="00A11FD2">
        <w:t>IEC 61000</w:t>
      </w:r>
      <w:r w:rsidR="004C574E">
        <w:t>-</w:t>
      </w:r>
      <w:r w:rsidRPr="00A11FD2">
        <w:t xml:space="preserve">4 </w:t>
      </w:r>
      <w:r w:rsidRPr="00A11FD2">
        <w:tab/>
        <w:t>Electromagnetic compatibility (EMC) - testing and measurement techniques</w:t>
      </w:r>
      <w:r w:rsidRPr="005A38CC">
        <w:t xml:space="preserve"> </w:t>
      </w:r>
    </w:p>
    <w:p w14:paraId="542CD49D" w14:textId="6186C1D2" w:rsidR="00F0785D" w:rsidRPr="005A38CC" w:rsidRDefault="00F0785D" w:rsidP="005A38CC">
      <w:pPr>
        <w:pStyle w:val="BTIn2"/>
        <w:ind w:left="2829" w:hanging="1695"/>
      </w:pPr>
      <w:r w:rsidRPr="00A11FD2">
        <w:t>IEC 61439</w:t>
      </w:r>
      <w:r w:rsidR="004C574E">
        <w:t>-</w:t>
      </w:r>
      <w:r w:rsidRPr="00A11FD2">
        <w:t>0</w:t>
      </w:r>
      <w:r w:rsidRPr="00A11FD2">
        <w:tab/>
      </w:r>
      <w:r w:rsidRPr="00A11FD2">
        <w:tab/>
        <w:t xml:space="preserve">Low voltage switchgear and </w:t>
      </w:r>
      <w:proofErr w:type="spellStart"/>
      <w:r w:rsidRPr="00A11FD2">
        <w:t>controlgear</w:t>
      </w:r>
      <w:proofErr w:type="spellEnd"/>
      <w:r w:rsidRPr="00A11FD2">
        <w:t xml:space="preserve"> assemblies - Guidance to specifying</w:t>
      </w:r>
      <w:r w:rsidRPr="005A38CC">
        <w:t xml:space="preserve"> </w:t>
      </w:r>
      <w:proofErr w:type="gramStart"/>
      <w:r w:rsidRPr="00A11FD2">
        <w:t>assemblies</w:t>
      </w:r>
      <w:proofErr w:type="gramEnd"/>
      <w:r w:rsidRPr="00A11FD2">
        <w:t xml:space="preserve"> </w:t>
      </w:r>
    </w:p>
    <w:p w14:paraId="56E56DCA" w14:textId="09C685FC" w:rsidR="00F0785D" w:rsidRPr="005A38CC" w:rsidRDefault="00F0785D" w:rsidP="005A38CC">
      <w:pPr>
        <w:pStyle w:val="BTIn2"/>
        <w:ind w:left="2268" w:hanging="1134"/>
      </w:pPr>
      <w:r w:rsidRPr="00A11FD2">
        <w:t>IEC 61439</w:t>
      </w:r>
      <w:r w:rsidR="004C574E">
        <w:t>-</w:t>
      </w:r>
      <w:r w:rsidRPr="00A11FD2">
        <w:t xml:space="preserve">1 </w:t>
      </w:r>
      <w:r w:rsidRPr="00A11FD2">
        <w:tab/>
        <w:t xml:space="preserve">Low voltage switchgear and </w:t>
      </w:r>
      <w:proofErr w:type="spellStart"/>
      <w:r w:rsidRPr="00A11FD2">
        <w:t>controlgear</w:t>
      </w:r>
      <w:proofErr w:type="spellEnd"/>
      <w:r w:rsidRPr="00A11FD2">
        <w:t xml:space="preserve"> assemblies - General rules</w:t>
      </w:r>
    </w:p>
    <w:p w14:paraId="3AB1C7A8" w14:textId="200ECF38" w:rsidR="00F0785D" w:rsidRPr="005A38CC" w:rsidRDefault="00F0785D" w:rsidP="005A38CC">
      <w:pPr>
        <w:pStyle w:val="BTIn2"/>
        <w:ind w:left="2829" w:hanging="1695"/>
      </w:pPr>
      <w:r w:rsidRPr="00A11FD2">
        <w:t>IEC 61439</w:t>
      </w:r>
      <w:r w:rsidR="004C574E">
        <w:t>-</w:t>
      </w:r>
      <w:r w:rsidRPr="00A11FD2">
        <w:t xml:space="preserve">2 </w:t>
      </w:r>
      <w:r w:rsidRPr="00A11FD2">
        <w:tab/>
        <w:t xml:space="preserve">Low voltage switchgear and </w:t>
      </w:r>
      <w:proofErr w:type="spellStart"/>
      <w:r w:rsidRPr="00A11FD2">
        <w:t>controlgear</w:t>
      </w:r>
      <w:proofErr w:type="spellEnd"/>
      <w:r w:rsidRPr="00A11FD2">
        <w:t xml:space="preserve"> assemblies - Power switchgear and</w:t>
      </w:r>
      <w:r w:rsidRPr="005A38CC">
        <w:t xml:space="preserve"> </w:t>
      </w:r>
      <w:proofErr w:type="spellStart"/>
      <w:r w:rsidRPr="00A11FD2">
        <w:t>controlgear</w:t>
      </w:r>
      <w:proofErr w:type="spellEnd"/>
      <w:r w:rsidRPr="00A11FD2">
        <w:t xml:space="preserve"> assemblies</w:t>
      </w:r>
      <w:r w:rsidRPr="005A38CC">
        <w:t xml:space="preserve"> </w:t>
      </w:r>
    </w:p>
    <w:p w14:paraId="514559BD" w14:textId="4BF830F9" w:rsidR="000F6677" w:rsidRDefault="000F6677" w:rsidP="005A38CC">
      <w:pPr>
        <w:pStyle w:val="BTIn2"/>
        <w:ind w:left="2829" w:hanging="1695"/>
      </w:pPr>
      <w:r w:rsidRPr="002D45EA">
        <w:t>IEC 61641</w:t>
      </w:r>
      <w:r w:rsidRPr="002D45EA">
        <w:tab/>
      </w:r>
      <w:r w:rsidRPr="002D45EA">
        <w:tab/>
        <w:t>Enclosed low-voltage switchgear and control gear assemblies – Guidance for testing under conditions of arcing due to internal fault</w:t>
      </w:r>
    </w:p>
    <w:p w14:paraId="0B7B8B04" w14:textId="2C7C6470" w:rsidR="00335FE6" w:rsidRDefault="00335FE6" w:rsidP="005A38CC">
      <w:pPr>
        <w:pStyle w:val="BTIn2"/>
        <w:ind w:left="2829" w:hanging="1695"/>
      </w:pPr>
      <w:r>
        <w:t>IEC 61643-11</w:t>
      </w:r>
      <w:r>
        <w:tab/>
      </w:r>
      <w:r w:rsidRPr="00335FE6">
        <w:t xml:space="preserve">Low-voltage surge protective devices - Part 11: Surge protective devices connected to low-voltage power systems - Requirements and </w:t>
      </w:r>
      <w:proofErr w:type="gramStart"/>
      <w:r w:rsidRPr="00335FE6">
        <w:t>tests</w:t>
      </w:r>
      <w:proofErr w:type="gramEnd"/>
    </w:p>
    <w:p w14:paraId="2535FE88" w14:textId="2C05CD3B" w:rsidR="0020504A" w:rsidRDefault="58A25AFC" w:rsidP="005A38CC">
      <w:pPr>
        <w:pStyle w:val="BTIn2"/>
        <w:ind w:left="2829" w:hanging="1695"/>
      </w:pPr>
      <w:r>
        <w:t>IEC 62208</w:t>
      </w:r>
      <w:r w:rsidR="0020504A">
        <w:tab/>
      </w:r>
      <w:r w:rsidR="0020504A">
        <w:tab/>
      </w:r>
      <w:r>
        <w:t xml:space="preserve">Empty enclosures for low-voltage switchgear and </w:t>
      </w:r>
      <w:proofErr w:type="spellStart"/>
      <w:r>
        <w:t>controlgear</w:t>
      </w:r>
      <w:proofErr w:type="spellEnd"/>
      <w:r>
        <w:t xml:space="preserve"> assemblies - General requirements</w:t>
      </w:r>
    </w:p>
    <w:p w14:paraId="6C907C1A" w14:textId="74A30B77" w:rsidR="005A5B2E" w:rsidRPr="00470755" w:rsidRDefault="005A5B2E" w:rsidP="00C213FA">
      <w:pPr>
        <w:pStyle w:val="BTIn2"/>
      </w:pPr>
      <w:r w:rsidRPr="00A11FD2">
        <w:t>The switchboard shall comply with the requirements of IEC 61439</w:t>
      </w:r>
      <w:r w:rsidR="00E3467A">
        <w:t>-</w:t>
      </w:r>
      <w:r w:rsidRPr="00A11FD2">
        <w:t>1 and IEC 61439</w:t>
      </w:r>
      <w:r w:rsidR="00E3467A">
        <w:t>-</w:t>
      </w:r>
      <w:r w:rsidRPr="00A11FD2">
        <w:t>2, except where</w:t>
      </w:r>
      <w:r w:rsidRPr="005A38CC">
        <w:t xml:space="preserve"> </w:t>
      </w:r>
      <w:r w:rsidRPr="00A11FD2">
        <w:t>specified otherwise in this Specification. In the case of any conflict between the requirements of IEC</w:t>
      </w:r>
      <w:r w:rsidRPr="005A38CC">
        <w:t xml:space="preserve"> </w:t>
      </w:r>
      <w:r w:rsidRPr="00A11FD2">
        <w:t>6</w:t>
      </w:r>
      <w:r w:rsidR="004C574E">
        <w:t>1</w:t>
      </w:r>
      <w:r w:rsidRPr="00A11FD2">
        <w:t>439</w:t>
      </w:r>
      <w:r w:rsidR="00E3467A">
        <w:t>-</w:t>
      </w:r>
      <w:r w:rsidRPr="00A11FD2">
        <w:t>1/2 and this Specification, the requirements of this Specification shall take precedence.</w:t>
      </w:r>
    </w:p>
    <w:p w14:paraId="7DF5E67B" w14:textId="5A110521" w:rsidR="003F0D14" w:rsidRPr="00470755" w:rsidRDefault="3B78133D" w:rsidP="003F0D14">
      <w:pPr>
        <w:pStyle w:val="Heading2"/>
      </w:pPr>
      <w:bookmarkStart w:id="32" w:name="_Toc50282437"/>
      <w:bookmarkStart w:id="33" w:name="_Toc75074993"/>
      <w:bookmarkStart w:id="34" w:name="_Toc75599154"/>
      <w:bookmarkStart w:id="35" w:name="_Toc83546643"/>
      <w:bookmarkStart w:id="36" w:name="_Toc56674115"/>
      <w:bookmarkStart w:id="37" w:name="_Toc56676001"/>
      <w:bookmarkStart w:id="38" w:name="_Toc156898238"/>
      <w:r>
        <w:t>Quality Assurance</w:t>
      </w:r>
      <w:bookmarkEnd w:id="32"/>
      <w:bookmarkEnd w:id="33"/>
      <w:bookmarkEnd w:id="34"/>
      <w:bookmarkEnd w:id="35"/>
      <w:bookmarkEnd w:id="36"/>
      <w:bookmarkEnd w:id="37"/>
      <w:bookmarkEnd w:id="38"/>
    </w:p>
    <w:p w14:paraId="5D97F265" w14:textId="77777777" w:rsidR="003F0D14" w:rsidRPr="00470755" w:rsidRDefault="003F0D14" w:rsidP="003F0D14">
      <w:pPr>
        <w:pStyle w:val="BTIn2"/>
      </w:pPr>
      <w:r w:rsidRPr="00470755">
        <w:t xml:space="preserve">The switchboard shall be manufactured under a Quality System certified by an Accredited Authority in accordance with AS/NZS ISO </w:t>
      </w:r>
      <w:r w:rsidRPr="005A38CC">
        <w:t>9001 or an</w:t>
      </w:r>
      <w:r w:rsidRPr="00470755">
        <w:t xml:space="preserve"> approved equivalent.</w:t>
      </w:r>
    </w:p>
    <w:p w14:paraId="293AF452" w14:textId="64C19DA2" w:rsidR="003F0D14" w:rsidRPr="00470755" w:rsidRDefault="3B78133D" w:rsidP="003F0D14">
      <w:pPr>
        <w:pStyle w:val="Heading2"/>
      </w:pPr>
      <w:bookmarkStart w:id="39" w:name="_Toc50282438"/>
      <w:bookmarkStart w:id="40" w:name="_Toc75074994"/>
      <w:bookmarkStart w:id="41" w:name="_Toc75599155"/>
      <w:bookmarkStart w:id="42" w:name="_Toc83546644"/>
      <w:bookmarkStart w:id="43" w:name="_Toc56674116"/>
      <w:bookmarkStart w:id="44" w:name="_Toc56676002"/>
      <w:bookmarkStart w:id="45" w:name="_Toc156898239"/>
      <w:r>
        <w:t>Supervising Engineer</w:t>
      </w:r>
      <w:bookmarkEnd w:id="39"/>
      <w:bookmarkEnd w:id="40"/>
      <w:bookmarkEnd w:id="41"/>
      <w:bookmarkEnd w:id="42"/>
      <w:bookmarkEnd w:id="43"/>
      <w:bookmarkEnd w:id="44"/>
      <w:bookmarkEnd w:id="45"/>
    </w:p>
    <w:p w14:paraId="1B5A118A" w14:textId="5663C77B" w:rsidR="003F0D14" w:rsidRPr="00470755" w:rsidRDefault="003F0D14" w:rsidP="003F0D14">
      <w:pPr>
        <w:pStyle w:val="BTIn2"/>
      </w:pPr>
      <w:r w:rsidRPr="00470755">
        <w:t>Supervising Engineer shall mean the engineer who approved the relevant drawings or an engineer authorised to act on his/her behalf.</w:t>
      </w:r>
    </w:p>
    <w:p w14:paraId="695FA190" w14:textId="32B7E7CA" w:rsidR="003F0D14" w:rsidRPr="00470755" w:rsidRDefault="3B78133D" w:rsidP="003F0D14">
      <w:pPr>
        <w:pStyle w:val="Heading2"/>
      </w:pPr>
      <w:bookmarkStart w:id="46" w:name="_Toc50282439"/>
      <w:bookmarkStart w:id="47" w:name="_Toc75074995"/>
      <w:bookmarkStart w:id="48" w:name="_Toc75599156"/>
      <w:bookmarkStart w:id="49" w:name="_Toc83546645"/>
      <w:bookmarkStart w:id="50" w:name="_Toc56674117"/>
      <w:bookmarkStart w:id="51" w:name="_Toc56676003"/>
      <w:bookmarkStart w:id="52" w:name="_Toc156898240"/>
      <w:r>
        <w:t>Principal’s Drawings</w:t>
      </w:r>
      <w:bookmarkEnd w:id="46"/>
      <w:bookmarkEnd w:id="47"/>
      <w:bookmarkEnd w:id="48"/>
      <w:bookmarkEnd w:id="49"/>
      <w:bookmarkEnd w:id="50"/>
      <w:bookmarkEnd w:id="51"/>
      <w:bookmarkEnd w:id="52"/>
    </w:p>
    <w:p w14:paraId="14C607A1" w14:textId="54F6E802" w:rsidR="009940BF" w:rsidRPr="00A11FD2" w:rsidRDefault="3B78133D" w:rsidP="00FF47D8">
      <w:pPr>
        <w:pStyle w:val="Heading3"/>
      </w:pPr>
      <w:bookmarkStart w:id="53" w:name="_Toc56674118"/>
      <w:bookmarkStart w:id="54" w:name="_Toc56676004"/>
      <w:bookmarkStart w:id="55" w:name="_Toc156898241"/>
      <w:r>
        <w:t>General</w:t>
      </w:r>
      <w:bookmarkEnd w:id="53"/>
      <w:bookmarkEnd w:id="54"/>
      <w:bookmarkEnd w:id="55"/>
    </w:p>
    <w:p w14:paraId="0C1F57B3" w14:textId="6EE020A0" w:rsidR="003F0D14" w:rsidRPr="00470755" w:rsidRDefault="003F0D14" w:rsidP="003F0D14">
      <w:pPr>
        <w:pStyle w:val="BTIn2"/>
      </w:pPr>
      <w:r w:rsidRPr="00470755">
        <w:t>The switchboard shall be constructed strictly in accordance with the Principal’s drawings and with this Specification.  The arrangement of the primary circuit and the type and rating of equipment shall be as shown on the Principal’s drawings and shall not be modified unless by written variation from the Supervising Engineer.</w:t>
      </w:r>
    </w:p>
    <w:p w14:paraId="297427F3" w14:textId="7BE345BD" w:rsidR="003F0D14" w:rsidRDefault="003F0D14" w:rsidP="003F0D14">
      <w:pPr>
        <w:pStyle w:val="BTIn2"/>
      </w:pPr>
      <w:r w:rsidRPr="00470755">
        <w:t>In the event of a discrepancy between the Principal’s drawings and this Specification, the matter shall be referred to the Supervising Engineer for resolution.</w:t>
      </w:r>
    </w:p>
    <w:p w14:paraId="682D5869" w14:textId="2FED34C6" w:rsidR="009940BF" w:rsidRPr="00A11FD2" w:rsidRDefault="3B78133D" w:rsidP="005A38CC">
      <w:pPr>
        <w:pStyle w:val="Heading3"/>
      </w:pPr>
      <w:bookmarkStart w:id="56" w:name="_Toc56674119"/>
      <w:bookmarkStart w:id="57" w:name="_Toc56676005"/>
      <w:bookmarkStart w:id="58" w:name="_Toc156898242"/>
      <w:r>
        <w:lastRenderedPageBreak/>
        <w:t>Electrical Single Line Diagram</w:t>
      </w:r>
      <w:bookmarkEnd w:id="56"/>
      <w:bookmarkEnd w:id="57"/>
      <w:bookmarkEnd w:id="58"/>
    </w:p>
    <w:p w14:paraId="2EA5AAC2" w14:textId="2DFBCFDD" w:rsidR="009940BF" w:rsidRPr="005A38CC" w:rsidRDefault="009940BF" w:rsidP="00C25D6B">
      <w:pPr>
        <w:pStyle w:val="BTIn2"/>
      </w:pPr>
      <w:r w:rsidRPr="00A11FD2">
        <w:t>As required by IEC61439</w:t>
      </w:r>
      <w:r w:rsidR="009073E7">
        <w:t>-</w:t>
      </w:r>
      <w:r w:rsidRPr="00A11FD2">
        <w:t>1 the Principal’s drawings shall include an electrical single line diagram</w:t>
      </w:r>
      <w:r w:rsidRPr="005A38CC">
        <w:t xml:space="preserve"> for </w:t>
      </w:r>
      <w:r w:rsidRPr="00A11FD2">
        <w:t>the switchboard defining the incoming and outgoing circuit arrangements, loads, external conductors,</w:t>
      </w:r>
      <w:r w:rsidRPr="005A38CC">
        <w:t xml:space="preserve"> </w:t>
      </w:r>
      <w:r w:rsidRPr="00A11FD2">
        <w:t>incoming supply fault level and other selected interface characteristics</w:t>
      </w:r>
      <w:r w:rsidRPr="005A38CC">
        <w:t>.</w:t>
      </w:r>
    </w:p>
    <w:p w14:paraId="24949C8F" w14:textId="3A0E62F3" w:rsidR="009940BF" w:rsidRPr="00A11FD2" w:rsidRDefault="3B78133D" w:rsidP="005A38CC">
      <w:pPr>
        <w:pStyle w:val="Heading3"/>
      </w:pPr>
      <w:bookmarkStart w:id="59" w:name="_Toc56674120"/>
      <w:bookmarkStart w:id="60" w:name="_Toc56676006"/>
      <w:bookmarkStart w:id="61" w:name="_Toc156898243"/>
      <w:r>
        <w:t>Generic Circuit Diagrams</w:t>
      </w:r>
      <w:bookmarkEnd w:id="59"/>
      <w:bookmarkEnd w:id="60"/>
      <w:bookmarkEnd w:id="61"/>
    </w:p>
    <w:p w14:paraId="7446E9BF" w14:textId="77777777" w:rsidR="009940BF" w:rsidRPr="005A38CC" w:rsidRDefault="009940BF" w:rsidP="005A38CC">
      <w:pPr>
        <w:tabs>
          <w:tab w:val="left" w:pos="2552"/>
        </w:tabs>
        <w:ind w:left="1134"/>
        <w:rPr>
          <w:rFonts w:ascii="Times New Roman" w:hAnsi="Times New Roman"/>
        </w:rPr>
      </w:pPr>
      <w:r w:rsidRPr="00A11FD2">
        <w:rPr>
          <w:rFonts w:ascii="Times New Roman" w:hAnsi="Times New Roman"/>
        </w:rPr>
        <w:t>The Principal’s drawings shall include the following generic drawings:</w:t>
      </w:r>
    </w:p>
    <w:p w14:paraId="5F822F62" w14:textId="77777777" w:rsidR="009940BF" w:rsidRPr="002A7099" w:rsidRDefault="009940BF" w:rsidP="009940BF">
      <w:pPr>
        <w:tabs>
          <w:tab w:val="left" w:pos="2552"/>
        </w:tabs>
        <w:ind w:left="2552" w:hanging="932"/>
        <w:rPr>
          <w:color w:val="000000"/>
          <w:sz w:val="10"/>
        </w:rPr>
      </w:pPr>
    </w:p>
    <w:p w14:paraId="2060AB21" w14:textId="77777777" w:rsidR="009940BF" w:rsidRPr="005A38CC" w:rsidRDefault="009940BF" w:rsidP="005A38CC">
      <w:pPr>
        <w:pStyle w:val="BTIn2"/>
      </w:pPr>
      <w:r w:rsidRPr="005A38CC">
        <w:t>(a)</w:t>
      </w:r>
      <w:r w:rsidRPr="005A38CC">
        <w:tab/>
      </w:r>
      <w:r w:rsidRPr="00A11FD2">
        <w:t xml:space="preserve">main power </w:t>
      </w:r>
      <w:r w:rsidR="00D32C6C" w:rsidRPr="00A11FD2">
        <w:t>circuit diagrams</w:t>
      </w:r>
    </w:p>
    <w:p w14:paraId="3791D360" w14:textId="77777777" w:rsidR="009940BF" w:rsidRPr="005A38CC" w:rsidRDefault="009940BF" w:rsidP="005A38CC">
      <w:pPr>
        <w:pStyle w:val="BTIn2"/>
      </w:pPr>
      <w:r w:rsidRPr="005A38CC">
        <w:t>(b)</w:t>
      </w:r>
      <w:r w:rsidRPr="005A38CC">
        <w:tab/>
      </w:r>
      <w:r w:rsidRPr="00A11FD2">
        <w:t>main power circuit material lists</w:t>
      </w:r>
    </w:p>
    <w:p w14:paraId="7066E12A" w14:textId="77777777" w:rsidR="009940BF" w:rsidRPr="005A38CC" w:rsidRDefault="009940BF" w:rsidP="005A38CC">
      <w:pPr>
        <w:pStyle w:val="BTIn2"/>
      </w:pPr>
      <w:r w:rsidRPr="005A38CC">
        <w:t>(c)</w:t>
      </w:r>
      <w:r w:rsidRPr="005A38CC">
        <w:tab/>
      </w:r>
      <w:r w:rsidRPr="00A11FD2">
        <w:t>control and metering circuit diagrams</w:t>
      </w:r>
    </w:p>
    <w:p w14:paraId="35D8F98D" w14:textId="77777777" w:rsidR="009940BF" w:rsidRPr="005A38CC" w:rsidRDefault="009940BF" w:rsidP="005A38CC">
      <w:pPr>
        <w:pStyle w:val="BTIn2"/>
      </w:pPr>
      <w:r w:rsidRPr="005A38CC">
        <w:t>(d)</w:t>
      </w:r>
      <w:r w:rsidRPr="005A38CC">
        <w:tab/>
      </w:r>
      <w:r w:rsidRPr="00A11FD2">
        <w:t>switchboard arrangement drawing</w:t>
      </w:r>
    </w:p>
    <w:p w14:paraId="5FEA6246" w14:textId="77777777" w:rsidR="009940BF" w:rsidRPr="005A38CC" w:rsidRDefault="009940BF" w:rsidP="005A38CC">
      <w:pPr>
        <w:pStyle w:val="BTIn2"/>
      </w:pPr>
      <w:r w:rsidRPr="005A38CC">
        <w:t>(e)</w:t>
      </w:r>
      <w:r w:rsidRPr="005A38CC">
        <w:tab/>
      </w:r>
      <w:r w:rsidRPr="00A11FD2">
        <w:t>interlocking diagram</w:t>
      </w:r>
    </w:p>
    <w:p w14:paraId="3DC8FF48" w14:textId="55619C4B" w:rsidR="003F0D14" w:rsidRPr="00470755" w:rsidRDefault="3B78133D" w:rsidP="003F0D14">
      <w:pPr>
        <w:pStyle w:val="Heading2"/>
      </w:pPr>
      <w:bookmarkStart w:id="62" w:name="_Toc462228482"/>
      <w:bookmarkStart w:id="63" w:name="_Toc50282441"/>
      <w:bookmarkStart w:id="64" w:name="_Toc75074997"/>
      <w:bookmarkStart w:id="65" w:name="_Toc75599158"/>
      <w:bookmarkStart w:id="66" w:name="_Toc83546647"/>
      <w:bookmarkStart w:id="67" w:name="_Toc56674121"/>
      <w:bookmarkStart w:id="68" w:name="_Toc56676007"/>
      <w:bookmarkStart w:id="69" w:name="_Toc156898244"/>
      <w:bookmarkEnd w:id="62"/>
      <w:r>
        <w:t>Work by the Principal</w:t>
      </w:r>
      <w:bookmarkEnd w:id="63"/>
      <w:bookmarkEnd w:id="64"/>
      <w:bookmarkEnd w:id="65"/>
      <w:bookmarkEnd w:id="66"/>
      <w:bookmarkEnd w:id="67"/>
      <w:bookmarkEnd w:id="68"/>
      <w:bookmarkEnd w:id="69"/>
    </w:p>
    <w:p w14:paraId="62F63D8D" w14:textId="77777777" w:rsidR="003F0D14" w:rsidRPr="00470755" w:rsidRDefault="003F0D14" w:rsidP="003F0D14">
      <w:pPr>
        <w:pStyle w:val="BTIn2"/>
      </w:pPr>
      <w:r w:rsidRPr="00470755">
        <w:t>The work to be performed by the Principal shall be as detailed in the Annexure.</w:t>
      </w:r>
    </w:p>
    <w:p w14:paraId="1BA4469B" w14:textId="2EF95A37" w:rsidR="003F0D14" w:rsidRPr="00470755" w:rsidRDefault="3B78133D" w:rsidP="003F0D14">
      <w:pPr>
        <w:pStyle w:val="Heading2"/>
      </w:pPr>
      <w:bookmarkStart w:id="70" w:name="_Toc50282442"/>
      <w:bookmarkStart w:id="71" w:name="_Toc75074998"/>
      <w:bookmarkStart w:id="72" w:name="_Toc75599159"/>
      <w:bookmarkStart w:id="73" w:name="_Toc83546648"/>
      <w:bookmarkStart w:id="74" w:name="_Toc56674122"/>
      <w:bookmarkStart w:id="75" w:name="_Toc56676008"/>
      <w:bookmarkStart w:id="76" w:name="_Toc156898245"/>
      <w:r>
        <w:t>Information to be Provided by the Contractor</w:t>
      </w:r>
      <w:bookmarkEnd w:id="70"/>
      <w:bookmarkEnd w:id="71"/>
      <w:bookmarkEnd w:id="72"/>
      <w:bookmarkEnd w:id="73"/>
      <w:bookmarkEnd w:id="74"/>
      <w:bookmarkEnd w:id="75"/>
      <w:bookmarkEnd w:id="76"/>
    </w:p>
    <w:p w14:paraId="08356FDE" w14:textId="77777777" w:rsidR="003F0D14" w:rsidRPr="00470755" w:rsidRDefault="003F0D14" w:rsidP="003F0D14">
      <w:pPr>
        <w:pStyle w:val="BTIn2"/>
      </w:pPr>
      <w:r w:rsidRPr="00470755">
        <w:t>The Contractor shall provide the following documentation in respect to the switchboard within the listed number of days after receipt of the Principal’s order.</w:t>
      </w:r>
    </w:p>
    <w:p w14:paraId="05115D09" w14:textId="77777777" w:rsidR="003F0D14" w:rsidRPr="00470755" w:rsidRDefault="003F0D14" w:rsidP="003F0D14">
      <w:pPr>
        <w:pStyle w:val="BTIn2"/>
      </w:pPr>
      <w:r w:rsidRPr="00470755">
        <w:t>(a)</w:t>
      </w:r>
      <w:r w:rsidR="00453845">
        <w:tab/>
        <w:t>General Arrangement Drawings</w:t>
      </w:r>
      <w:r w:rsidR="00453845">
        <w:tab/>
      </w:r>
      <w:r w:rsidR="00453845">
        <w:tab/>
      </w:r>
      <w:r w:rsidR="00447608">
        <w:tab/>
      </w:r>
      <w:r w:rsidRPr="00470755">
        <w:t>28 days</w:t>
      </w:r>
    </w:p>
    <w:p w14:paraId="062ADD64" w14:textId="77777777" w:rsidR="003F0D14" w:rsidRPr="00470755" w:rsidRDefault="003F0D14" w:rsidP="003F0D14">
      <w:pPr>
        <w:pStyle w:val="BTIn2"/>
      </w:pPr>
      <w:r w:rsidRPr="00470755">
        <w:t>(b)</w:t>
      </w:r>
      <w:r w:rsidRPr="00470755">
        <w:tab/>
        <w:t>Electric Wiring and Schematic Drawings</w:t>
      </w:r>
      <w:r w:rsidRPr="00470755">
        <w:tab/>
        <w:t>28 days</w:t>
      </w:r>
    </w:p>
    <w:p w14:paraId="357C04DE" w14:textId="77777777" w:rsidR="003F0D14" w:rsidRPr="00470755" w:rsidRDefault="003F0D14" w:rsidP="003F0D14">
      <w:pPr>
        <w:pStyle w:val="BTIn2"/>
      </w:pPr>
      <w:r w:rsidRPr="00470755">
        <w:t>(c)</w:t>
      </w:r>
      <w:r w:rsidRPr="00470755">
        <w:tab/>
        <w:t>Manufacture and Delivery Schedule</w:t>
      </w:r>
      <w:r w:rsidRPr="00470755">
        <w:tab/>
      </w:r>
      <w:r w:rsidRPr="00470755">
        <w:tab/>
        <w:t>14 days</w:t>
      </w:r>
    </w:p>
    <w:p w14:paraId="71D393AF" w14:textId="77777777" w:rsidR="003F0D14" w:rsidRPr="00470755" w:rsidRDefault="003F0D14" w:rsidP="003F0D14">
      <w:pPr>
        <w:pStyle w:val="BTIn2"/>
      </w:pPr>
      <w:r w:rsidRPr="00470755">
        <w:t>(</w:t>
      </w:r>
      <w:r w:rsidR="00453845">
        <w:t>d)</w:t>
      </w:r>
      <w:r w:rsidR="00453845">
        <w:tab/>
        <w:t>Specification Data Sheets</w:t>
      </w:r>
      <w:r w:rsidR="00453845">
        <w:tab/>
      </w:r>
      <w:r w:rsidR="00453845">
        <w:tab/>
      </w:r>
      <w:r w:rsidR="00453845">
        <w:tab/>
      </w:r>
      <w:r w:rsidR="00447608">
        <w:tab/>
      </w:r>
      <w:r w:rsidRPr="00470755">
        <w:t>35 days</w:t>
      </w:r>
    </w:p>
    <w:p w14:paraId="5CD59503" w14:textId="77777777" w:rsidR="003F0D14" w:rsidRPr="00470755" w:rsidRDefault="003F0D14" w:rsidP="003F0D14">
      <w:pPr>
        <w:pStyle w:val="BTIn2"/>
      </w:pPr>
      <w:r w:rsidRPr="00470755">
        <w:t>(e)</w:t>
      </w:r>
      <w:r w:rsidRPr="00470755">
        <w:tab/>
        <w:t>Inspection and Test Plan</w:t>
      </w:r>
      <w:r w:rsidRPr="00470755">
        <w:tab/>
      </w:r>
      <w:r w:rsidRPr="00470755">
        <w:tab/>
      </w:r>
      <w:r w:rsidRPr="00470755">
        <w:tab/>
      </w:r>
      <w:r w:rsidRPr="00470755">
        <w:tab/>
        <w:t>35 days</w:t>
      </w:r>
    </w:p>
    <w:p w14:paraId="08C2786C" w14:textId="77777777" w:rsidR="003F0D14" w:rsidRPr="00470755" w:rsidRDefault="003F0D14" w:rsidP="003F0D14">
      <w:pPr>
        <w:pStyle w:val="BTIn2"/>
      </w:pPr>
      <w:r w:rsidRPr="00470755">
        <w:t>(f)</w:t>
      </w:r>
      <w:r w:rsidRPr="00470755">
        <w:tab/>
        <w:t>Test Certificates</w:t>
      </w:r>
      <w:r w:rsidRPr="00470755">
        <w:tab/>
      </w:r>
      <w:r w:rsidRPr="00470755">
        <w:tab/>
      </w:r>
      <w:r w:rsidRPr="00470755">
        <w:tab/>
      </w:r>
      <w:r w:rsidRPr="00470755">
        <w:tab/>
      </w:r>
      <w:r w:rsidRPr="00470755">
        <w:tab/>
        <w:t>Within 14 days after delivery</w:t>
      </w:r>
    </w:p>
    <w:p w14:paraId="27928307" w14:textId="77777777" w:rsidR="003F0D14" w:rsidRPr="00470755" w:rsidRDefault="003F0D14" w:rsidP="003F0D14">
      <w:pPr>
        <w:pStyle w:val="BTIn2"/>
      </w:pPr>
      <w:r w:rsidRPr="00470755">
        <w:t>(g)</w:t>
      </w:r>
      <w:r w:rsidRPr="00470755">
        <w:tab/>
        <w:t>Operating and Maintenance Manual</w:t>
      </w:r>
      <w:r w:rsidRPr="00470755">
        <w:tab/>
      </w:r>
      <w:r w:rsidRPr="00470755">
        <w:tab/>
        <w:t>Within 14 days after delivery</w:t>
      </w:r>
    </w:p>
    <w:p w14:paraId="3AB97B6F" w14:textId="64E8D8B5" w:rsidR="003F0D14" w:rsidRPr="00470755" w:rsidRDefault="3B78133D" w:rsidP="003F0D14">
      <w:pPr>
        <w:pStyle w:val="Heading2"/>
      </w:pPr>
      <w:bookmarkStart w:id="77" w:name="_Toc50282443"/>
      <w:bookmarkStart w:id="78" w:name="_Toc75074999"/>
      <w:bookmarkStart w:id="79" w:name="_Toc75599160"/>
      <w:bookmarkStart w:id="80" w:name="_Toc83546649"/>
      <w:bookmarkStart w:id="81" w:name="_Toc56674123"/>
      <w:bookmarkStart w:id="82" w:name="_Toc56676009"/>
      <w:bookmarkStart w:id="83" w:name="_Toc156898246"/>
      <w:r>
        <w:t>Contractor’s Drawings</w:t>
      </w:r>
      <w:bookmarkEnd w:id="77"/>
      <w:bookmarkEnd w:id="78"/>
      <w:bookmarkEnd w:id="79"/>
      <w:bookmarkEnd w:id="80"/>
      <w:bookmarkEnd w:id="81"/>
      <w:bookmarkEnd w:id="82"/>
      <w:bookmarkEnd w:id="83"/>
    </w:p>
    <w:p w14:paraId="78C12DA2" w14:textId="3D1D570A" w:rsidR="003F0D14" w:rsidRPr="00470755" w:rsidRDefault="3B78133D" w:rsidP="003F0D14">
      <w:pPr>
        <w:pStyle w:val="Heading3"/>
      </w:pPr>
      <w:bookmarkStart w:id="84" w:name="_Toc75599161"/>
      <w:bookmarkStart w:id="85" w:name="_Toc83546650"/>
      <w:bookmarkStart w:id="86" w:name="_Toc56674124"/>
      <w:bookmarkStart w:id="87" w:name="_Toc56676010"/>
      <w:bookmarkStart w:id="88" w:name="_Toc156898247"/>
      <w:r>
        <w:t>General</w:t>
      </w:r>
      <w:bookmarkEnd w:id="84"/>
      <w:bookmarkEnd w:id="85"/>
      <w:bookmarkEnd w:id="86"/>
      <w:bookmarkEnd w:id="87"/>
      <w:bookmarkEnd w:id="88"/>
    </w:p>
    <w:p w14:paraId="7FB87F49" w14:textId="77777777" w:rsidR="001E1D1C" w:rsidRDefault="001E1D1C" w:rsidP="005C001D">
      <w:pPr>
        <w:pStyle w:val="BTIn2"/>
        <w:numPr>
          <w:ilvl w:val="0"/>
          <w:numId w:val="23"/>
        </w:numPr>
        <w:tabs>
          <w:tab w:val="clear" w:pos="1701"/>
        </w:tabs>
        <w:ind w:left="1701" w:hanging="567"/>
      </w:pPr>
      <w:r>
        <w:t>All drawings provided by the Contractor shall be in accordance with the latest issue of the Water Corporation Design Standard DS24 – Electrical Drafting</w:t>
      </w:r>
    </w:p>
    <w:p w14:paraId="63F80C9A" w14:textId="77777777" w:rsidR="001E1D1C" w:rsidRDefault="001E1D1C" w:rsidP="005C001D">
      <w:pPr>
        <w:pStyle w:val="BTIn2"/>
        <w:numPr>
          <w:ilvl w:val="0"/>
          <w:numId w:val="23"/>
        </w:numPr>
        <w:tabs>
          <w:tab w:val="clear" w:pos="1701"/>
        </w:tabs>
        <w:ind w:left="1701" w:hanging="567"/>
      </w:pPr>
      <w:r>
        <w:t xml:space="preserve">All drawings shall be prepared in AutoCAD format, Release 2018 or later </w:t>
      </w:r>
      <w:proofErr w:type="gramStart"/>
      <w:r>
        <w:t>software</w:t>
      </w:r>
      <w:proofErr w:type="gramEnd"/>
    </w:p>
    <w:p w14:paraId="3E085E2A" w14:textId="77777777" w:rsidR="001E1D1C" w:rsidRDefault="001E1D1C" w:rsidP="005C001D">
      <w:pPr>
        <w:pStyle w:val="BTIn2"/>
        <w:numPr>
          <w:ilvl w:val="0"/>
          <w:numId w:val="23"/>
        </w:numPr>
        <w:tabs>
          <w:tab w:val="clear" w:pos="1701"/>
        </w:tabs>
        <w:ind w:left="1701" w:hanging="567"/>
      </w:pPr>
      <w:r>
        <w:t xml:space="preserve">Drawings shall be prepared on the “Electrical” A1 metric drawing sheet and title block provided in the Water Corporation </w:t>
      </w:r>
      <w:proofErr w:type="spellStart"/>
      <w:r>
        <w:t>eXternal</w:t>
      </w:r>
      <w:proofErr w:type="spellEnd"/>
      <w:r>
        <w:t xml:space="preserve"> (WCX) package (available for download) in accordance with the Water Corporations Design Standard DS80</w:t>
      </w:r>
    </w:p>
    <w:p w14:paraId="62115283" w14:textId="77777777" w:rsidR="001E1D1C" w:rsidRDefault="001E1D1C" w:rsidP="005C001D">
      <w:pPr>
        <w:pStyle w:val="BTIn2"/>
        <w:numPr>
          <w:ilvl w:val="0"/>
          <w:numId w:val="23"/>
        </w:numPr>
        <w:tabs>
          <w:tab w:val="clear" w:pos="1701"/>
        </w:tabs>
        <w:ind w:left="1701" w:hanging="567"/>
      </w:pPr>
      <w:r>
        <w:t>The drawings shall provide within the title block, the details to identify the drawing, including but not limited to its title, plan number, revision status, date of issue, Corporate project number, contractor’s name and reference number (if applicable)</w:t>
      </w:r>
    </w:p>
    <w:p w14:paraId="4D9762F3" w14:textId="77777777" w:rsidR="001E1D1C" w:rsidRDefault="001E1D1C" w:rsidP="005C001D">
      <w:pPr>
        <w:pStyle w:val="BTIn2"/>
        <w:numPr>
          <w:ilvl w:val="0"/>
          <w:numId w:val="23"/>
        </w:numPr>
        <w:tabs>
          <w:tab w:val="clear" w:pos="1701"/>
        </w:tabs>
        <w:ind w:left="1701" w:hanging="567"/>
      </w:pPr>
      <w:r>
        <w:t xml:space="preserve">Drawings detail shall include, but not limited to, the general arrangement, panel layout, power and control circuit diagrams and equipment specifications, as </w:t>
      </w:r>
      <w:proofErr w:type="gramStart"/>
      <w:r>
        <w:t>required</w:t>
      </w:r>
      <w:proofErr w:type="gramEnd"/>
    </w:p>
    <w:p w14:paraId="43BBEBAE" w14:textId="77777777" w:rsidR="001E1D1C" w:rsidRDefault="001E1D1C" w:rsidP="005C001D">
      <w:pPr>
        <w:pStyle w:val="BTIn2"/>
        <w:numPr>
          <w:ilvl w:val="0"/>
          <w:numId w:val="23"/>
        </w:numPr>
        <w:tabs>
          <w:tab w:val="clear" w:pos="1701"/>
        </w:tabs>
        <w:ind w:left="1701" w:hanging="567"/>
      </w:pPr>
      <w:r>
        <w:lastRenderedPageBreak/>
        <w:t xml:space="preserve">The contractor shall submit drawings in both AutoCAD and PDF formats in accordance with the Drawing Submission Process. Adequate contrast within the PDF image shall be maintained between drawing content and background to ensure the clarity and quality of the </w:t>
      </w:r>
      <w:proofErr w:type="gramStart"/>
      <w:r>
        <w:t>drawings</w:t>
      </w:r>
      <w:proofErr w:type="gramEnd"/>
    </w:p>
    <w:p w14:paraId="142319FC" w14:textId="32CC39E6" w:rsidR="003F0D14" w:rsidRPr="00470755" w:rsidRDefault="003F0D14" w:rsidP="003F0D14">
      <w:pPr>
        <w:pStyle w:val="BTIn2"/>
      </w:pPr>
    </w:p>
    <w:p w14:paraId="21A89F35" w14:textId="46E61160" w:rsidR="003F0D14" w:rsidRPr="00470755" w:rsidRDefault="3B78133D" w:rsidP="003F0D14">
      <w:pPr>
        <w:pStyle w:val="Heading3"/>
      </w:pPr>
      <w:bookmarkStart w:id="89" w:name="_Toc75599162"/>
      <w:bookmarkStart w:id="90" w:name="_Toc83546651"/>
      <w:bookmarkStart w:id="91" w:name="_Toc56674125"/>
      <w:bookmarkStart w:id="92" w:name="_Toc56676011"/>
      <w:bookmarkStart w:id="93" w:name="_Toc156898248"/>
      <w:r>
        <w:t>Content of Contractor’s Drawings</w:t>
      </w:r>
      <w:bookmarkEnd w:id="89"/>
      <w:bookmarkEnd w:id="90"/>
      <w:bookmarkEnd w:id="91"/>
      <w:bookmarkEnd w:id="92"/>
      <w:bookmarkEnd w:id="93"/>
    </w:p>
    <w:p w14:paraId="5CF072BE" w14:textId="77777777" w:rsidR="003F0D14" w:rsidRPr="00470755" w:rsidRDefault="003F0D14" w:rsidP="003F0D14">
      <w:pPr>
        <w:pStyle w:val="BTIn2"/>
      </w:pPr>
      <w:r w:rsidRPr="00470755">
        <w:t>The Contractor shall provide the Principal with the following drawings:</w:t>
      </w:r>
    </w:p>
    <w:p w14:paraId="0F6ECF99" w14:textId="77777777" w:rsidR="003F0D14" w:rsidRPr="00470755" w:rsidRDefault="003F0D14" w:rsidP="003F0D14">
      <w:pPr>
        <w:pStyle w:val="BTIn2"/>
        <w:ind w:left="1689" w:hanging="555"/>
      </w:pPr>
      <w:r w:rsidRPr="00470755">
        <w:t>(a)</w:t>
      </w:r>
      <w:r w:rsidRPr="00470755">
        <w:tab/>
        <w:t>Project specific main circuit diagrams based on the generic main circuit diagrams provided in the Contract documents</w:t>
      </w:r>
    </w:p>
    <w:p w14:paraId="291EDBA1" w14:textId="77777777" w:rsidR="003F0D14" w:rsidRPr="00470755" w:rsidRDefault="003F0D14" w:rsidP="003F0D14">
      <w:pPr>
        <w:pStyle w:val="BTIn2"/>
        <w:ind w:left="1689" w:hanging="555"/>
      </w:pPr>
      <w:r w:rsidRPr="00470755">
        <w:t>(b)</w:t>
      </w:r>
      <w:r w:rsidRPr="00470755">
        <w:tab/>
        <w:t>Project specific main circuit equipment lists based on equipment performance specifications shown on the generic main circuit equipment lists provided in the Contract documents</w:t>
      </w:r>
    </w:p>
    <w:p w14:paraId="1FDC6810" w14:textId="77777777" w:rsidR="003F0D14" w:rsidRPr="00470755" w:rsidRDefault="003F0D14" w:rsidP="003F0D14">
      <w:pPr>
        <w:pStyle w:val="BTIn2"/>
        <w:ind w:left="1689" w:hanging="555"/>
      </w:pPr>
      <w:r w:rsidRPr="00470755">
        <w:t>(c)</w:t>
      </w:r>
      <w:r w:rsidRPr="00470755">
        <w:tab/>
        <w:t>Project specific control and metering circuit diagrams based on the generic control and metering circuit diagrams provided in the Contract documents</w:t>
      </w:r>
    </w:p>
    <w:p w14:paraId="6590E69B" w14:textId="77777777" w:rsidR="003F0D14" w:rsidRPr="00470755" w:rsidRDefault="003F0D14" w:rsidP="003F0D14">
      <w:pPr>
        <w:pStyle w:val="BTIn2"/>
        <w:ind w:left="1689" w:hanging="555"/>
      </w:pPr>
      <w:r w:rsidRPr="00470755">
        <w:t>(d)</w:t>
      </w:r>
      <w:r w:rsidRPr="00470755">
        <w:tab/>
        <w:t>Project specific control and metering circuit equipment lists based on equipment performance specifications shown on the generic control and metering circuit equipment lists provided in the Contract documents</w:t>
      </w:r>
    </w:p>
    <w:p w14:paraId="02EBBC60" w14:textId="77777777" w:rsidR="003F0D14" w:rsidRPr="00470755" w:rsidRDefault="003F0D14" w:rsidP="003F0D14">
      <w:pPr>
        <w:pStyle w:val="BTIn2"/>
      </w:pPr>
      <w:r w:rsidRPr="00470755">
        <w:t>(e)</w:t>
      </w:r>
      <w:r w:rsidRPr="00470755">
        <w:tab/>
        <w:t>Switchboard arrangement drawings</w:t>
      </w:r>
    </w:p>
    <w:p w14:paraId="28A67037" w14:textId="77777777" w:rsidR="003F0D14" w:rsidRPr="00470755" w:rsidRDefault="003F0D14" w:rsidP="003F0D14">
      <w:pPr>
        <w:pStyle w:val="BTIn2"/>
      </w:pPr>
      <w:r w:rsidRPr="00470755">
        <w:t>(f)</w:t>
      </w:r>
      <w:r w:rsidRPr="00470755">
        <w:tab/>
        <w:t>Interlocking diagrams (if applicable)</w:t>
      </w:r>
    </w:p>
    <w:p w14:paraId="142BB072" w14:textId="77777777" w:rsidR="003F0D14" w:rsidRPr="00470755" w:rsidRDefault="003F0D14" w:rsidP="003F0D14">
      <w:pPr>
        <w:pStyle w:val="BTIn2"/>
      </w:pPr>
      <w:r w:rsidRPr="00470755">
        <w:t xml:space="preserve">The Contractor shall prepare new project specific main circuit, control and metering circuit diagrams in accordance with the specified generic drawings, but with additional detail, including wire and terminal numbers, equipment </w:t>
      </w:r>
      <w:proofErr w:type="gramStart"/>
      <w:r w:rsidRPr="00470755">
        <w:t>make</w:t>
      </w:r>
      <w:proofErr w:type="gramEnd"/>
      <w:r w:rsidRPr="00470755">
        <w:t xml:space="preserve"> and model numbers and equipment ratings.</w:t>
      </w:r>
    </w:p>
    <w:p w14:paraId="6B1CD450" w14:textId="77777777" w:rsidR="003F0D14" w:rsidRPr="00470755" w:rsidRDefault="003F0D14" w:rsidP="003F0D14">
      <w:pPr>
        <w:pStyle w:val="BTIn2"/>
      </w:pPr>
      <w:r w:rsidRPr="00470755">
        <w:t>The Contractor shall not alter the Principal’s drawings for this purpose.</w:t>
      </w:r>
    </w:p>
    <w:p w14:paraId="4C09E52B" w14:textId="5FD5F8D4" w:rsidR="003F0D14" w:rsidRPr="00470755" w:rsidRDefault="003F0D14" w:rsidP="003F0D14">
      <w:pPr>
        <w:pStyle w:val="BTIn2"/>
      </w:pPr>
      <w:r w:rsidRPr="00470755">
        <w:t xml:space="preserve">The Contractor’s project specific control circuit diagrams shall be approved by the </w:t>
      </w:r>
      <w:r w:rsidR="00AE157F">
        <w:t>Project Electrical</w:t>
      </w:r>
      <w:r w:rsidR="00AE157F" w:rsidRPr="00470755">
        <w:t xml:space="preserve"> </w:t>
      </w:r>
      <w:r w:rsidRPr="00470755">
        <w:t>Engineer prior to the associated work being implemented.</w:t>
      </w:r>
    </w:p>
    <w:p w14:paraId="32A96FE0" w14:textId="5AB9B036" w:rsidR="003F0D14" w:rsidRPr="00470755" w:rsidRDefault="3B78133D" w:rsidP="00705474">
      <w:pPr>
        <w:pStyle w:val="Heading3"/>
      </w:pPr>
      <w:bookmarkStart w:id="94" w:name="_Toc75599163"/>
      <w:bookmarkStart w:id="95" w:name="_Toc83546652"/>
      <w:bookmarkStart w:id="96" w:name="_Toc56674126"/>
      <w:bookmarkStart w:id="97" w:name="_Toc56676012"/>
      <w:bookmarkStart w:id="98" w:name="_Toc156898249"/>
      <w:r>
        <w:t>Marked Up Principal’s Drawings</w:t>
      </w:r>
      <w:bookmarkEnd w:id="94"/>
      <w:bookmarkEnd w:id="95"/>
      <w:bookmarkEnd w:id="96"/>
      <w:bookmarkEnd w:id="97"/>
      <w:bookmarkEnd w:id="98"/>
    </w:p>
    <w:p w14:paraId="2935A244" w14:textId="5E2A44F7" w:rsidR="003F0D14" w:rsidRPr="00470755" w:rsidRDefault="003F0D14" w:rsidP="003F0D14">
      <w:pPr>
        <w:pStyle w:val="BTIn2"/>
      </w:pPr>
      <w:r w:rsidRPr="00470755">
        <w:t xml:space="preserve">Except for minor variations approved in writing by the Supervising Engineer, the work shall be constructed strictly in accordance with the Principal’s drawings.  Any approved variations to the Principal’s drawings shall be marked up in red on </w:t>
      </w:r>
      <w:r w:rsidR="00436A8D">
        <w:t xml:space="preserve">an </w:t>
      </w:r>
      <w:r w:rsidR="003E7D28">
        <w:t>electronic</w:t>
      </w:r>
      <w:r w:rsidRPr="00470755">
        <w:t xml:space="preserve"> copy of the drawings and submitted to the Supervising Engineer for course to the Principal’s </w:t>
      </w:r>
      <w:r w:rsidR="005A0AC1">
        <w:t>Engineering Business Unit</w:t>
      </w:r>
      <w:r w:rsidRPr="00470755">
        <w:t>.</w:t>
      </w:r>
    </w:p>
    <w:p w14:paraId="099EE5E5" w14:textId="5FEE7EE5" w:rsidR="003F0D14" w:rsidRPr="00470755" w:rsidRDefault="3B78133D" w:rsidP="003F0D14">
      <w:pPr>
        <w:pStyle w:val="Heading3"/>
      </w:pPr>
      <w:bookmarkStart w:id="99" w:name="_Toc75599164"/>
      <w:bookmarkStart w:id="100" w:name="_Toc83546653"/>
      <w:bookmarkStart w:id="101" w:name="_Toc56674127"/>
      <w:bookmarkStart w:id="102" w:name="_Toc56676013"/>
      <w:bookmarkStart w:id="103" w:name="_Toc156898250"/>
      <w:r>
        <w:t>Ownership</w:t>
      </w:r>
      <w:bookmarkEnd w:id="99"/>
      <w:bookmarkEnd w:id="100"/>
      <w:bookmarkEnd w:id="101"/>
      <w:bookmarkEnd w:id="102"/>
      <w:bookmarkEnd w:id="103"/>
    </w:p>
    <w:p w14:paraId="2FE637D7" w14:textId="77777777" w:rsidR="003F0D14" w:rsidRPr="00470755" w:rsidRDefault="003F0D14" w:rsidP="003F0D14">
      <w:pPr>
        <w:pStyle w:val="BTIn2"/>
      </w:pPr>
      <w:r w:rsidRPr="00470755">
        <w:t>Drawings provided by the Contractor to the Principal under the Contract shall become the intellectual property of the Principal.</w:t>
      </w:r>
    </w:p>
    <w:p w14:paraId="2DF90F0B" w14:textId="1030E62F" w:rsidR="003F0D14" w:rsidRPr="00A11FD2" w:rsidRDefault="3B78133D" w:rsidP="003F0D14">
      <w:pPr>
        <w:pStyle w:val="Heading3"/>
      </w:pPr>
      <w:bookmarkStart w:id="104" w:name="_Toc56674128"/>
      <w:bookmarkStart w:id="105" w:name="_Toc56676014"/>
      <w:bookmarkStart w:id="106" w:name="_Toc156898251"/>
      <w:r>
        <w:t>Statement of Design Verification</w:t>
      </w:r>
      <w:bookmarkEnd w:id="104"/>
      <w:bookmarkEnd w:id="105"/>
      <w:bookmarkEnd w:id="106"/>
    </w:p>
    <w:p w14:paraId="46C2EDF7" w14:textId="77777777" w:rsidR="003F0D14" w:rsidRPr="00470755" w:rsidRDefault="003F0D14" w:rsidP="003F0D14">
      <w:pPr>
        <w:pStyle w:val="BTIn2"/>
      </w:pPr>
      <w:r w:rsidRPr="00470755">
        <w:t>The Contractor’s project specific main circuit diagrams and switchboard arrangement diagrams shall include the following note:</w:t>
      </w:r>
    </w:p>
    <w:p w14:paraId="3F2FF5D2" w14:textId="77777777" w:rsidR="003F0D14" w:rsidRPr="00470755" w:rsidRDefault="003F0D14" w:rsidP="003F0D14">
      <w:pPr>
        <w:pStyle w:val="BTIn2"/>
      </w:pPr>
      <w:r w:rsidRPr="00470755">
        <w:t xml:space="preserve">“For safety reasons, </w:t>
      </w:r>
      <w:r w:rsidRPr="00A11FD2">
        <w:t>design</w:t>
      </w:r>
      <w:r w:rsidR="004F0A1D" w:rsidRPr="00A11FD2">
        <w:t xml:space="preserve"> verification</w:t>
      </w:r>
      <w:r w:rsidRPr="00A11FD2">
        <w:t xml:space="preserve"> </w:t>
      </w:r>
      <w:r w:rsidR="004F0A1D" w:rsidRPr="00A11FD2">
        <w:t xml:space="preserve">for this switchboard </w:t>
      </w:r>
      <w:r w:rsidRPr="00A11FD2">
        <w:t xml:space="preserve">has been </w:t>
      </w:r>
      <w:r w:rsidR="004F0A1D" w:rsidRPr="00A11FD2">
        <w:t>by certified verification tests</w:t>
      </w:r>
      <w:r w:rsidRPr="00A11FD2">
        <w:t>.  No alterations</w:t>
      </w:r>
      <w:r w:rsidRPr="005A38CC">
        <w:t xml:space="preserve"> to</w:t>
      </w:r>
      <w:r w:rsidRPr="00470755">
        <w:t xml:space="preserve"> the main circuit equipment, the main circuit enclosures or the switchboard structure are permitted without the written permission of … (insert the Contractor’s name)”</w:t>
      </w:r>
    </w:p>
    <w:p w14:paraId="227F86B4" w14:textId="77777777" w:rsidR="004E03E3" w:rsidRDefault="004E03E3" w:rsidP="58A25AFC">
      <w:pPr>
        <w:rPr>
          <w:rFonts w:ascii="Times New Roman" w:hAnsi="Times New Roman"/>
          <w:b/>
          <w:bCs/>
          <w:sz w:val="36"/>
          <w:szCs w:val="36"/>
        </w:rPr>
      </w:pPr>
      <w:bookmarkStart w:id="107" w:name="_Toc50282444"/>
      <w:bookmarkStart w:id="108" w:name="_Toc75075000"/>
      <w:bookmarkStart w:id="109" w:name="_Toc75599166"/>
      <w:bookmarkStart w:id="110" w:name="_Toc83546655"/>
      <w:bookmarkStart w:id="111" w:name="_Toc56674129"/>
      <w:bookmarkStart w:id="112" w:name="_Toc56676015"/>
      <w:r>
        <w:br w:type="page"/>
      </w:r>
    </w:p>
    <w:p w14:paraId="2DF65201" w14:textId="1EFB1C75" w:rsidR="003F0D14" w:rsidRPr="00470755" w:rsidRDefault="3B78133D" w:rsidP="0027092E">
      <w:pPr>
        <w:pStyle w:val="Heading1"/>
      </w:pPr>
      <w:bookmarkStart w:id="113" w:name="_Toc156898252"/>
      <w:r>
        <w:lastRenderedPageBreak/>
        <w:t>SERVICE CONDITIONS</w:t>
      </w:r>
      <w:bookmarkEnd w:id="107"/>
      <w:bookmarkEnd w:id="108"/>
      <w:bookmarkEnd w:id="109"/>
      <w:bookmarkEnd w:id="110"/>
      <w:bookmarkEnd w:id="111"/>
      <w:bookmarkEnd w:id="112"/>
      <w:bookmarkEnd w:id="113"/>
    </w:p>
    <w:p w14:paraId="5DB4CC99" w14:textId="77777777" w:rsidR="009F7005" w:rsidRPr="00A11FD2" w:rsidRDefault="3B78133D" w:rsidP="005A38CC">
      <w:pPr>
        <w:pStyle w:val="Heading2"/>
      </w:pPr>
      <w:bookmarkStart w:id="114" w:name="_Toc56674130"/>
      <w:bookmarkStart w:id="115" w:name="_Toc56676016"/>
      <w:bookmarkStart w:id="116" w:name="_Toc156898253"/>
      <w:bookmarkStart w:id="117" w:name="_Toc50282445"/>
      <w:bookmarkStart w:id="118" w:name="_Toc75075001"/>
      <w:bookmarkStart w:id="119" w:name="_Toc75599167"/>
      <w:bookmarkStart w:id="120" w:name="_Toc83546656"/>
      <w:r>
        <w:t>General</w:t>
      </w:r>
      <w:bookmarkEnd w:id="114"/>
      <w:bookmarkEnd w:id="115"/>
      <w:bookmarkEnd w:id="116"/>
    </w:p>
    <w:p w14:paraId="7C19FA6C" w14:textId="77777777" w:rsidR="009F7005" w:rsidRPr="00787775" w:rsidRDefault="009F7005" w:rsidP="00DA0A93">
      <w:pPr>
        <w:tabs>
          <w:tab w:val="left" w:pos="3780"/>
        </w:tabs>
        <w:ind w:left="1134"/>
        <w:jc w:val="both"/>
        <w:rPr>
          <w:rFonts w:ascii="Times New Roman" w:hAnsi="Times New Roman"/>
        </w:rPr>
      </w:pPr>
      <w:r w:rsidRPr="00A11FD2">
        <w:rPr>
          <w:rFonts w:ascii="Times New Roman" w:hAnsi="Times New Roman"/>
          <w:color w:val="000000"/>
        </w:rPr>
        <w:t>The switchboard shall have voltage and frequency ratings as specified in the Annexure.</w:t>
      </w:r>
      <w:r w:rsidRPr="00A11FD2">
        <w:rPr>
          <w:rFonts w:ascii="Times New Roman" w:hAnsi="Times New Roman"/>
        </w:rPr>
        <w:t xml:space="preserve"> </w:t>
      </w:r>
      <w:r w:rsidRPr="00A11FD2">
        <w:rPr>
          <w:rFonts w:ascii="Times New Roman" w:hAnsi="Times New Roman"/>
          <w:color w:val="000000"/>
        </w:rPr>
        <w:t>(Usually the</w:t>
      </w:r>
      <w:r w:rsidRPr="005A38CC">
        <w:rPr>
          <w:rFonts w:ascii="Times New Roman" w:hAnsi="Times New Roman"/>
          <w:color w:val="000000"/>
        </w:rPr>
        <w:t xml:space="preserve"> </w:t>
      </w:r>
      <w:r w:rsidRPr="00A11FD2">
        <w:rPr>
          <w:rFonts w:ascii="Times New Roman" w:hAnsi="Times New Roman"/>
          <w:color w:val="000000"/>
        </w:rPr>
        <w:t xml:space="preserve">switchboard rated operational </w:t>
      </w:r>
      <w:r w:rsidRPr="00787775">
        <w:rPr>
          <w:rFonts w:ascii="Times New Roman" w:hAnsi="Times New Roman"/>
          <w:color w:val="000000"/>
        </w:rPr>
        <w:t xml:space="preserve">voltage specified will be 415 </w:t>
      </w:r>
      <w:r w:rsidR="00447608" w:rsidRPr="00787775">
        <w:rPr>
          <w:rFonts w:ascii="Times New Roman" w:hAnsi="Times New Roman"/>
          <w:color w:val="000000"/>
        </w:rPr>
        <w:t>Volts</w:t>
      </w:r>
      <w:r w:rsidRPr="00787775">
        <w:rPr>
          <w:rFonts w:ascii="Times New Roman" w:hAnsi="Times New Roman"/>
          <w:color w:val="000000"/>
        </w:rPr>
        <w:t xml:space="preserve">, but on special occasions may be specified at 440 </w:t>
      </w:r>
      <w:r w:rsidR="00447608" w:rsidRPr="00787775">
        <w:rPr>
          <w:rFonts w:ascii="Times New Roman" w:hAnsi="Times New Roman"/>
          <w:color w:val="000000"/>
        </w:rPr>
        <w:t xml:space="preserve">Volts </w:t>
      </w:r>
      <w:r w:rsidRPr="00787775">
        <w:rPr>
          <w:rFonts w:ascii="Times New Roman" w:hAnsi="Times New Roman"/>
          <w:color w:val="000000"/>
        </w:rPr>
        <w:t xml:space="preserve">or 690 </w:t>
      </w:r>
      <w:r w:rsidR="00447608" w:rsidRPr="00787775">
        <w:rPr>
          <w:rFonts w:ascii="Times New Roman" w:hAnsi="Times New Roman"/>
          <w:color w:val="000000"/>
        </w:rPr>
        <w:t>Volts</w:t>
      </w:r>
      <w:r w:rsidRPr="00787775">
        <w:rPr>
          <w:rFonts w:ascii="Times New Roman" w:hAnsi="Times New Roman"/>
          <w:color w:val="000000"/>
        </w:rPr>
        <w:t>. Usually the switchboard rated frequency will be 50 Hz)</w:t>
      </w:r>
    </w:p>
    <w:p w14:paraId="0BA8F035" w14:textId="77777777" w:rsidR="009F7005" w:rsidRPr="00787775" w:rsidRDefault="3B78133D" w:rsidP="005A38CC">
      <w:pPr>
        <w:pStyle w:val="Heading2"/>
      </w:pPr>
      <w:bookmarkStart w:id="121" w:name="_Toc56674131"/>
      <w:bookmarkStart w:id="122" w:name="_Toc56676017"/>
      <w:bookmarkStart w:id="123" w:name="_Toc156898254"/>
      <w:r>
        <w:t>Impulse Overvoltage Category</w:t>
      </w:r>
      <w:bookmarkEnd w:id="121"/>
      <w:bookmarkEnd w:id="122"/>
      <w:bookmarkEnd w:id="123"/>
    </w:p>
    <w:p w14:paraId="6B13D52D" w14:textId="108ABE72" w:rsidR="002E511A" w:rsidRPr="00DA0A93" w:rsidRDefault="00716C1A" w:rsidP="00DA0A93">
      <w:pPr>
        <w:tabs>
          <w:tab w:val="left" w:pos="3780"/>
        </w:tabs>
        <w:ind w:left="1588" w:hanging="454"/>
        <w:jc w:val="both"/>
        <w:rPr>
          <w:rFonts w:ascii="Times New Roman" w:hAnsi="Times New Roman"/>
          <w:color w:val="000000"/>
        </w:rPr>
      </w:pPr>
      <w:r w:rsidRPr="00787775">
        <w:rPr>
          <w:rFonts w:ascii="Times New Roman" w:hAnsi="Times New Roman"/>
          <w:color w:val="000000"/>
        </w:rPr>
        <w:t xml:space="preserve">(a)   </w:t>
      </w:r>
      <w:r w:rsidR="002E511A" w:rsidRPr="00787775">
        <w:rPr>
          <w:rFonts w:ascii="Times New Roman" w:hAnsi="Times New Roman"/>
          <w:color w:val="000000"/>
        </w:rPr>
        <w:t xml:space="preserve">Except as specified hereunder, </w:t>
      </w:r>
      <w:r w:rsidR="00447608" w:rsidRPr="00787775">
        <w:rPr>
          <w:rFonts w:ascii="Times New Roman" w:hAnsi="Times New Roman"/>
          <w:color w:val="000000"/>
        </w:rPr>
        <w:t>switchboards shall</w:t>
      </w:r>
      <w:r w:rsidR="002E511A" w:rsidRPr="00787775">
        <w:rPr>
          <w:rFonts w:ascii="Times New Roman" w:hAnsi="Times New Roman"/>
          <w:color w:val="000000"/>
        </w:rPr>
        <w:t xml:space="preserve"> be rated for category IV impulse </w:t>
      </w:r>
      <w:proofErr w:type="spellStart"/>
      <w:r w:rsidR="002E511A" w:rsidRPr="00787775">
        <w:rPr>
          <w:rFonts w:ascii="Times New Roman" w:hAnsi="Times New Roman"/>
          <w:color w:val="000000"/>
        </w:rPr>
        <w:t>overvoltages</w:t>
      </w:r>
      <w:proofErr w:type="spellEnd"/>
      <w:r w:rsidR="002E511A" w:rsidRPr="00787775">
        <w:rPr>
          <w:rFonts w:ascii="Times New Roman" w:hAnsi="Times New Roman"/>
          <w:color w:val="000000"/>
        </w:rPr>
        <w:t xml:space="preserve">, i.e. 415 </w:t>
      </w:r>
      <w:r w:rsidR="00A92054" w:rsidRPr="00787775">
        <w:rPr>
          <w:rFonts w:ascii="Times New Roman" w:hAnsi="Times New Roman"/>
          <w:color w:val="000000"/>
        </w:rPr>
        <w:t>Volt switchboards</w:t>
      </w:r>
      <w:r w:rsidR="002E511A" w:rsidRPr="00787775">
        <w:rPr>
          <w:rFonts w:ascii="Times New Roman" w:hAnsi="Times New Roman"/>
          <w:color w:val="000000"/>
        </w:rPr>
        <w:t xml:space="preserve"> shall have a 1.2/50 </w:t>
      </w:r>
      <w:r w:rsidR="0082745B" w:rsidRPr="00787775">
        <w:rPr>
          <w:rFonts w:ascii="Times New Roman" w:hAnsi="Times New Roman"/>
          <w:color w:val="000000"/>
        </w:rPr>
        <w:t>µs impulse</w:t>
      </w:r>
      <w:r w:rsidR="002E511A" w:rsidRPr="00787775">
        <w:rPr>
          <w:rFonts w:ascii="Times New Roman" w:hAnsi="Times New Roman"/>
          <w:color w:val="000000"/>
        </w:rPr>
        <w:t xml:space="preserve"> voltage rating of 6 kV, and 690 </w:t>
      </w:r>
      <w:r w:rsidR="00447608" w:rsidRPr="00787775">
        <w:rPr>
          <w:rFonts w:ascii="Times New Roman" w:hAnsi="Times New Roman"/>
          <w:color w:val="000000"/>
        </w:rPr>
        <w:t xml:space="preserve">Volt </w:t>
      </w:r>
      <w:r w:rsidR="002E511A" w:rsidRPr="00787775">
        <w:rPr>
          <w:rFonts w:ascii="Times New Roman" w:hAnsi="Times New Roman"/>
          <w:color w:val="000000"/>
        </w:rPr>
        <w:t>switchboards shall have a 1.2/50 µs</w:t>
      </w:r>
      <w:r w:rsidR="002E511A" w:rsidRPr="008A1285">
        <w:rPr>
          <w:rFonts w:ascii="Times New Roman" w:hAnsi="Times New Roman"/>
          <w:color w:val="000000"/>
        </w:rPr>
        <w:t xml:space="preserve"> impulse voltage</w:t>
      </w:r>
      <w:r w:rsidR="002E511A" w:rsidRPr="00DA0A93">
        <w:rPr>
          <w:rFonts w:ascii="Times New Roman" w:hAnsi="Times New Roman"/>
          <w:color w:val="000000"/>
        </w:rPr>
        <w:t xml:space="preserve"> rating of 8 kV</w:t>
      </w:r>
      <w:r w:rsidR="00F5393F">
        <w:rPr>
          <w:rFonts w:ascii="Times New Roman" w:hAnsi="Times New Roman"/>
          <w:color w:val="000000"/>
        </w:rPr>
        <w:t>.</w:t>
      </w:r>
    </w:p>
    <w:p w14:paraId="72E61AD4" w14:textId="77777777" w:rsidR="002E511A" w:rsidRPr="00DA0A93" w:rsidRDefault="002E511A" w:rsidP="00DA0A93">
      <w:pPr>
        <w:tabs>
          <w:tab w:val="left" w:pos="3780"/>
        </w:tabs>
        <w:ind w:left="1134"/>
        <w:jc w:val="both"/>
        <w:rPr>
          <w:rFonts w:ascii="Times New Roman" w:hAnsi="Times New Roman"/>
          <w:color w:val="000000"/>
        </w:rPr>
      </w:pPr>
    </w:p>
    <w:p w14:paraId="00A01E0C" w14:textId="64FFED55" w:rsidR="002E511A" w:rsidRPr="00DA0A93" w:rsidRDefault="00716C1A" w:rsidP="00DA0A93">
      <w:pPr>
        <w:tabs>
          <w:tab w:val="left" w:pos="3780"/>
        </w:tabs>
        <w:ind w:left="1588" w:hanging="454"/>
        <w:jc w:val="both"/>
        <w:rPr>
          <w:rFonts w:ascii="Times New Roman" w:hAnsi="Times New Roman"/>
          <w:color w:val="000000"/>
        </w:rPr>
      </w:pPr>
      <w:r>
        <w:rPr>
          <w:rFonts w:ascii="Times New Roman" w:hAnsi="Times New Roman"/>
          <w:color w:val="000000"/>
        </w:rPr>
        <w:t xml:space="preserve">(b)   </w:t>
      </w:r>
      <w:proofErr w:type="gramStart"/>
      <w:r w:rsidR="002E511A" w:rsidRPr="00DA0A93">
        <w:rPr>
          <w:rFonts w:ascii="Times New Roman" w:hAnsi="Times New Roman"/>
          <w:color w:val="000000"/>
        </w:rPr>
        <w:t>Electronic soft starters and variable speed controllers,</w:t>
      </w:r>
      <w:proofErr w:type="gramEnd"/>
      <w:r w:rsidR="002E511A" w:rsidRPr="00DA0A93">
        <w:rPr>
          <w:rFonts w:ascii="Times New Roman" w:hAnsi="Times New Roman"/>
          <w:color w:val="000000"/>
        </w:rPr>
        <w:t xml:space="preserve"> shall have impulse overvoltage rating not less than 4 kV</w:t>
      </w:r>
      <w:r w:rsidR="00F5393F">
        <w:rPr>
          <w:rFonts w:ascii="Times New Roman" w:hAnsi="Times New Roman"/>
          <w:color w:val="000000"/>
        </w:rPr>
        <w:t>.</w:t>
      </w:r>
    </w:p>
    <w:p w14:paraId="19AD5C8C" w14:textId="77777777" w:rsidR="002E511A" w:rsidRPr="00DA0A93" w:rsidRDefault="002E511A" w:rsidP="00DA0A93">
      <w:pPr>
        <w:tabs>
          <w:tab w:val="left" w:pos="3780"/>
        </w:tabs>
        <w:ind w:left="1588" w:hanging="454"/>
        <w:jc w:val="both"/>
        <w:rPr>
          <w:rFonts w:ascii="Times New Roman" w:hAnsi="Times New Roman"/>
          <w:color w:val="000000"/>
        </w:rPr>
      </w:pPr>
    </w:p>
    <w:p w14:paraId="2AC42474" w14:textId="1C2CF888" w:rsidR="009F7005" w:rsidRPr="005A38CC" w:rsidRDefault="00716C1A" w:rsidP="00DA0A93">
      <w:pPr>
        <w:tabs>
          <w:tab w:val="left" w:pos="3780"/>
        </w:tabs>
        <w:ind w:left="1588" w:hanging="454"/>
        <w:jc w:val="both"/>
        <w:rPr>
          <w:rFonts w:ascii="Times New Roman" w:hAnsi="Times New Roman"/>
        </w:rPr>
      </w:pPr>
      <w:r>
        <w:rPr>
          <w:rFonts w:ascii="Times New Roman" w:hAnsi="Times New Roman"/>
          <w:color w:val="000000"/>
        </w:rPr>
        <w:t>(c)   E</w:t>
      </w:r>
      <w:r w:rsidR="002E511A" w:rsidRPr="00DA0A93">
        <w:rPr>
          <w:rFonts w:ascii="Times New Roman" w:hAnsi="Times New Roman"/>
          <w:color w:val="000000"/>
        </w:rPr>
        <w:t>lectronic instrumentation equipment shall be provided with secondary impulse over voltage protection as specified clause 3.2 hereunder and shall have an over voltage rating not less than the voltage protection level (Up) provided</w:t>
      </w:r>
      <w:r w:rsidR="00F5393F">
        <w:rPr>
          <w:rFonts w:ascii="Times New Roman" w:hAnsi="Times New Roman"/>
          <w:color w:val="000000"/>
        </w:rPr>
        <w:t>.</w:t>
      </w:r>
    </w:p>
    <w:p w14:paraId="41B740F5" w14:textId="77777777" w:rsidR="002E511A" w:rsidRPr="00DA0A93" w:rsidRDefault="3B78133D" w:rsidP="002E511A">
      <w:pPr>
        <w:pStyle w:val="Heading2"/>
      </w:pPr>
      <w:bookmarkStart w:id="124" w:name="_Toc495664273"/>
      <w:bookmarkStart w:id="125" w:name="_Toc56674132"/>
      <w:bookmarkStart w:id="126" w:name="_Toc56676018"/>
      <w:bookmarkStart w:id="127" w:name="_Toc156898255"/>
      <w:r>
        <w:t>Power Frequency Withstand Voltage</w:t>
      </w:r>
      <w:bookmarkEnd w:id="124"/>
      <w:bookmarkEnd w:id="125"/>
      <w:bookmarkEnd w:id="126"/>
      <w:bookmarkEnd w:id="127"/>
    </w:p>
    <w:p w14:paraId="2E43CBC9" w14:textId="35B8DC27" w:rsidR="002E511A" w:rsidRPr="00787775" w:rsidRDefault="00716C1A" w:rsidP="00DA0A93">
      <w:pPr>
        <w:tabs>
          <w:tab w:val="left" w:pos="3780"/>
        </w:tabs>
        <w:ind w:left="1588" w:hanging="454"/>
        <w:jc w:val="both"/>
        <w:rPr>
          <w:rFonts w:ascii="Times New Roman" w:hAnsi="Times New Roman"/>
          <w:color w:val="000000"/>
        </w:rPr>
      </w:pPr>
      <w:r w:rsidRPr="00DA0A93">
        <w:rPr>
          <w:rFonts w:ascii="Times New Roman" w:hAnsi="Times New Roman"/>
          <w:color w:val="000000"/>
        </w:rPr>
        <w:t>(a</w:t>
      </w:r>
      <w:r>
        <w:rPr>
          <w:rFonts w:ascii="Times New Roman" w:hAnsi="Times New Roman"/>
          <w:color w:val="000000"/>
        </w:rPr>
        <w:t xml:space="preserve">)   </w:t>
      </w:r>
      <w:r w:rsidR="002E511A" w:rsidRPr="00DA0A93">
        <w:rPr>
          <w:rFonts w:ascii="Times New Roman" w:hAnsi="Times New Roman"/>
          <w:color w:val="000000"/>
        </w:rPr>
        <w:t xml:space="preserve">All switchboard Low Voltage measuring instruments shall have a continual phase to neutral over voltage rating of not less than 264 </w:t>
      </w:r>
      <w:r w:rsidR="00447608" w:rsidRPr="00787775">
        <w:rPr>
          <w:rFonts w:ascii="Times New Roman" w:hAnsi="Times New Roman"/>
          <w:color w:val="000000"/>
        </w:rPr>
        <w:t xml:space="preserve">Volts </w:t>
      </w:r>
      <w:r w:rsidR="002E511A" w:rsidRPr="00787775">
        <w:rPr>
          <w:rFonts w:ascii="Times New Roman" w:hAnsi="Times New Roman"/>
          <w:color w:val="000000"/>
        </w:rPr>
        <w:t>and, in accordance with IEC 61439</w:t>
      </w:r>
      <w:r w:rsidR="006B5F56">
        <w:rPr>
          <w:rFonts w:ascii="Times New Roman" w:hAnsi="Times New Roman"/>
          <w:color w:val="000000"/>
        </w:rPr>
        <w:t>-</w:t>
      </w:r>
      <w:r w:rsidR="002E511A" w:rsidRPr="00787775">
        <w:rPr>
          <w:rFonts w:ascii="Times New Roman" w:hAnsi="Times New Roman"/>
          <w:color w:val="000000"/>
        </w:rPr>
        <w:t>1 clause 10.9.1, shall be completely disconnected during switchboard power-frequency withstand voltage testing</w:t>
      </w:r>
      <w:r w:rsidR="00F5393F">
        <w:rPr>
          <w:rFonts w:ascii="Times New Roman" w:hAnsi="Times New Roman"/>
          <w:color w:val="000000"/>
        </w:rPr>
        <w:t>.</w:t>
      </w:r>
    </w:p>
    <w:p w14:paraId="79EDB8D4" w14:textId="77777777" w:rsidR="002E511A" w:rsidRPr="00787775" w:rsidRDefault="002E511A" w:rsidP="00DA0A93">
      <w:pPr>
        <w:tabs>
          <w:tab w:val="left" w:pos="3780"/>
        </w:tabs>
        <w:ind w:left="1588" w:hanging="454"/>
        <w:jc w:val="both"/>
        <w:rPr>
          <w:rFonts w:ascii="Times New Roman" w:hAnsi="Times New Roman"/>
          <w:color w:val="000000"/>
        </w:rPr>
      </w:pPr>
    </w:p>
    <w:p w14:paraId="2FD8A2EA" w14:textId="0FE29B9D" w:rsidR="002E511A" w:rsidRPr="00787775" w:rsidRDefault="00716C1A" w:rsidP="00DA0A93">
      <w:pPr>
        <w:tabs>
          <w:tab w:val="left" w:pos="3780"/>
        </w:tabs>
        <w:ind w:left="1588" w:hanging="454"/>
        <w:jc w:val="both"/>
        <w:rPr>
          <w:rFonts w:ascii="Times New Roman" w:hAnsi="Times New Roman"/>
          <w:color w:val="000000"/>
        </w:rPr>
      </w:pPr>
      <w:r w:rsidRPr="00787775">
        <w:rPr>
          <w:rFonts w:ascii="Times New Roman" w:hAnsi="Times New Roman"/>
          <w:color w:val="000000"/>
        </w:rPr>
        <w:t xml:space="preserve">(b)  </w:t>
      </w:r>
      <w:r w:rsidR="002E511A" w:rsidRPr="00787775">
        <w:rPr>
          <w:rFonts w:ascii="Times New Roman" w:hAnsi="Times New Roman"/>
          <w:color w:val="000000"/>
        </w:rPr>
        <w:t>Except as above, the switchboard shall have a power-frequency withstand voltage ratings in accordance with IEC 61439</w:t>
      </w:r>
      <w:r w:rsidR="006B5F56">
        <w:rPr>
          <w:rFonts w:ascii="Times New Roman" w:hAnsi="Times New Roman"/>
          <w:color w:val="000000"/>
        </w:rPr>
        <w:t>-</w:t>
      </w:r>
      <w:r w:rsidR="002E511A" w:rsidRPr="00787775">
        <w:rPr>
          <w:rFonts w:ascii="Times New Roman" w:hAnsi="Times New Roman"/>
          <w:color w:val="000000"/>
        </w:rPr>
        <w:t>1 clause 10.9.2, as follows:</w:t>
      </w:r>
    </w:p>
    <w:p w14:paraId="24EEB544" w14:textId="10F81606" w:rsidR="002E511A" w:rsidRPr="00787775" w:rsidRDefault="002E511A" w:rsidP="002E511A">
      <w:pPr>
        <w:tabs>
          <w:tab w:val="left" w:pos="3780"/>
        </w:tabs>
        <w:ind w:left="1701"/>
        <w:jc w:val="both"/>
        <w:rPr>
          <w:rFonts w:ascii="Times New Roman" w:hAnsi="Times New Roman"/>
          <w:color w:val="000000"/>
        </w:rPr>
      </w:pPr>
      <w:r w:rsidRPr="00787775">
        <w:rPr>
          <w:rFonts w:ascii="Times New Roman" w:hAnsi="Times New Roman"/>
          <w:color w:val="000000"/>
        </w:rPr>
        <w:t>(</w:t>
      </w:r>
      <w:proofErr w:type="spellStart"/>
      <w:r w:rsidRPr="00787775">
        <w:rPr>
          <w:rFonts w:ascii="Times New Roman" w:hAnsi="Times New Roman"/>
          <w:color w:val="000000"/>
        </w:rPr>
        <w:t>i</w:t>
      </w:r>
      <w:proofErr w:type="spellEnd"/>
      <w:r w:rsidRPr="00787775">
        <w:rPr>
          <w:rFonts w:ascii="Times New Roman" w:hAnsi="Times New Roman"/>
          <w:color w:val="000000"/>
        </w:rPr>
        <w:t xml:space="preserve">) All switchboard main circuit electrical equipment, including electronic soft starters and variable speed controllers, shall have a power-frequency withstand voltage rating not less than 1890 </w:t>
      </w:r>
      <w:r w:rsidR="00447608" w:rsidRPr="00787775">
        <w:rPr>
          <w:rFonts w:ascii="Times New Roman" w:hAnsi="Times New Roman"/>
          <w:color w:val="000000"/>
        </w:rPr>
        <w:t>Volts</w:t>
      </w:r>
      <w:r w:rsidR="00F5393F">
        <w:rPr>
          <w:rFonts w:ascii="Times New Roman" w:hAnsi="Times New Roman"/>
          <w:color w:val="000000"/>
        </w:rPr>
        <w:t>.</w:t>
      </w:r>
    </w:p>
    <w:p w14:paraId="74ACA567" w14:textId="77777777" w:rsidR="002E511A" w:rsidRPr="00787775" w:rsidRDefault="002E511A" w:rsidP="002E511A">
      <w:pPr>
        <w:tabs>
          <w:tab w:val="left" w:pos="3780"/>
        </w:tabs>
        <w:ind w:left="1134"/>
        <w:jc w:val="both"/>
        <w:rPr>
          <w:rFonts w:ascii="Times New Roman" w:hAnsi="Times New Roman"/>
          <w:color w:val="000000"/>
        </w:rPr>
      </w:pPr>
    </w:p>
    <w:p w14:paraId="1E5246FF" w14:textId="03C23C16" w:rsidR="002E511A" w:rsidRPr="00787775" w:rsidRDefault="002E511A" w:rsidP="002E511A">
      <w:pPr>
        <w:tabs>
          <w:tab w:val="left" w:pos="3780"/>
        </w:tabs>
        <w:ind w:left="1701"/>
        <w:jc w:val="both"/>
        <w:rPr>
          <w:rFonts w:ascii="Times New Roman" w:hAnsi="Times New Roman"/>
          <w:color w:val="000000"/>
        </w:rPr>
      </w:pPr>
      <w:r w:rsidRPr="00787775">
        <w:rPr>
          <w:rFonts w:ascii="Times New Roman" w:hAnsi="Times New Roman"/>
          <w:color w:val="000000"/>
        </w:rPr>
        <w:t xml:space="preserve">(ii) All switchboard Low Voltage auxiliary equipment except measuring instruments   shall have a power-frequency withstand voltage rating not less than 1890 </w:t>
      </w:r>
      <w:r w:rsidR="00447608" w:rsidRPr="00787775">
        <w:rPr>
          <w:rFonts w:ascii="Times New Roman" w:hAnsi="Times New Roman"/>
          <w:color w:val="000000"/>
        </w:rPr>
        <w:t>Volts</w:t>
      </w:r>
      <w:r w:rsidR="00F5393F">
        <w:rPr>
          <w:rFonts w:ascii="Times New Roman" w:hAnsi="Times New Roman"/>
          <w:color w:val="000000"/>
        </w:rPr>
        <w:t>.</w:t>
      </w:r>
    </w:p>
    <w:p w14:paraId="557A71BD" w14:textId="77777777" w:rsidR="002E511A" w:rsidRPr="00787775" w:rsidRDefault="002E511A" w:rsidP="002E511A">
      <w:pPr>
        <w:tabs>
          <w:tab w:val="left" w:pos="3780"/>
        </w:tabs>
        <w:ind w:left="1134"/>
        <w:jc w:val="both"/>
        <w:rPr>
          <w:rFonts w:ascii="Times New Roman" w:hAnsi="Times New Roman"/>
          <w:color w:val="000000"/>
        </w:rPr>
      </w:pPr>
    </w:p>
    <w:p w14:paraId="556A35FA" w14:textId="3466990A" w:rsidR="002E511A" w:rsidRDefault="002E511A" w:rsidP="002E511A">
      <w:pPr>
        <w:tabs>
          <w:tab w:val="left" w:pos="3780"/>
        </w:tabs>
        <w:ind w:left="1701"/>
        <w:jc w:val="both"/>
        <w:rPr>
          <w:rFonts w:ascii="Times New Roman" w:hAnsi="Times New Roman"/>
          <w:color w:val="000000"/>
        </w:rPr>
      </w:pPr>
      <w:r w:rsidRPr="00787775">
        <w:rPr>
          <w:rFonts w:ascii="Times New Roman" w:hAnsi="Times New Roman"/>
          <w:color w:val="000000"/>
        </w:rPr>
        <w:t xml:space="preserve">(iii) All switchboard Extra Low Voltage auxiliary equipment except measuring instruments shall have a power-frequency withstand voltage rating not less than 500 </w:t>
      </w:r>
      <w:r w:rsidR="00447608" w:rsidRPr="00787775">
        <w:rPr>
          <w:rFonts w:ascii="Times New Roman" w:hAnsi="Times New Roman"/>
          <w:color w:val="000000"/>
        </w:rPr>
        <w:t>Volts</w:t>
      </w:r>
      <w:r w:rsidR="00F5393F">
        <w:rPr>
          <w:rFonts w:ascii="Times New Roman" w:hAnsi="Times New Roman"/>
          <w:color w:val="000000"/>
        </w:rPr>
        <w:t>.</w:t>
      </w:r>
    </w:p>
    <w:p w14:paraId="66A59B40" w14:textId="77777777" w:rsidR="009F7005" w:rsidRPr="005A38CC" w:rsidRDefault="009F7005" w:rsidP="005A38CC">
      <w:pPr>
        <w:tabs>
          <w:tab w:val="left" w:pos="3780"/>
        </w:tabs>
        <w:ind w:left="1134"/>
        <w:jc w:val="both"/>
        <w:rPr>
          <w:rFonts w:ascii="Times New Roman" w:hAnsi="Times New Roman"/>
          <w:color w:val="000000"/>
        </w:rPr>
      </w:pPr>
    </w:p>
    <w:p w14:paraId="7A41C182" w14:textId="77777777" w:rsidR="009F7005" w:rsidRPr="00A11FD2" w:rsidRDefault="3B78133D" w:rsidP="005A38CC">
      <w:pPr>
        <w:pStyle w:val="Heading2"/>
      </w:pPr>
      <w:bookmarkStart w:id="128" w:name="_Toc56674133"/>
      <w:bookmarkStart w:id="129" w:name="_Toc56676019"/>
      <w:bookmarkStart w:id="130" w:name="_Toc156898256"/>
      <w:r>
        <w:t>Full Load and Fault Current Levels</w:t>
      </w:r>
      <w:bookmarkEnd w:id="128"/>
      <w:bookmarkEnd w:id="129"/>
      <w:bookmarkEnd w:id="130"/>
      <w:r>
        <w:t xml:space="preserve"> </w:t>
      </w:r>
    </w:p>
    <w:p w14:paraId="47A9A192" w14:textId="604190B4" w:rsidR="002E511A" w:rsidRPr="00DA0A93" w:rsidRDefault="00716C1A" w:rsidP="00DA0A93">
      <w:pPr>
        <w:tabs>
          <w:tab w:val="left" w:pos="2127"/>
          <w:tab w:val="left" w:pos="2552"/>
        </w:tabs>
        <w:ind w:left="1588" w:hanging="454"/>
        <w:jc w:val="both"/>
        <w:rPr>
          <w:rFonts w:ascii="Times New Roman" w:hAnsi="Times New Roman"/>
          <w:color w:val="000000"/>
        </w:rPr>
      </w:pPr>
      <w:r w:rsidRPr="00DA0A93">
        <w:rPr>
          <w:rFonts w:ascii="Times New Roman" w:hAnsi="Times New Roman"/>
          <w:color w:val="000000"/>
        </w:rPr>
        <w:t>(a</w:t>
      </w:r>
      <w:r>
        <w:rPr>
          <w:rFonts w:ascii="Times New Roman" w:hAnsi="Times New Roman"/>
          <w:color w:val="000000"/>
        </w:rPr>
        <w:t xml:space="preserve">)   </w:t>
      </w:r>
      <w:r w:rsidR="002E511A" w:rsidRPr="00DA0A93">
        <w:rPr>
          <w:rFonts w:ascii="Times New Roman" w:hAnsi="Times New Roman"/>
          <w:color w:val="000000"/>
        </w:rPr>
        <w:t>The required prospective short circuit fault current level of the switchboard shall be the sum of the switchboard incoming supply fault current level and the installation maximum driven motor prospective fault current contribution</w:t>
      </w:r>
      <w:r w:rsidR="00F5393F">
        <w:rPr>
          <w:rFonts w:ascii="Times New Roman" w:hAnsi="Times New Roman"/>
          <w:color w:val="000000"/>
        </w:rPr>
        <w:t>.</w:t>
      </w:r>
    </w:p>
    <w:p w14:paraId="51A835EE" w14:textId="77777777" w:rsidR="002E511A" w:rsidRPr="00DA0A93" w:rsidRDefault="002E511A" w:rsidP="00DA0A93">
      <w:pPr>
        <w:tabs>
          <w:tab w:val="left" w:pos="2127"/>
          <w:tab w:val="left" w:pos="2552"/>
        </w:tabs>
        <w:ind w:left="1134"/>
        <w:jc w:val="both"/>
        <w:rPr>
          <w:rFonts w:ascii="Times New Roman" w:hAnsi="Times New Roman"/>
          <w:color w:val="000000"/>
        </w:rPr>
      </w:pPr>
    </w:p>
    <w:p w14:paraId="3D29C7C6" w14:textId="68D882FE" w:rsidR="002E511A" w:rsidRPr="00DA0A93" w:rsidRDefault="00716C1A" w:rsidP="00DA0A93">
      <w:pPr>
        <w:tabs>
          <w:tab w:val="left" w:pos="2127"/>
          <w:tab w:val="left" w:pos="2552"/>
        </w:tabs>
        <w:ind w:left="1588" w:hanging="454"/>
        <w:jc w:val="both"/>
        <w:rPr>
          <w:rFonts w:ascii="Times New Roman" w:hAnsi="Times New Roman"/>
          <w:color w:val="000000"/>
        </w:rPr>
      </w:pPr>
      <w:r>
        <w:rPr>
          <w:rFonts w:ascii="Times New Roman" w:hAnsi="Times New Roman"/>
          <w:color w:val="000000"/>
        </w:rPr>
        <w:t xml:space="preserve">(b)  </w:t>
      </w:r>
      <w:r w:rsidR="002E511A" w:rsidRPr="00DA0A93">
        <w:rPr>
          <w:rFonts w:ascii="Times New Roman" w:hAnsi="Times New Roman"/>
          <w:color w:val="000000"/>
        </w:rPr>
        <w:t>The switchboard incoming Low Voltage supply fault current level will depend on the switchboard voltage, the incoming High Voltage prospective fault current level and the impedance of the transformer(s</w:t>
      </w:r>
      <w:proofErr w:type="gramStart"/>
      <w:r w:rsidR="002E511A" w:rsidRPr="00DA0A93">
        <w:rPr>
          <w:rFonts w:ascii="Times New Roman" w:hAnsi="Times New Roman"/>
          <w:color w:val="000000"/>
        </w:rPr>
        <w:t>), and</w:t>
      </w:r>
      <w:proofErr w:type="gramEnd"/>
      <w:r w:rsidR="002E511A" w:rsidRPr="00DA0A93">
        <w:rPr>
          <w:rFonts w:ascii="Times New Roman" w:hAnsi="Times New Roman"/>
          <w:color w:val="000000"/>
        </w:rPr>
        <w:t xml:space="preserve"> shall be as shown in the Annexure</w:t>
      </w:r>
      <w:r w:rsidR="00F5393F">
        <w:rPr>
          <w:rFonts w:ascii="Times New Roman" w:hAnsi="Times New Roman"/>
          <w:color w:val="000000"/>
        </w:rPr>
        <w:t>.</w:t>
      </w:r>
    </w:p>
    <w:p w14:paraId="06E1C861" w14:textId="77777777" w:rsidR="002E511A" w:rsidRPr="00DA0A93" w:rsidRDefault="002E511A" w:rsidP="00DA0A93">
      <w:pPr>
        <w:tabs>
          <w:tab w:val="left" w:pos="2127"/>
          <w:tab w:val="left" w:pos="2552"/>
        </w:tabs>
        <w:ind w:left="1134"/>
        <w:jc w:val="both"/>
        <w:rPr>
          <w:rFonts w:ascii="Times New Roman" w:hAnsi="Times New Roman"/>
          <w:color w:val="000000"/>
        </w:rPr>
      </w:pPr>
    </w:p>
    <w:p w14:paraId="1ED0F5BA" w14:textId="5D86EE59" w:rsidR="002E511A" w:rsidRPr="00DA0A93" w:rsidRDefault="00716C1A" w:rsidP="00DA0A93">
      <w:pPr>
        <w:tabs>
          <w:tab w:val="left" w:pos="2127"/>
          <w:tab w:val="left" w:pos="2552"/>
        </w:tabs>
        <w:ind w:left="1588" w:hanging="454"/>
        <w:jc w:val="both"/>
        <w:rPr>
          <w:rFonts w:ascii="Times New Roman" w:hAnsi="Times New Roman"/>
          <w:color w:val="000000"/>
        </w:rPr>
      </w:pPr>
      <w:r>
        <w:rPr>
          <w:rFonts w:ascii="Times New Roman" w:hAnsi="Times New Roman"/>
          <w:color w:val="000000"/>
        </w:rPr>
        <w:t xml:space="preserve">(c)   </w:t>
      </w:r>
      <w:r w:rsidR="002E511A" w:rsidRPr="00DA0A93">
        <w:rPr>
          <w:rFonts w:ascii="Times New Roman" w:hAnsi="Times New Roman"/>
          <w:color w:val="000000"/>
        </w:rPr>
        <w:t xml:space="preserve">The driven motor prospective fault current contribution will depend on the motor voltage and the full load speed reactance of the driven </w:t>
      </w:r>
      <w:proofErr w:type="gramStart"/>
      <w:r w:rsidR="002E511A" w:rsidRPr="00DA0A93">
        <w:rPr>
          <w:rFonts w:ascii="Times New Roman" w:hAnsi="Times New Roman"/>
          <w:color w:val="000000"/>
        </w:rPr>
        <w:t>motors, and</w:t>
      </w:r>
      <w:proofErr w:type="gramEnd"/>
      <w:r w:rsidR="002E511A" w:rsidRPr="00DA0A93">
        <w:rPr>
          <w:rFonts w:ascii="Times New Roman" w:hAnsi="Times New Roman"/>
          <w:color w:val="000000"/>
        </w:rPr>
        <w:t xml:space="preserve"> shall be as shown in the Annexure</w:t>
      </w:r>
      <w:r w:rsidR="00F5393F">
        <w:rPr>
          <w:rFonts w:ascii="Times New Roman" w:hAnsi="Times New Roman"/>
          <w:color w:val="000000"/>
        </w:rPr>
        <w:t>.</w:t>
      </w:r>
    </w:p>
    <w:p w14:paraId="516F94CB" w14:textId="77777777" w:rsidR="002E511A" w:rsidRPr="00DA0A93" w:rsidRDefault="002E511A" w:rsidP="00DA0A93">
      <w:pPr>
        <w:tabs>
          <w:tab w:val="left" w:pos="2127"/>
          <w:tab w:val="left" w:pos="2552"/>
        </w:tabs>
        <w:ind w:left="1588" w:hanging="454"/>
        <w:jc w:val="both"/>
        <w:rPr>
          <w:rFonts w:ascii="Times New Roman" w:hAnsi="Times New Roman"/>
          <w:color w:val="000000"/>
        </w:rPr>
      </w:pPr>
    </w:p>
    <w:p w14:paraId="40AC20BD" w14:textId="31CBC918" w:rsidR="002E511A" w:rsidRPr="00DA0A93" w:rsidRDefault="00716C1A" w:rsidP="00DA0A93">
      <w:pPr>
        <w:tabs>
          <w:tab w:val="left" w:pos="2127"/>
          <w:tab w:val="left" w:pos="2552"/>
        </w:tabs>
        <w:ind w:left="1588" w:hanging="454"/>
        <w:jc w:val="both"/>
        <w:rPr>
          <w:rFonts w:ascii="Times New Roman" w:hAnsi="Times New Roman"/>
          <w:color w:val="000000"/>
        </w:rPr>
      </w:pPr>
      <w:r>
        <w:rPr>
          <w:rFonts w:ascii="Times New Roman" w:hAnsi="Times New Roman"/>
          <w:color w:val="000000"/>
        </w:rPr>
        <w:t xml:space="preserve">(d)  </w:t>
      </w:r>
      <w:r w:rsidR="002E511A" w:rsidRPr="00DA0A93">
        <w:rPr>
          <w:rFonts w:ascii="Times New Roman" w:hAnsi="Times New Roman"/>
          <w:color w:val="000000"/>
        </w:rPr>
        <w:t>Generally</w:t>
      </w:r>
      <w:r w:rsidR="00AF02D0">
        <w:rPr>
          <w:rFonts w:ascii="Times New Roman" w:hAnsi="Times New Roman"/>
          <w:color w:val="000000"/>
        </w:rPr>
        <w:t>,</w:t>
      </w:r>
      <w:r w:rsidR="002E511A" w:rsidRPr="00DA0A93">
        <w:rPr>
          <w:rFonts w:ascii="Times New Roman" w:hAnsi="Times New Roman"/>
          <w:color w:val="000000"/>
        </w:rPr>
        <w:t xml:space="preserve"> switchboards in accordance with this Specification will be connected directly to matched incoming transformer(s) with a maximum motor load approaching the rating of the transformer(s)</w:t>
      </w:r>
      <w:r w:rsidR="00F5393F">
        <w:rPr>
          <w:rFonts w:ascii="Times New Roman" w:hAnsi="Times New Roman"/>
          <w:color w:val="000000"/>
        </w:rPr>
        <w:t>.</w:t>
      </w:r>
    </w:p>
    <w:p w14:paraId="2670C934" w14:textId="77777777" w:rsidR="002E511A" w:rsidRPr="00DA0A93" w:rsidRDefault="002E511A" w:rsidP="00DA0A93">
      <w:pPr>
        <w:tabs>
          <w:tab w:val="left" w:pos="2127"/>
          <w:tab w:val="left" w:pos="2552"/>
        </w:tabs>
        <w:ind w:left="1588" w:hanging="454"/>
        <w:jc w:val="both"/>
        <w:rPr>
          <w:rFonts w:ascii="Times New Roman" w:hAnsi="Times New Roman"/>
          <w:color w:val="000000"/>
        </w:rPr>
      </w:pPr>
    </w:p>
    <w:p w14:paraId="4FE3A1DD" w14:textId="1C004866" w:rsidR="002E511A" w:rsidRPr="00DA0A93" w:rsidRDefault="00716C1A" w:rsidP="00DA0A93">
      <w:pPr>
        <w:tabs>
          <w:tab w:val="left" w:pos="2127"/>
          <w:tab w:val="left" w:pos="2552"/>
        </w:tabs>
        <w:ind w:left="1588" w:hanging="454"/>
        <w:jc w:val="both"/>
        <w:rPr>
          <w:rFonts w:ascii="Times New Roman" w:hAnsi="Times New Roman"/>
          <w:color w:val="000000"/>
        </w:rPr>
      </w:pPr>
      <w:r>
        <w:rPr>
          <w:rFonts w:ascii="Times New Roman" w:hAnsi="Times New Roman"/>
          <w:color w:val="000000"/>
        </w:rPr>
        <w:t xml:space="preserve">(e)   </w:t>
      </w:r>
      <w:r w:rsidR="002E511A" w:rsidRPr="00DA0A93">
        <w:rPr>
          <w:rFonts w:ascii="Times New Roman" w:hAnsi="Times New Roman"/>
          <w:color w:val="000000"/>
        </w:rPr>
        <w:t xml:space="preserve">Where this Specification is being used for the purposes of a generic proposal rather than for a specific project, the incoming LV supply prospective short circuit level shall be assumed to be 17 times the switchboards rated full load </w:t>
      </w:r>
      <w:r w:rsidR="009A4E87" w:rsidRPr="00DA0A93">
        <w:rPr>
          <w:rFonts w:ascii="Times New Roman" w:hAnsi="Times New Roman"/>
          <w:color w:val="000000"/>
        </w:rPr>
        <w:t>current,</w:t>
      </w:r>
      <w:r w:rsidR="002E511A" w:rsidRPr="00DA0A93">
        <w:rPr>
          <w:rFonts w:ascii="Times New Roman" w:hAnsi="Times New Roman"/>
          <w:color w:val="000000"/>
        </w:rPr>
        <w:t xml:space="preserve"> and the switchboard required minimum short circuit fault current rating shall be assumed to be 22 times the switchboard’s rated full load current</w:t>
      </w:r>
      <w:r w:rsidR="00F5393F">
        <w:rPr>
          <w:rFonts w:ascii="Times New Roman" w:hAnsi="Times New Roman"/>
          <w:color w:val="000000"/>
        </w:rPr>
        <w:t>.</w:t>
      </w:r>
    </w:p>
    <w:p w14:paraId="6AC56A2F" w14:textId="77777777" w:rsidR="002E511A" w:rsidRPr="00DA0A93" w:rsidRDefault="002E511A" w:rsidP="00DA0A93">
      <w:pPr>
        <w:tabs>
          <w:tab w:val="left" w:pos="2127"/>
          <w:tab w:val="left" w:pos="2552"/>
        </w:tabs>
        <w:ind w:left="1588" w:hanging="454"/>
        <w:jc w:val="both"/>
        <w:rPr>
          <w:rFonts w:ascii="Times New Roman" w:hAnsi="Times New Roman"/>
          <w:color w:val="000000"/>
        </w:rPr>
      </w:pPr>
    </w:p>
    <w:p w14:paraId="3287712E" w14:textId="1DD30DCB" w:rsidR="002E511A" w:rsidRPr="00DA0A93" w:rsidRDefault="00716C1A" w:rsidP="00DA0A93">
      <w:pPr>
        <w:tabs>
          <w:tab w:val="left" w:pos="2127"/>
          <w:tab w:val="left" w:pos="2552"/>
        </w:tabs>
        <w:ind w:left="1588" w:hanging="454"/>
        <w:jc w:val="both"/>
        <w:rPr>
          <w:rFonts w:ascii="Times New Roman" w:hAnsi="Times New Roman"/>
          <w:color w:val="000000"/>
        </w:rPr>
      </w:pPr>
      <w:r>
        <w:rPr>
          <w:rFonts w:ascii="Times New Roman" w:hAnsi="Times New Roman"/>
          <w:color w:val="000000"/>
        </w:rPr>
        <w:t xml:space="preserve">(f)   </w:t>
      </w:r>
      <w:r w:rsidR="002E511A" w:rsidRPr="00DA0A93">
        <w:rPr>
          <w:rFonts w:ascii="Times New Roman" w:hAnsi="Times New Roman"/>
          <w:color w:val="000000"/>
        </w:rPr>
        <w:t>The switchboard main busbar full load current rating shall be as specified in the Annexure</w:t>
      </w:r>
      <w:r w:rsidR="00F5393F">
        <w:rPr>
          <w:rFonts w:ascii="Times New Roman" w:hAnsi="Times New Roman"/>
          <w:color w:val="000000"/>
        </w:rPr>
        <w:t>.</w:t>
      </w:r>
    </w:p>
    <w:p w14:paraId="110DBEF7" w14:textId="77777777" w:rsidR="009F7005" w:rsidRPr="005A38CC" w:rsidRDefault="009F7005" w:rsidP="009F7005">
      <w:pPr>
        <w:ind w:left="1560"/>
        <w:rPr>
          <w:rFonts w:ascii="Times New Roman" w:hAnsi="Times New Roman"/>
          <w:color w:val="000000"/>
        </w:rPr>
      </w:pPr>
    </w:p>
    <w:p w14:paraId="5763C79F" w14:textId="77777777" w:rsidR="009F7005" w:rsidRPr="00A11FD2" w:rsidRDefault="3B78133D" w:rsidP="005A38CC">
      <w:pPr>
        <w:pStyle w:val="Heading2"/>
      </w:pPr>
      <w:bookmarkStart w:id="131" w:name="_Toc56674134"/>
      <w:bookmarkStart w:id="132" w:name="_Toc56676020"/>
      <w:bookmarkStart w:id="133" w:name="_Toc156898257"/>
      <w:r>
        <w:t>Prospective Fault Current in Neutral Conductor</w:t>
      </w:r>
      <w:bookmarkEnd w:id="131"/>
      <w:bookmarkEnd w:id="132"/>
      <w:bookmarkEnd w:id="133"/>
      <w:r>
        <w:t xml:space="preserve"> </w:t>
      </w:r>
    </w:p>
    <w:p w14:paraId="29EDF9F3" w14:textId="77777777" w:rsidR="009F7005" w:rsidRPr="005A38CC" w:rsidRDefault="009F7005" w:rsidP="005A38CC">
      <w:pPr>
        <w:tabs>
          <w:tab w:val="left" w:pos="3780"/>
        </w:tabs>
        <w:ind w:left="1134"/>
        <w:jc w:val="both"/>
        <w:rPr>
          <w:rFonts w:ascii="Times New Roman" w:hAnsi="Times New Roman"/>
          <w:color w:val="000000"/>
        </w:rPr>
      </w:pPr>
      <w:r w:rsidRPr="00A11FD2">
        <w:rPr>
          <w:rFonts w:ascii="Times New Roman" w:hAnsi="Times New Roman"/>
          <w:color w:val="000000"/>
        </w:rPr>
        <w:t>The prospective fault current level in the neutral shall be taken to be 60% of phase prospective fault</w:t>
      </w:r>
      <w:r w:rsidRPr="005A38CC">
        <w:rPr>
          <w:rFonts w:ascii="Times New Roman" w:hAnsi="Times New Roman"/>
          <w:color w:val="000000"/>
        </w:rPr>
        <w:t xml:space="preserve"> </w:t>
      </w:r>
      <w:r w:rsidRPr="00A11FD2">
        <w:rPr>
          <w:rFonts w:ascii="Times New Roman" w:hAnsi="Times New Roman"/>
          <w:color w:val="000000"/>
        </w:rPr>
        <w:t>current level as defined para. 2.4 above.</w:t>
      </w:r>
    </w:p>
    <w:p w14:paraId="299ABB4A" w14:textId="77777777" w:rsidR="009F7005" w:rsidRPr="005A38CC" w:rsidRDefault="009F7005" w:rsidP="009F7005">
      <w:pPr>
        <w:ind w:firstLine="1701"/>
        <w:rPr>
          <w:rFonts w:ascii="Times New Roman" w:hAnsi="Times New Roman"/>
          <w:color w:val="000000"/>
        </w:rPr>
      </w:pPr>
    </w:p>
    <w:p w14:paraId="300FE1D2" w14:textId="77777777" w:rsidR="009F7005" w:rsidRPr="00A11FD2" w:rsidRDefault="3B78133D" w:rsidP="005A38CC">
      <w:pPr>
        <w:pStyle w:val="Heading2"/>
      </w:pPr>
      <w:bookmarkStart w:id="134" w:name="_Toc56674135"/>
      <w:bookmarkStart w:id="135" w:name="_Toc56676021"/>
      <w:bookmarkStart w:id="136" w:name="_Toc156898258"/>
      <w:r>
        <w:t>Prospective Fault Current in the Protective Circuit</w:t>
      </w:r>
      <w:bookmarkEnd w:id="134"/>
      <w:bookmarkEnd w:id="135"/>
      <w:bookmarkEnd w:id="136"/>
      <w:r>
        <w:t xml:space="preserve"> </w:t>
      </w:r>
    </w:p>
    <w:p w14:paraId="6C570A41" w14:textId="77777777" w:rsidR="009F7005" w:rsidRPr="005A38CC" w:rsidRDefault="009F7005" w:rsidP="005A38CC">
      <w:pPr>
        <w:tabs>
          <w:tab w:val="left" w:pos="3780"/>
        </w:tabs>
        <w:ind w:left="1134"/>
        <w:jc w:val="both"/>
        <w:rPr>
          <w:rFonts w:ascii="Times New Roman" w:hAnsi="Times New Roman"/>
          <w:color w:val="000000"/>
        </w:rPr>
      </w:pPr>
      <w:r w:rsidRPr="00A11FD2">
        <w:rPr>
          <w:rFonts w:ascii="Times New Roman" w:hAnsi="Times New Roman"/>
          <w:color w:val="000000"/>
        </w:rPr>
        <w:t>Unless specified otherwise on the Principal’s drawings, the switchboard shall be provided with</w:t>
      </w:r>
      <w:r w:rsidRPr="005A38CC">
        <w:rPr>
          <w:rFonts w:ascii="Times New Roman" w:hAnsi="Times New Roman"/>
          <w:color w:val="000000"/>
        </w:rPr>
        <w:t xml:space="preserve"> an </w:t>
      </w:r>
      <w:r w:rsidRPr="00A11FD2">
        <w:rPr>
          <w:rFonts w:ascii="Times New Roman" w:hAnsi="Times New Roman"/>
          <w:color w:val="000000"/>
        </w:rPr>
        <w:t>incoming circuit breaker as a short circuit protection device (SCPD).</w:t>
      </w:r>
      <w:r w:rsidRPr="005A38CC">
        <w:rPr>
          <w:rFonts w:ascii="Times New Roman" w:hAnsi="Times New Roman"/>
          <w:color w:val="000000"/>
        </w:rPr>
        <w:t xml:space="preserve"> </w:t>
      </w:r>
    </w:p>
    <w:p w14:paraId="62315F11" w14:textId="77777777" w:rsidR="009F7005" w:rsidRPr="005A38CC" w:rsidRDefault="009F7005" w:rsidP="005A38CC">
      <w:pPr>
        <w:tabs>
          <w:tab w:val="left" w:pos="3780"/>
        </w:tabs>
        <w:ind w:left="1134"/>
        <w:jc w:val="both"/>
        <w:rPr>
          <w:rFonts w:ascii="Times New Roman" w:hAnsi="Times New Roman"/>
          <w:color w:val="000000"/>
        </w:rPr>
      </w:pPr>
    </w:p>
    <w:p w14:paraId="1B18E7F8" w14:textId="421AD9F1" w:rsidR="009F7005" w:rsidRPr="005A38CC" w:rsidRDefault="009F7005" w:rsidP="005A38CC">
      <w:pPr>
        <w:tabs>
          <w:tab w:val="left" w:pos="3780"/>
        </w:tabs>
        <w:ind w:left="1134"/>
        <w:jc w:val="both"/>
        <w:rPr>
          <w:rFonts w:ascii="Times New Roman" w:hAnsi="Times New Roman"/>
          <w:color w:val="000000"/>
        </w:rPr>
      </w:pPr>
      <w:r w:rsidRPr="00A11FD2">
        <w:rPr>
          <w:rFonts w:ascii="Times New Roman" w:hAnsi="Times New Roman"/>
          <w:color w:val="000000"/>
        </w:rPr>
        <w:t>The prospective fault current level in the protective circuit (</w:t>
      </w:r>
      <w:r w:rsidR="009A4E87" w:rsidRPr="00A11FD2">
        <w:rPr>
          <w:rFonts w:ascii="Times New Roman" w:hAnsi="Times New Roman"/>
          <w:color w:val="000000"/>
        </w:rPr>
        <w:t>i.e.,</w:t>
      </w:r>
      <w:r w:rsidRPr="00A11FD2">
        <w:rPr>
          <w:rFonts w:ascii="Times New Roman" w:hAnsi="Times New Roman"/>
          <w:color w:val="000000"/>
        </w:rPr>
        <w:t xml:space="preserve"> in the main bus bars) shall be</w:t>
      </w:r>
      <w:r w:rsidRPr="005A38CC">
        <w:rPr>
          <w:rFonts w:ascii="Times New Roman" w:hAnsi="Times New Roman"/>
          <w:color w:val="000000"/>
        </w:rPr>
        <w:t xml:space="preserve"> </w:t>
      </w:r>
      <w:r w:rsidRPr="00A11FD2">
        <w:rPr>
          <w:rFonts w:ascii="Times New Roman" w:hAnsi="Times New Roman"/>
          <w:color w:val="000000"/>
        </w:rPr>
        <w:t>determined by prospective fault current level at the incoming terminals of the</w:t>
      </w:r>
      <w:r w:rsidRPr="005A38CC">
        <w:rPr>
          <w:rFonts w:ascii="Times New Roman" w:hAnsi="Times New Roman"/>
          <w:color w:val="000000"/>
        </w:rPr>
        <w:t xml:space="preserve"> switchboard as </w:t>
      </w:r>
      <w:r w:rsidRPr="00A11FD2">
        <w:rPr>
          <w:rFonts w:ascii="Times New Roman" w:hAnsi="Times New Roman"/>
          <w:color w:val="000000"/>
        </w:rPr>
        <w:t xml:space="preserve">determined </w:t>
      </w:r>
      <w:r w:rsidR="009E2F37">
        <w:rPr>
          <w:rFonts w:ascii="Times New Roman" w:hAnsi="Times New Roman"/>
          <w:color w:val="000000"/>
        </w:rPr>
        <w:t xml:space="preserve">by </w:t>
      </w:r>
      <w:r w:rsidR="0010184F">
        <w:rPr>
          <w:rFonts w:ascii="Times New Roman" w:hAnsi="Times New Roman"/>
          <w:color w:val="000000"/>
        </w:rPr>
        <w:t>Section</w:t>
      </w:r>
      <w:r w:rsidRPr="00A11FD2">
        <w:rPr>
          <w:rFonts w:ascii="Times New Roman" w:hAnsi="Times New Roman"/>
          <w:color w:val="000000"/>
        </w:rPr>
        <w:t xml:space="preserve"> 2.4 above and the impedance of the incoming circuit breaker. (IEC/TR 61439</w:t>
      </w:r>
      <w:r w:rsidR="00925965">
        <w:rPr>
          <w:rFonts w:ascii="Times New Roman" w:hAnsi="Times New Roman"/>
          <w:color w:val="000000"/>
        </w:rPr>
        <w:t>-</w:t>
      </w:r>
      <w:r w:rsidRPr="005A38CC">
        <w:rPr>
          <w:rFonts w:ascii="Times New Roman" w:hAnsi="Times New Roman"/>
          <w:color w:val="000000"/>
        </w:rPr>
        <w:t xml:space="preserve">0 </w:t>
      </w:r>
      <w:r w:rsidR="00D80F70">
        <w:rPr>
          <w:rFonts w:ascii="Times New Roman" w:hAnsi="Times New Roman"/>
          <w:color w:val="000000"/>
        </w:rPr>
        <w:t>Clause</w:t>
      </w:r>
      <w:r w:rsidRPr="005A38CC">
        <w:rPr>
          <w:rFonts w:ascii="Times New Roman" w:hAnsi="Times New Roman"/>
          <w:color w:val="000000"/>
        </w:rPr>
        <w:t xml:space="preserve"> </w:t>
      </w:r>
      <w:r w:rsidRPr="00A11FD2">
        <w:rPr>
          <w:rFonts w:ascii="Times New Roman" w:hAnsi="Times New Roman"/>
          <w:color w:val="000000"/>
        </w:rPr>
        <w:t>6.4 refers).</w:t>
      </w:r>
    </w:p>
    <w:p w14:paraId="2587D1F0" w14:textId="77777777" w:rsidR="009F7005" w:rsidRPr="005A38CC" w:rsidRDefault="009F7005" w:rsidP="009F7005">
      <w:pPr>
        <w:ind w:left="1440" w:hanging="720"/>
        <w:jc w:val="both"/>
        <w:rPr>
          <w:rFonts w:ascii="Times New Roman" w:hAnsi="Times New Roman"/>
          <w:color w:val="000000"/>
        </w:rPr>
      </w:pPr>
    </w:p>
    <w:p w14:paraId="668DAA8B" w14:textId="77777777" w:rsidR="009F7005" w:rsidRPr="00A11FD2" w:rsidRDefault="3B78133D" w:rsidP="005A38CC">
      <w:pPr>
        <w:pStyle w:val="Heading2"/>
      </w:pPr>
      <w:bookmarkStart w:id="137" w:name="_Toc56674136"/>
      <w:bookmarkStart w:id="138" w:name="_Toc56676022"/>
      <w:bookmarkStart w:id="139" w:name="_Toc156898259"/>
      <w:r>
        <w:t>Location</w:t>
      </w:r>
      <w:bookmarkEnd w:id="137"/>
      <w:bookmarkEnd w:id="138"/>
      <w:bookmarkEnd w:id="139"/>
      <w:r>
        <w:t xml:space="preserve"> </w:t>
      </w:r>
    </w:p>
    <w:p w14:paraId="63D485D6" w14:textId="77777777" w:rsidR="009F7005" w:rsidRPr="00A11FD2" w:rsidRDefault="009F7005" w:rsidP="005C001D">
      <w:pPr>
        <w:numPr>
          <w:ilvl w:val="0"/>
          <w:numId w:val="7"/>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 xml:space="preserve">The switchboard will be located indoors in a large </w:t>
      </w:r>
      <w:r w:rsidR="00705474" w:rsidRPr="00A11FD2">
        <w:rPr>
          <w:rFonts w:ascii="Times New Roman" w:hAnsi="Times New Roman"/>
          <w:color w:val="000000"/>
        </w:rPr>
        <w:t>well-ventilated</w:t>
      </w:r>
      <w:r w:rsidRPr="00A11FD2">
        <w:rPr>
          <w:rFonts w:ascii="Times New Roman" w:hAnsi="Times New Roman"/>
          <w:color w:val="000000"/>
        </w:rPr>
        <w:t xml:space="preserve"> room and will be protected</w:t>
      </w:r>
      <w:r w:rsidR="006E5A8D" w:rsidRPr="005A38CC">
        <w:rPr>
          <w:rFonts w:ascii="Times New Roman" w:hAnsi="Times New Roman"/>
          <w:color w:val="000000"/>
        </w:rPr>
        <w:t xml:space="preserve"> </w:t>
      </w:r>
      <w:r w:rsidRPr="00A11FD2">
        <w:rPr>
          <w:rFonts w:ascii="Times New Roman" w:hAnsi="Times New Roman"/>
          <w:color w:val="000000"/>
        </w:rPr>
        <w:t xml:space="preserve">from direct solar </w:t>
      </w:r>
      <w:proofErr w:type="gramStart"/>
      <w:r w:rsidRPr="00A11FD2">
        <w:rPr>
          <w:rFonts w:ascii="Times New Roman" w:hAnsi="Times New Roman"/>
          <w:color w:val="000000"/>
        </w:rPr>
        <w:t>radiation</w:t>
      </w:r>
      <w:proofErr w:type="gramEnd"/>
    </w:p>
    <w:p w14:paraId="6B1F5FCC" w14:textId="77777777" w:rsidR="009F7005" w:rsidRPr="005A38CC" w:rsidRDefault="009F7005" w:rsidP="009F7005">
      <w:pPr>
        <w:ind w:firstLine="1701"/>
        <w:rPr>
          <w:rFonts w:ascii="Times New Roman" w:hAnsi="Times New Roman"/>
          <w:color w:val="000000"/>
        </w:rPr>
      </w:pPr>
    </w:p>
    <w:p w14:paraId="2DAAF505" w14:textId="77777777" w:rsidR="009F7005" w:rsidRPr="005A38CC" w:rsidRDefault="009F7005" w:rsidP="005C001D">
      <w:pPr>
        <w:numPr>
          <w:ilvl w:val="0"/>
          <w:numId w:val="7"/>
        </w:numPr>
        <w:tabs>
          <w:tab w:val="left" w:pos="1560"/>
          <w:tab w:val="left" w:pos="2127"/>
        </w:tabs>
        <w:ind w:left="1491" w:hanging="357"/>
        <w:jc w:val="both"/>
        <w:rPr>
          <w:rFonts w:ascii="Times New Roman" w:hAnsi="Times New Roman"/>
          <w:color w:val="000000"/>
        </w:rPr>
      </w:pPr>
      <w:r w:rsidRPr="00A11FD2">
        <w:rPr>
          <w:rFonts w:ascii="Times New Roman" w:hAnsi="Times New Roman"/>
          <w:color w:val="000000"/>
        </w:rPr>
        <w:t>Access to the switchboard will be restricted to authorised personnel</w:t>
      </w:r>
      <w:r w:rsidRPr="005A38CC">
        <w:rPr>
          <w:rFonts w:ascii="Times New Roman" w:hAnsi="Times New Roman"/>
          <w:color w:val="000000"/>
        </w:rPr>
        <w:t xml:space="preserve"> </w:t>
      </w:r>
      <w:proofErr w:type="gramStart"/>
      <w:r w:rsidRPr="005A38CC">
        <w:rPr>
          <w:rFonts w:ascii="Times New Roman" w:hAnsi="Times New Roman"/>
          <w:color w:val="000000"/>
        </w:rPr>
        <w:t>only</w:t>
      </w:r>
      <w:proofErr w:type="gramEnd"/>
    </w:p>
    <w:p w14:paraId="1286877A" w14:textId="77777777" w:rsidR="009F7005" w:rsidRPr="005A38CC" w:rsidRDefault="009F7005" w:rsidP="00C213FA">
      <w:pPr>
        <w:ind w:firstLine="1701"/>
        <w:rPr>
          <w:rFonts w:ascii="Times New Roman" w:hAnsi="Times New Roman"/>
          <w:color w:val="000000"/>
        </w:rPr>
      </w:pPr>
    </w:p>
    <w:p w14:paraId="4E0811CF" w14:textId="77777777" w:rsidR="009F7005" w:rsidRPr="00A11FD2" w:rsidRDefault="009F7005" w:rsidP="005C001D">
      <w:pPr>
        <w:numPr>
          <w:ilvl w:val="0"/>
          <w:numId w:val="7"/>
        </w:numPr>
        <w:tabs>
          <w:tab w:val="left" w:pos="1560"/>
          <w:tab w:val="left" w:pos="2127"/>
        </w:tabs>
        <w:ind w:left="1491" w:hanging="357"/>
        <w:jc w:val="both"/>
        <w:rPr>
          <w:rFonts w:ascii="Times New Roman" w:hAnsi="Times New Roman"/>
          <w:color w:val="000000"/>
        </w:rPr>
      </w:pPr>
      <w:r w:rsidRPr="00A11FD2">
        <w:rPr>
          <w:rFonts w:ascii="Times New Roman" w:hAnsi="Times New Roman"/>
          <w:color w:val="000000"/>
        </w:rPr>
        <w:t xml:space="preserve">The clearance behind the switchboard will be not less than 600 </w:t>
      </w:r>
      <w:proofErr w:type="gramStart"/>
      <w:r w:rsidRPr="00A11FD2">
        <w:rPr>
          <w:rFonts w:ascii="Times New Roman" w:hAnsi="Times New Roman"/>
          <w:color w:val="000000"/>
        </w:rPr>
        <w:t>mm</w:t>
      </w:r>
      <w:proofErr w:type="gramEnd"/>
    </w:p>
    <w:p w14:paraId="26A01EC6" w14:textId="77777777" w:rsidR="009F7005" w:rsidRPr="005A38CC" w:rsidRDefault="009F7005" w:rsidP="009F7005">
      <w:pPr>
        <w:rPr>
          <w:rFonts w:ascii="Times New Roman" w:hAnsi="Times New Roman"/>
          <w:i/>
          <w:color w:val="000000"/>
        </w:rPr>
      </w:pPr>
    </w:p>
    <w:p w14:paraId="67C94CF9" w14:textId="77777777" w:rsidR="009F7005" w:rsidRPr="00A11FD2" w:rsidRDefault="3B78133D" w:rsidP="005A38CC">
      <w:pPr>
        <w:pStyle w:val="Heading2"/>
      </w:pPr>
      <w:bookmarkStart w:id="140" w:name="_Toc56674137"/>
      <w:bookmarkStart w:id="141" w:name="_Toc56676023"/>
      <w:bookmarkStart w:id="142" w:name="_Toc156898260"/>
      <w:r>
        <w:t>Full Load Current Temperature Rise</w:t>
      </w:r>
      <w:bookmarkEnd w:id="140"/>
      <w:bookmarkEnd w:id="141"/>
      <w:bookmarkEnd w:id="142"/>
      <w:r>
        <w:t xml:space="preserve"> </w:t>
      </w:r>
    </w:p>
    <w:p w14:paraId="309ACB64" w14:textId="1B27DB27" w:rsidR="009F7005" w:rsidRPr="005A38CC" w:rsidRDefault="009F7005" w:rsidP="005C001D">
      <w:pPr>
        <w:numPr>
          <w:ilvl w:val="0"/>
          <w:numId w:val="8"/>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The ambient air conditions around the switchboard shall be as defined in Type Specification</w:t>
      </w:r>
      <w:r w:rsidRPr="005A38CC">
        <w:rPr>
          <w:rFonts w:ascii="Times New Roman" w:hAnsi="Times New Roman"/>
          <w:color w:val="000000"/>
        </w:rPr>
        <w:t xml:space="preserve"> </w:t>
      </w:r>
      <w:r w:rsidRPr="00A11FD2">
        <w:rPr>
          <w:rFonts w:ascii="Times New Roman" w:hAnsi="Times New Roman"/>
          <w:color w:val="000000"/>
        </w:rPr>
        <w:t>DS</w:t>
      </w:r>
      <w:r w:rsidR="004E4E39">
        <w:rPr>
          <w:rFonts w:ascii="Times New Roman" w:hAnsi="Times New Roman"/>
          <w:color w:val="000000"/>
        </w:rPr>
        <w:t xml:space="preserve"> </w:t>
      </w:r>
      <w:r w:rsidRPr="00A11FD2">
        <w:rPr>
          <w:rFonts w:ascii="Times New Roman" w:hAnsi="Times New Roman"/>
          <w:color w:val="000000"/>
        </w:rPr>
        <w:t>26</w:t>
      </w:r>
      <w:r w:rsidR="00151655">
        <w:rPr>
          <w:rFonts w:ascii="Times New Roman" w:hAnsi="Times New Roman"/>
          <w:color w:val="000000"/>
        </w:rPr>
        <w:t>-</w:t>
      </w:r>
      <w:r w:rsidRPr="00A11FD2">
        <w:rPr>
          <w:rFonts w:ascii="Times New Roman" w:hAnsi="Times New Roman"/>
          <w:color w:val="000000"/>
        </w:rPr>
        <w:t>9 for the type of location specified above</w:t>
      </w:r>
      <w:r w:rsidRPr="005A38CC">
        <w:rPr>
          <w:rFonts w:ascii="Times New Roman" w:hAnsi="Times New Roman"/>
          <w:color w:val="000000"/>
        </w:rPr>
        <w:t>.</w:t>
      </w:r>
    </w:p>
    <w:p w14:paraId="3D799A7D" w14:textId="77777777" w:rsidR="006E5A8D" w:rsidRPr="005A38CC" w:rsidRDefault="006E5A8D" w:rsidP="005A38CC">
      <w:pPr>
        <w:ind w:left="1531" w:hanging="397"/>
        <w:rPr>
          <w:rFonts w:ascii="Times New Roman" w:hAnsi="Times New Roman"/>
          <w:color w:val="000000"/>
        </w:rPr>
      </w:pPr>
    </w:p>
    <w:p w14:paraId="7D287B1B" w14:textId="77777777" w:rsidR="009F7005" w:rsidRPr="00A11FD2" w:rsidRDefault="009F7005" w:rsidP="005C001D">
      <w:pPr>
        <w:numPr>
          <w:ilvl w:val="0"/>
          <w:numId w:val="8"/>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 xml:space="preserve">The switchboard full load current rating shall be as specified in the Annexure. </w:t>
      </w:r>
    </w:p>
    <w:p w14:paraId="1507C8E0" w14:textId="77777777" w:rsidR="006E5A8D" w:rsidRPr="005A38CC" w:rsidRDefault="006E5A8D" w:rsidP="005A38CC">
      <w:pPr>
        <w:ind w:left="1531" w:hanging="397"/>
        <w:rPr>
          <w:rFonts w:ascii="Times New Roman" w:hAnsi="Times New Roman"/>
          <w:color w:val="000000"/>
        </w:rPr>
      </w:pPr>
    </w:p>
    <w:p w14:paraId="66B1FBD6" w14:textId="630F3085" w:rsidR="009F7005" w:rsidRPr="005A38CC" w:rsidRDefault="009F7005" w:rsidP="005C001D">
      <w:pPr>
        <w:numPr>
          <w:ilvl w:val="0"/>
          <w:numId w:val="8"/>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At switchboard full load current, the rise in ambient temperature within switchboard</w:t>
      </w:r>
      <w:r w:rsidRPr="005A38CC">
        <w:rPr>
          <w:rFonts w:ascii="Times New Roman" w:hAnsi="Times New Roman"/>
          <w:color w:val="000000"/>
        </w:rPr>
        <w:t xml:space="preserve"> </w:t>
      </w:r>
      <w:r w:rsidRPr="00A11FD2">
        <w:rPr>
          <w:rFonts w:ascii="Times New Roman" w:hAnsi="Times New Roman"/>
          <w:color w:val="000000"/>
        </w:rPr>
        <w:t>compartments shall be in accordance with the requirement of Type Specification DS26</w:t>
      </w:r>
      <w:r w:rsidR="00151655">
        <w:rPr>
          <w:rFonts w:ascii="Times New Roman" w:hAnsi="Times New Roman"/>
          <w:color w:val="000000"/>
        </w:rPr>
        <w:t>-</w:t>
      </w:r>
      <w:r w:rsidRPr="00A11FD2">
        <w:rPr>
          <w:rFonts w:ascii="Times New Roman" w:hAnsi="Times New Roman"/>
          <w:color w:val="000000"/>
        </w:rPr>
        <w:t>9 for</w:t>
      </w:r>
      <w:r w:rsidRPr="005A38CC">
        <w:rPr>
          <w:rFonts w:ascii="Times New Roman" w:hAnsi="Times New Roman"/>
          <w:color w:val="000000"/>
        </w:rPr>
        <w:t xml:space="preserve"> the </w:t>
      </w:r>
      <w:r w:rsidRPr="00A11FD2">
        <w:rPr>
          <w:rFonts w:ascii="Times New Roman" w:hAnsi="Times New Roman"/>
          <w:color w:val="000000"/>
        </w:rPr>
        <w:t>type of location specified above</w:t>
      </w:r>
      <w:r w:rsidRPr="005A38CC">
        <w:rPr>
          <w:rFonts w:ascii="Times New Roman" w:hAnsi="Times New Roman"/>
          <w:color w:val="000000"/>
        </w:rPr>
        <w:t xml:space="preserve">.  </w:t>
      </w:r>
    </w:p>
    <w:p w14:paraId="55171F00" w14:textId="77777777" w:rsidR="006E5A8D" w:rsidRPr="005A38CC" w:rsidRDefault="006E5A8D" w:rsidP="005A38CC">
      <w:pPr>
        <w:ind w:left="1531" w:hanging="397"/>
        <w:rPr>
          <w:rFonts w:ascii="Times New Roman" w:hAnsi="Times New Roman"/>
          <w:color w:val="000000"/>
        </w:rPr>
      </w:pPr>
    </w:p>
    <w:p w14:paraId="730D302B" w14:textId="58C557D9" w:rsidR="009F7005" w:rsidRPr="00A11FD2" w:rsidRDefault="009F7005" w:rsidP="005C001D">
      <w:pPr>
        <w:numPr>
          <w:ilvl w:val="0"/>
          <w:numId w:val="8"/>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At switchboard full load current, the rise in busbar temperature shall be in accordance with the</w:t>
      </w:r>
      <w:r w:rsidRPr="005A38CC">
        <w:rPr>
          <w:rFonts w:ascii="Times New Roman" w:hAnsi="Times New Roman"/>
          <w:color w:val="000000"/>
        </w:rPr>
        <w:t xml:space="preserve"> </w:t>
      </w:r>
      <w:r w:rsidRPr="00A11FD2">
        <w:rPr>
          <w:rFonts w:ascii="Times New Roman" w:hAnsi="Times New Roman"/>
          <w:color w:val="000000"/>
        </w:rPr>
        <w:t>requirements of Type Specification DS26</w:t>
      </w:r>
      <w:r w:rsidR="00151655">
        <w:rPr>
          <w:rFonts w:ascii="Times New Roman" w:hAnsi="Times New Roman"/>
          <w:color w:val="000000"/>
        </w:rPr>
        <w:t>-</w:t>
      </w:r>
      <w:r w:rsidRPr="00A11FD2">
        <w:rPr>
          <w:rFonts w:ascii="Times New Roman" w:hAnsi="Times New Roman"/>
          <w:color w:val="000000"/>
        </w:rPr>
        <w:t xml:space="preserve">9 for the type of location specified above. </w:t>
      </w:r>
    </w:p>
    <w:p w14:paraId="5BFDD469" w14:textId="77777777" w:rsidR="009F7005" w:rsidRPr="005A38CC" w:rsidRDefault="009F7005" w:rsidP="009F7005">
      <w:pPr>
        <w:rPr>
          <w:rFonts w:ascii="Times New Roman" w:hAnsi="Times New Roman"/>
          <w:color w:val="000000"/>
        </w:rPr>
      </w:pPr>
    </w:p>
    <w:p w14:paraId="33CAA479" w14:textId="77777777" w:rsidR="009F7005" w:rsidRPr="00A11FD2" w:rsidRDefault="3B78133D" w:rsidP="005A38CC">
      <w:pPr>
        <w:pStyle w:val="Heading2"/>
      </w:pPr>
      <w:bookmarkStart w:id="143" w:name="_Toc56674138"/>
      <w:bookmarkStart w:id="144" w:name="_Toc56676024"/>
      <w:bookmarkStart w:id="145" w:name="_Toc156898261"/>
      <w:r>
        <w:t>Ambient Air Relative Humidity</w:t>
      </w:r>
      <w:bookmarkEnd w:id="143"/>
      <w:bookmarkEnd w:id="144"/>
      <w:bookmarkEnd w:id="145"/>
    </w:p>
    <w:p w14:paraId="0014981E" w14:textId="77777777" w:rsidR="009F7005" w:rsidRPr="005A38CC" w:rsidRDefault="009F7005" w:rsidP="005A38CC">
      <w:pPr>
        <w:tabs>
          <w:tab w:val="left" w:pos="3780"/>
        </w:tabs>
        <w:ind w:left="1134"/>
        <w:jc w:val="both"/>
        <w:rPr>
          <w:rFonts w:ascii="Times New Roman" w:hAnsi="Times New Roman"/>
          <w:color w:val="000000"/>
        </w:rPr>
      </w:pPr>
      <w:r w:rsidRPr="00A11FD2">
        <w:rPr>
          <w:rFonts w:ascii="Times New Roman" w:hAnsi="Times New Roman"/>
          <w:color w:val="000000"/>
        </w:rPr>
        <w:t>Unless specified otherwise in the Annexure, the switchboard shall be rated for operation in a location</w:t>
      </w:r>
      <w:r w:rsidRPr="005A38CC">
        <w:rPr>
          <w:rFonts w:ascii="Times New Roman" w:hAnsi="Times New Roman"/>
          <w:color w:val="000000"/>
        </w:rPr>
        <w:t xml:space="preserve"> </w:t>
      </w:r>
      <w:r w:rsidRPr="00A11FD2">
        <w:rPr>
          <w:rFonts w:ascii="Times New Roman" w:hAnsi="Times New Roman"/>
          <w:color w:val="000000"/>
        </w:rPr>
        <w:t>having an air maximum relative humidity of 50% at +40</w:t>
      </w:r>
      <w:r w:rsidR="004E4E39">
        <w:rPr>
          <w:rFonts w:ascii="Times New Roman" w:hAnsi="Times New Roman"/>
          <w:color w:val="000000"/>
        </w:rPr>
        <w:t>ᵒ</w:t>
      </w:r>
      <w:r w:rsidRPr="00A11FD2">
        <w:rPr>
          <w:rFonts w:ascii="Times New Roman" w:hAnsi="Times New Roman"/>
          <w:color w:val="000000"/>
        </w:rPr>
        <w:t>C and of 90% at +20</w:t>
      </w:r>
      <w:r w:rsidR="004E4E39">
        <w:rPr>
          <w:rFonts w:ascii="Times New Roman" w:hAnsi="Times New Roman"/>
          <w:color w:val="000000"/>
        </w:rPr>
        <w:t>ᵒ</w:t>
      </w:r>
      <w:r w:rsidRPr="00A11FD2">
        <w:rPr>
          <w:rFonts w:ascii="Times New Roman" w:hAnsi="Times New Roman"/>
          <w:color w:val="000000"/>
        </w:rPr>
        <w:t>C.</w:t>
      </w:r>
    </w:p>
    <w:p w14:paraId="311C686D" w14:textId="77777777" w:rsidR="009F7005" w:rsidRPr="005A38CC" w:rsidRDefault="009F7005" w:rsidP="009F7005">
      <w:pPr>
        <w:rPr>
          <w:rFonts w:ascii="Times New Roman" w:hAnsi="Times New Roman"/>
          <w:i/>
          <w:color w:val="000000"/>
        </w:rPr>
      </w:pPr>
    </w:p>
    <w:p w14:paraId="29DEF9EA" w14:textId="77777777" w:rsidR="009F7005" w:rsidRPr="00A11FD2" w:rsidRDefault="3B78133D" w:rsidP="005A38CC">
      <w:pPr>
        <w:pStyle w:val="Heading2"/>
      </w:pPr>
      <w:bookmarkStart w:id="146" w:name="_Toc56674139"/>
      <w:bookmarkStart w:id="147" w:name="_Toc56676025"/>
      <w:bookmarkStart w:id="148" w:name="_Toc156898262"/>
      <w:r>
        <w:lastRenderedPageBreak/>
        <w:t>Degree of Pollution</w:t>
      </w:r>
      <w:bookmarkEnd w:id="146"/>
      <w:bookmarkEnd w:id="147"/>
      <w:bookmarkEnd w:id="148"/>
    </w:p>
    <w:p w14:paraId="6A263EBA" w14:textId="3ABD851D" w:rsidR="009F7005" w:rsidRPr="005A38CC" w:rsidRDefault="3272A87A" w:rsidP="005A38CC">
      <w:pPr>
        <w:tabs>
          <w:tab w:val="left" w:pos="3780"/>
        </w:tabs>
        <w:ind w:left="1134"/>
        <w:jc w:val="both"/>
        <w:rPr>
          <w:rFonts w:ascii="Times New Roman" w:hAnsi="Times New Roman"/>
          <w:color w:val="000000"/>
        </w:rPr>
      </w:pPr>
      <w:r w:rsidRPr="3272A87A">
        <w:rPr>
          <w:rFonts w:ascii="Times New Roman" w:hAnsi="Times New Roman"/>
          <w:color w:val="000000" w:themeColor="text1"/>
        </w:rPr>
        <w:t xml:space="preserve">For the purpose of determining the switchboard minimum degree of protection required, in the absence of locally generated pollution, separate </w:t>
      </w:r>
      <w:proofErr w:type="spellStart"/>
      <w:r w:rsidRPr="3272A87A">
        <w:rPr>
          <w:rFonts w:ascii="Times New Roman" w:hAnsi="Times New Roman"/>
          <w:color w:val="000000" w:themeColor="text1"/>
        </w:rPr>
        <w:t>switchrooms</w:t>
      </w:r>
      <w:proofErr w:type="spellEnd"/>
      <w:r w:rsidRPr="3272A87A">
        <w:rPr>
          <w:rFonts w:ascii="Times New Roman" w:hAnsi="Times New Roman"/>
          <w:color w:val="000000" w:themeColor="text1"/>
        </w:rPr>
        <w:t xml:space="preserve"> may be considered to provide an environment with a Pollution Degree 2 (AS 60947.1 Clause 7.3.1.2), provided that the switchroom is located not less than 100 meters from the seashore and not less than 1 kilometer from breaking surf.  All other environments shall be considered to have a Pollution Degree 3 or 4 as specified in the Annexure.</w:t>
      </w:r>
    </w:p>
    <w:p w14:paraId="584152AA" w14:textId="77777777" w:rsidR="009F7005" w:rsidRPr="005A38CC" w:rsidRDefault="009F7005" w:rsidP="009F7005">
      <w:pPr>
        <w:rPr>
          <w:rFonts w:ascii="Times New Roman" w:hAnsi="Times New Roman"/>
          <w:color w:val="000000"/>
        </w:rPr>
      </w:pPr>
    </w:p>
    <w:p w14:paraId="5D0D2F94" w14:textId="77777777" w:rsidR="009F7005" w:rsidRPr="00A11FD2" w:rsidRDefault="3B78133D" w:rsidP="005A38CC">
      <w:pPr>
        <w:pStyle w:val="Heading2"/>
      </w:pPr>
      <w:bookmarkStart w:id="149" w:name="_Toc56674140"/>
      <w:bookmarkStart w:id="150" w:name="_Toc56676026"/>
      <w:bookmarkStart w:id="151" w:name="_Toc156898263"/>
      <w:r>
        <w:t>Atmospheric Corrosion Severity</w:t>
      </w:r>
      <w:bookmarkEnd w:id="149"/>
      <w:bookmarkEnd w:id="150"/>
      <w:bookmarkEnd w:id="151"/>
    </w:p>
    <w:p w14:paraId="5DE72937" w14:textId="48DC8A10" w:rsidR="009F7005" w:rsidRPr="005A38CC" w:rsidRDefault="009F7005" w:rsidP="005A38CC">
      <w:pPr>
        <w:tabs>
          <w:tab w:val="left" w:pos="3780"/>
        </w:tabs>
        <w:ind w:left="1134"/>
        <w:jc w:val="both"/>
        <w:rPr>
          <w:rFonts w:ascii="Times New Roman" w:hAnsi="Times New Roman"/>
          <w:color w:val="000000"/>
        </w:rPr>
      </w:pPr>
      <w:r w:rsidRPr="00A11FD2">
        <w:rPr>
          <w:rFonts w:ascii="Times New Roman" w:hAnsi="Times New Roman"/>
          <w:color w:val="000000"/>
        </w:rPr>
        <w:t>The switchboard shall be rated for operation in an environment having a corrosion severity level A in</w:t>
      </w:r>
      <w:r w:rsidRPr="005A38CC">
        <w:rPr>
          <w:rFonts w:ascii="Times New Roman" w:hAnsi="Times New Roman"/>
          <w:color w:val="000000"/>
        </w:rPr>
        <w:t xml:space="preserve"> </w:t>
      </w:r>
      <w:r w:rsidRPr="00A11FD2">
        <w:rPr>
          <w:rFonts w:ascii="Times New Roman" w:hAnsi="Times New Roman"/>
          <w:color w:val="000000"/>
        </w:rPr>
        <w:t>accordance with IEC 61439</w:t>
      </w:r>
      <w:r w:rsidR="00BE656C">
        <w:rPr>
          <w:rFonts w:ascii="Times New Roman" w:hAnsi="Times New Roman"/>
          <w:color w:val="000000"/>
        </w:rPr>
        <w:t>-</w:t>
      </w:r>
      <w:r w:rsidRPr="00A11FD2">
        <w:rPr>
          <w:rFonts w:ascii="Times New Roman" w:hAnsi="Times New Roman"/>
          <w:color w:val="000000"/>
        </w:rPr>
        <w:t>1.</w:t>
      </w:r>
      <w:r w:rsidRPr="005A38CC">
        <w:rPr>
          <w:rFonts w:ascii="Times New Roman" w:hAnsi="Times New Roman"/>
          <w:color w:val="000000"/>
        </w:rPr>
        <w:t xml:space="preserve"> </w:t>
      </w:r>
    </w:p>
    <w:p w14:paraId="082504C4" w14:textId="77777777" w:rsidR="009F7005" w:rsidRPr="005A38CC" w:rsidRDefault="009F7005" w:rsidP="005A38CC">
      <w:pPr>
        <w:tabs>
          <w:tab w:val="left" w:pos="3780"/>
        </w:tabs>
        <w:ind w:left="1134"/>
        <w:jc w:val="both"/>
        <w:rPr>
          <w:rFonts w:ascii="Times New Roman" w:hAnsi="Times New Roman"/>
          <w:color w:val="000000"/>
        </w:rPr>
      </w:pPr>
    </w:p>
    <w:p w14:paraId="0F348841" w14:textId="77777777" w:rsidR="009F7005" w:rsidRPr="00A11FD2" w:rsidRDefault="3B78133D" w:rsidP="005A38CC">
      <w:pPr>
        <w:pStyle w:val="Heading2"/>
      </w:pPr>
      <w:bookmarkStart w:id="152" w:name="_Toc56674141"/>
      <w:bookmarkStart w:id="153" w:name="_Toc56676027"/>
      <w:bookmarkStart w:id="154" w:name="_Toc156898264"/>
      <w:r>
        <w:t>Altitude</w:t>
      </w:r>
      <w:bookmarkEnd w:id="152"/>
      <w:bookmarkEnd w:id="153"/>
      <w:bookmarkEnd w:id="154"/>
    </w:p>
    <w:p w14:paraId="6D5BF02A" w14:textId="77777777" w:rsidR="009F7005" w:rsidRPr="005A38CC" w:rsidRDefault="009F7005" w:rsidP="005A38CC">
      <w:pPr>
        <w:tabs>
          <w:tab w:val="left" w:pos="3780"/>
        </w:tabs>
        <w:ind w:left="1134"/>
        <w:jc w:val="both"/>
        <w:rPr>
          <w:rFonts w:ascii="Times New Roman" w:hAnsi="Times New Roman"/>
          <w:color w:val="000000"/>
        </w:rPr>
      </w:pPr>
      <w:r w:rsidRPr="00A11FD2">
        <w:rPr>
          <w:rFonts w:ascii="Times New Roman" w:hAnsi="Times New Roman"/>
          <w:color w:val="000000"/>
        </w:rPr>
        <w:t>The switchboard shall be suitable for operation at an altitude of &lt; 2000 metres.</w:t>
      </w:r>
    </w:p>
    <w:p w14:paraId="7B197131" w14:textId="77777777" w:rsidR="009F7005" w:rsidRPr="005A38CC" w:rsidRDefault="009F7005" w:rsidP="009F7005">
      <w:pPr>
        <w:rPr>
          <w:rFonts w:ascii="Times New Roman" w:hAnsi="Times New Roman"/>
          <w:color w:val="000000"/>
        </w:rPr>
      </w:pPr>
    </w:p>
    <w:p w14:paraId="1A186169" w14:textId="77777777" w:rsidR="009F7005" w:rsidRPr="00A11FD2" w:rsidRDefault="3B78133D" w:rsidP="005A38CC">
      <w:pPr>
        <w:pStyle w:val="Heading2"/>
      </w:pPr>
      <w:bookmarkStart w:id="155" w:name="_Toc56674142"/>
      <w:bookmarkStart w:id="156" w:name="_Toc56676028"/>
      <w:bookmarkStart w:id="157" w:name="_Toc156898265"/>
      <w:r>
        <w:t>EMC Environment</w:t>
      </w:r>
      <w:bookmarkEnd w:id="155"/>
      <w:bookmarkEnd w:id="156"/>
      <w:bookmarkEnd w:id="157"/>
    </w:p>
    <w:p w14:paraId="345DAF52" w14:textId="4FA968CE" w:rsidR="009F7005" w:rsidRPr="005A38CC" w:rsidRDefault="009F7005" w:rsidP="005A38CC">
      <w:pPr>
        <w:tabs>
          <w:tab w:val="left" w:pos="3780"/>
        </w:tabs>
        <w:ind w:left="1134"/>
        <w:jc w:val="both"/>
        <w:rPr>
          <w:rFonts w:ascii="Times New Roman" w:hAnsi="Times New Roman"/>
          <w:color w:val="000000"/>
        </w:rPr>
      </w:pPr>
      <w:r w:rsidRPr="00A11FD2">
        <w:rPr>
          <w:rFonts w:ascii="Times New Roman" w:hAnsi="Times New Roman"/>
          <w:color w:val="000000"/>
        </w:rPr>
        <w:t>The switchboard shall be suitable for operation in an industrial EMC Environment type A as defined</w:t>
      </w:r>
      <w:r w:rsidRPr="005A38CC">
        <w:rPr>
          <w:rFonts w:ascii="Times New Roman" w:hAnsi="Times New Roman"/>
          <w:color w:val="000000"/>
        </w:rPr>
        <w:t xml:space="preserve"> </w:t>
      </w:r>
      <w:r w:rsidRPr="00A11FD2">
        <w:rPr>
          <w:rFonts w:ascii="Times New Roman" w:hAnsi="Times New Roman"/>
          <w:color w:val="000000"/>
        </w:rPr>
        <w:t>in IEC 61439</w:t>
      </w:r>
      <w:r w:rsidR="00A20C16">
        <w:rPr>
          <w:rFonts w:ascii="Times New Roman" w:hAnsi="Times New Roman"/>
          <w:color w:val="000000"/>
        </w:rPr>
        <w:t>-</w:t>
      </w:r>
      <w:r w:rsidRPr="00A11FD2">
        <w:rPr>
          <w:rFonts w:ascii="Times New Roman" w:hAnsi="Times New Roman"/>
          <w:color w:val="000000"/>
        </w:rPr>
        <w:t>1.</w:t>
      </w:r>
      <w:r w:rsidRPr="005A38CC">
        <w:rPr>
          <w:rFonts w:ascii="Times New Roman" w:hAnsi="Times New Roman"/>
          <w:color w:val="000000"/>
        </w:rPr>
        <w:t xml:space="preserve"> </w:t>
      </w:r>
    </w:p>
    <w:p w14:paraId="091B9CC8" w14:textId="2F96333A" w:rsidR="003F0D14" w:rsidRPr="005A38CC" w:rsidRDefault="3B78133D" w:rsidP="0027092E">
      <w:pPr>
        <w:pStyle w:val="Heading1"/>
      </w:pPr>
      <w:bookmarkStart w:id="158" w:name="_Toc56674143"/>
      <w:bookmarkStart w:id="159" w:name="_Toc56676029"/>
      <w:bookmarkStart w:id="160" w:name="_Toc156898266"/>
      <w:bookmarkEnd w:id="117"/>
      <w:bookmarkEnd w:id="118"/>
      <w:bookmarkEnd w:id="119"/>
      <w:bookmarkEnd w:id="120"/>
      <w:r>
        <w:t>IEC 61439.1 DESIGN VERIFICATION</w:t>
      </w:r>
      <w:bookmarkEnd w:id="158"/>
      <w:bookmarkEnd w:id="159"/>
      <w:bookmarkEnd w:id="160"/>
    </w:p>
    <w:p w14:paraId="035A5CC8" w14:textId="654AA10F" w:rsidR="003F0D14" w:rsidRPr="00470755" w:rsidRDefault="3B78133D" w:rsidP="0027092E">
      <w:pPr>
        <w:pStyle w:val="Heading2"/>
      </w:pPr>
      <w:bookmarkStart w:id="161" w:name="_Toc82970151"/>
      <w:bookmarkStart w:id="162" w:name="_Toc83546659"/>
      <w:bookmarkStart w:id="163" w:name="_Toc56674144"/>
      <w:bookmarkStart w:id="164" w:name="_Toc56676030"/>
      <w:bookmarkStart w:id="165" w:name="_Toc156898267"/>
      <w:r>
        <w:t>General Requirements</w:t>
      </w:r>
      <w:bookmarkEnd w:id="161"/>
      <w:bookmarkEnd w:id="162"/>
      <w:bookmarkEnd w:id="163"/>
      <w:bookmarkEnd w:id="164"/>
      <w:bookmarkEnd w:id="165"/>
    </w:p>
    <w:p w14:paraId="3CA61A01" w14:textId="59F81BBA" w:rsidR="007F2EA5" w:rsidRPr="005A38CC" w:rsidRDefault="007F2EA5" w:rsidP="005C001D">
      <w:pPr>
        <w:numPr>
          <w:ilvl w:val="0"/>
          <w:numId w:val="9"/>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IEC 61439</w:t>
      </w:r>
      <w:r w:rsidR="00B9664A">
        <w:rPr>
          <w:rFonts w:ascii="Times New Roman" w:hAnsi="Times New Roman"/>
          <w:color w:val="000000"/>
        </w:rPr>
        <w:t>-</w:t>
      </w:r>
      <w:r w:rsidRPr="00A11FD2">
        <w:rPr>
          <w:rFonts w:ascii="Times New Roman" w:hAnsi="Times New Roman"/>
          <w:color w:val="000000"/>
        </w:rPr>
        <w:t>1 specifies the following methods of switchboard design verification</w:t>
      </w:r>
      <w:r w:rsidRPr="005A38CC">
        <w:rPr>
          <w:rFonts w:ascii="Times New Roman" w:hAnsi="Times New Roman"/>
          <w:color w:val="000000"/>
        </w:rPr>
        <w:t>:</w:t>
      </w:r>
    </w:p>
    <w:p w14:paraId="4B407ECA" w14:textId="77777777" w:rsidR="007F2EA5" w:rsidRPr="005A38CC" w:rsidRDefault="007F2EA5" w:rsidP="58A25AFC">
      <w:pPr>
        <w:tabs>
          <w:tab w:val="left" w:pos="2127"/>
          <w:tab w:val="left" w:pos="2552"/>
        </w:tabs>
        <w:ind w:left="1701"/>
        <w:rPr>
          <w:rFonts w:ascii="Times New Roman" w:hAnsi="Times New Roman"/>
          <w:color w:val="000000"/>
        </w:rPr>
      </w:pPr>
      <w:r w:rsidRPr="005A38CC">
        <w:rPr>
          <w:rFonts w:ascii="Times New Roman" w:hAnsi="Times New Roman"/>
          <w:color w:val="000000"/>
        </w:rPr>
        <w:t>(</w:t>
      </w:r>
      <w:proofErr w:type="spellStart"/>
      <w:r w:rsidRPr="00A11FD2">
        <w:rPr>
          <w:rFonts w:ascii="Times New Roman" w:hAnsi="Times New Roman"/>
          <w:color w:val="000000"/>
        </w:rPr>
        <w:t>i</w:t>
      </w:r>
      <w:proofErr w:type="spellEnd"/>
      <w:r w:rsidRPr="00A11FD2">
        <w:rPr>
          <w:rFonts w:ascii="Times New Roman" w:hAnsi="Times New Roman"/>
          <w:color w:val="000000"/>
        </w:rPr>
        <w:t xml:space="preserve">) </w:t>
      </w:r>
      <w:r w:rsidRPr="00A11FD2">
        <w:rPr>
          <w:rFonts w:ascii="Times New Roman" w:hAnsi="Times New Roman"/>
          <w:color w:val="000000"/>
        </w:rPr>
        <w:tab/>
        <w:t>verification testing,</w:t>
      </w:r>
    </w:p>
    <w:p w14:paraId="044CF0D7" w14:textId="77777777" w:rsidR="007F2EA5" w:rsidRPr="005A38CC" w:rsidRDefault="007F2EA5" w:rsidP="58A25AFC">
      <w:pPr>
        <w:tabs>
          <w:tab w:val="left" w:pos="2127"/>
          <w:tab w:val="left" w:pos="2552"/>
        </w:tabs>
        <w:ind w:left="1701"/>
        <w:rPr>
          <w:rFonts w:ascii="Times New Roman" w:hAnsi="Times New Roman"/>
          <w:color w:val="000000"/>
        </w:rPr>
      </w:pPr>
      <w:r w:rsidRPr="005A38CC">
        <w:rPr>
          <w:rFonts w:ascii="Times New Roman" w:hAnsi="Times New Roman"/>
          <w:color w:val="000000"/>
        </w:rPr>
        <w:t>(ii</w:t>
      </w:r>
      <w:r w:rsidRPr="00A11FD2">
        <w:rPr>
          <w:rFonts w:ascii="Times New Roman" w:hAnsi="Times New Roman"/>
          <w:color w:val="000000"/>
        </w:rPr>
        <w:t xml:space="preserve">) </w:t>
      </w:r>
      <w:r w:rsidRPr="00A11FD2">
        <w:rPr>
          <w:rFonts w:ascii="Times New Roman" w:hAnsi="Times New Roman"/>
          <w:color w:val="000000"/>
        </w:rPr>
        <w:tab/>
        <w:t>verification comparison with tested worst case reference design,</w:t>
      </w:r>
    </w:p>
    <w:p w14:paraId="16C01956" w14:textId="77777777" w:rsidR="007F2EA5" w:rsidRPr="005A38CC" w:rsidRDefault="007F2EA5" w:rsidP="58A25AFC">
      <w:pPr>
        <w:tabs>
          <w:tab w:val="left" w:pos="2127"/>
          <w:tab w:val="left" w:pos="2552"/>
        </w:tabs>
        <w:ind w:left="1701"/>
        <w:rPr>
          <w:rFonts w:ascii="Times New Roman" w:hAnsi="Times New Roman"/>
          <w:color w:val="000000"/>
        </w:rPr>
      </w:pPr>
      <w:r w:rsidRPr="005A38CC">
        <w:rPr>
          <w:rFonts w:ascii="Times New Roman" w:hAnsi="Times New Roman"/>
          <w:color w:val="000000"/>
        </w:rPr>
        <w:t xml:space="preserve">(iii) </w:t>
      </w:r>
      <w:r w:rsidRPr="005A38CC">
        <w:rPr>
          <w:rFonts w:ascii="Times New Roman" w:hAnsi="Times New Roman"/>
          <w:color w:val="000000"/>
        </w:rPr>
        <w:tab/>
      </w:r>
      <w:r w:rsidRPr="00A11FD2">
        <w:rPr>
          <w:rFonts w:ascii="Times New Roman" w:hAnsi="Times New Roman"/>
          <w:color w:val="000000"/>
        </w:rPr>
        <w:t>verification assessment, i.e. confirmation of the correct application</w:t>
      </w:r>
      <w:r w:rsidRPr="005A38CC">
        <w:rPr>
          <w:rFonts w:ascii="Times New Roman" w:hAnsi="Times New Roman"/>
          <w:color w:val="000000"/>
        </w:rPr>
        <w:t xml:space="preserve"> of calculations and </w:t>
      </w:r>
      <w:r w:rsidRPr="00A11FD2">
        <w:rPr>
          <w:rFonts w:ascii="Times New Roman" w:hAnsi="Times New Roman"/>
          <w:color w:val="000000"/>
        </w:rPr>
        <w:t>safety rules, including use of safety margins</w:t>
      </w:r>
    </w:p>
    <w:p w14:paraId="6298B8AE" w14:textId="77777777" w:rsidR="007F2EA5" w:rsidRPr="005A38CC" w:rsidRDefault="007F2EA5" w:rsidP="007F2EA5">
      <w:pPr>
        <w:tabs>
          <w:tab w:val="left" w:pos="2552"/>
        </w:tabs>
        <w:rPr>
          <w:rFonts w:ascii="Times New Roman" w:hAnsi="Times New Roman"/>
          <w:color w:val="000000"/>
        </w:rPr>
      </w:pPr>
    </w:p>
    <w:p w14:paraId="17F1CD25" w14:textId="1E4C9539" w:rsidR="007F2EA5" w:rsidRPr="00A11FD2" w:rsidRDefault="007F2EA5" w:rsidP="005C001D">
      <w:pPr>
        <w:numPr>
          <w:ilvl w:val="0"/>
          <w:numId w:val="9"/>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Switchboard design verification shall be carried out generally in accordance with IEC</w:t>
      </w:r>
      <w:r w:rsidRPr="005A38CC">
        <w:rPr>
          <w:rFonts w:ascii="Times New Roman" w:hAnsi="Times New Roman"/>
          <w:color w:val="000000"/>
        </w:rPr>
        <w:t xml:space="preserve"> 61439</w:t>
      </w:r>
      <w:r w:rsidR="009E710E">
        <w:rPr>
          <w:rFonts w:ascii="Times New Roman" w:hAnsi="Times New Roman"/>
          <w:color w:val="000000"/>
        </w:rPr>
        <w:t>-</w:t>
      </w:r>
      <w:r w:rsidRPr="005A38CC">
        <w:rPr>
          <w:rFonts w:ascii="Times New Roman" w:hAnsi="Times New Roman"/>
          <w:color w:val="000000"/>
        </w:rPr>
        <w:t xml:space="preserve">1 </w:t>
      </w:r>
      <w:r w:rsidRPr="00A11FD2">
        <w:rPr>
          <w:rFonts w:ascii="Times New Roman" w:hAnsi="Times New Roman"/>
          <w:color w:val="000000"/>
        </w:rPr>
        <w:t>Annex D, and as specified hereunder, and as further specified in the Addendum to this</w:t>
      </w:r>
      <w:r w:rsidRPr="005A38CC">
        <w:rPr>
          <w:rFonts w:ascii="Times New Roman" w:hAnsi="Times New Roman"/>
          <w:color w:val="000000"/>
        </w:rPr>
        <w:t xml:space="preserve"> </w:t>
      </w:r>
      <w:proofErr w:type="gramStart"/>
      <w:r w:rsidRPr="00A11FD2">
        <w:rPr>
          <w:rFonts w:ascii="Times New Roman" w:hAnsi="Times New Roman"/>
          <w:color w:val="000000"/>
        </w:rPr>
        <w:t>specification</w:t>
      </w:r>
      <w:proofErr w:type="gramEnd"/>
    </w:p>
    <w:p w14:paraId="3257C76E" w14:textId="77777777" w:rsidR="007F2EA5" w:rsidRPr="005A38CC" w:rsidRDefault="007F2EA5" w:rsidP="007F2EA5">
      <w:pPr>
        <w:jc w:val="both"/>
        <w:rPr>
          <w:rFonts w:ascii="Times New Roman" w:hAnsi="Times New Roman"/>
          <w:color w:val="000000"/>
        </w:rPr>
      </w:pPr>
    </w:p>
    <w:p w14:paraId="6C8A8945" w14:textId="7B057FB3" w:rsidR="007F2EA5" w:rsidRPr="00A11FD2" w:rsidRDefault="007F2EA5" w:rsidP="005C001D">
      <w:pPr>
        <w:numPr>
          <w:ilvl w:val="0"/>
          <w:numId w:val="9"/>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Notwithstanding the provisions to contrary at IEC 61439</w:t>
      </w:r>
      <w:r w:rsidR="00A56CA8">
        <w:rPr>
          <w:rFonts w:ascii="Times New Roman" w:hAnsi="Times New Roman"/>
          <w:color w:val="000000"/>
        </w:rPr>
        <w:t>-</w:t>
      </w:r>
      <w:r w:rsidRPr="00A11FD2">
        <w:rPr>
          <w:rFonts w:ascii="Times New Roman" w:hAnsi="Times New Roman"/>
          <w:color w:val="000000"/>
        </w:rPr>
        <w:t>1 clause 10.1, if the switchboard is</w:t>
      </w:r>
      <w:r w:rsidRPr="005A38CC">
        <w:rPr>
          <w:rFonts w:ascii="Times New Roman" w:hAnsi="Times New Roman"/>
          <w:color w:val="000000"/>
        </w:rPr>
        <w:t xml:space="preserve"> </w:t>
      </w:r>
      <w:r w:rsidRPr="00A11FD2">
        <w:rPr>
          <w:rFonts w:ascii="Times New Roman" w:hAnsi="Times New Roman"/>
          <w:color w:val="000000"/>
        </w:rPr>
        <w:t xml:space="preserve">manufactured under </w:t>
      </w:r>
      <w:proofErr w:type="spellStart"/>
      <w:r w:rsidRPr="00A11FD2">
        <w:rPr>
          <w:rFonts w:ascii="Times New Roman" w:hAnsi="Times New Roman"/>
          <w:color w:val="000000"/>
        </w:rPr>
        <w:t>licence</w:t>
      </w:r>
      <w:proofErr w:type="spellEnd"/>
      <w:r w:rsidRPr="00A11FD2">
        <w:rPr>
          <w:rFonts w:ascii="Times New Roman" w:hAnsi="Times New Roman"/>
          <w:color w:val="000000"/>
        </w:rPr>
        <w:t xml:space="preserve"> from the original designer</w:t>
      </w:r>
      <w:r w:rsidRPr="005A38CC">
        <w:rPr>
          <w:rFonts w:ascii="Times New Roman" w:hAnsi="Times New Roman"/>
          <w:color w:val="000000"/>
        </w:rPr>
        <w:t xml:space="preserve">, design verification shall be carried out by </w:t>
      </w:r>
      <w:r w:rsidRPr="00A11FD2">
        <w:rPr>
          <w:rFonts w:ascii="Times New Roman" w:hAnsi="Times New Roman"/>
          <w:color w:val="000000"/>
        </w:rPr>
        <w:t xml:space="preserve">the </w:t>
      </w:r>
      <w:proofErr w:type="gramStart"/>
      <w:r w:rsidRPr="00A11FD2">
        <w:rPr>
          <w:rFonts w:ascii="Times New Roman" w:hAnsi="Times New Roman"/>
          <w:color w:val="000000"/>
        </w:rPr>
        <w:t>licensee</w:t>
      </w:r>
      <w:proofErr w:type="gramEnd"/>
    </w:p>
    <w:p w14:paraId="19C112C1" w14:textId="77777777" w:rsidR="007F2EA5" w:rsidRPr="005A38CC" w:rsidRDefault="007F2EA5" w:rsidP="00C213FA">
      <w:pPr>
        <w:jc w:val="both"/>
        <w:rPr>
          <w:rFonts w:ascii="Times New Roman" w:hAnsi="Times New Roman"/>
          <w:color w:val="000000"/>
        </w:rPr>
      </w:pPr>
    </w:p>
    <w:p w14:paraId="1EF9452A" w14:textId="1D00E79F" w:rsidR="007F2EA5" w:rsidRPr="00A11FD2" w:rsidRDefault="007F2EA5" w:rsidP="005C001D">
      <w:pPr>
        <w:numPr>
          <w:ilvl w:val="0"/>
          <w:numId w:val="9"/>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Notwithstanding the provisions to contrary at IEC 61439</w:t>
      </w:r>
      <w:r w:rsidR="00766DF0">
        <w:rPr>
          <w:rFonts w:ascii="Times New Roman" w:hAnsi="Times New Roman"/>
          <w:color w:val="000000"/>
        </w:rPr>
        <w:t>-</w:t>
      </w:r>
      <w:r w:rsidRPr="00A11FD2">
        <w:rPr>
          <w:rFonts w:ascii="Times New Roman" w:hAnsi="Times New Roman"/>
          <w:color w:val="000000"/>
        </w:rPr>
        <w:t>1 clause 10.1, if the switchboard is</w:t>
      </w:r>
      <w:r w:rsidRPr="005A38CC">
        <w:rPr>
          <w:rFonts w:ascii="Times New Roman" w:hAnsi="Times New Roman"/>
          <w:color w:val="000000"/>
        </w:rPr>
        <w:t xml:space="preserve"> </w:t>
      </w:r>
      <w:r w:rsidRPr="00A11FD2">
        <w:rPr>
          <w:rFonts w:ascii="Times New Roman" w:hAnsi="Times New Roman"/>
          <w:color w:val="000000"/>
        </w:rPr>
        <w:t>manufactured in a factory remote from the original designer, design verification shall be carried</w:t>
      </w:r>
      <w:r w:rsidRPr="005A38CC">
        <w:rPr>
          <w:rFonts w:ascii="Times New Roman" w:hAnsi="Times New Roman"/>
          <w:color w:val="000000"/>
        </w:rPr>
        <w:t xml:space="preserve"> </w:t>
      </w:r>
      <w:r w:rsidRPr="00A11FD2">
        <w:rPr>
          <w:rFonts w:ascii="Times New Roman" w:hAnsi="Times New Roman"/>
          <w:color w:val="000000"/>
        </w:rPr>
        <w:t xml:space="preserve">out at the place of switchboard </w:t>
      </w:r>
      <w:proofErr w:type="gramStart"/>
      <w:r w:rsidRPr="00A11FD2">
        <w:rPr>
          <w:rFonts w:ascii="Times New Roman" w:hAnsi="Times New Roman"/>
          <w:color w:val="000000"/>
        </w:rPr>
        <w:t>manufacture</w:t>
      </w:r>
      <w:proofErr w:type="gramEnd"/>
    </w:p>
    <w:p w14:paraId="5BDF27EF" w14:textId="77777777" w:rsidR="007F2EA5" w:rsidRPr="005A38CC" w:rsidRDefault="007F2EA5" w:rsidP="005A38CC">
      <w:pPr>
        <w:ind w:hanging="397"/>
        <w:jc w:val="both"/>
        <w:rPr>
          <w:rFonts w:ascii="Times New Roman" w:hAnsi="Times New Roman"/>
          <w:color w:val="000000"/>
        </w:rPr>
      </w:pPr>
    </w:p>
    <w:p w14:paraId="1B0BE733" w14:textId="77777777" w:rsidR="007F2EA5" w:rsidRPr="005A38CC" w:rsidRDefault="007F2EA5" w:rsidP="005C001D">
      <w:pPr>
        <w:numPr>
          <w:ilvl w:val="0"/>
          <w:numId w:val="9"/>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The degree of external protection provided by switchboards shall be verified by submitting a</w:t>
      </w:r>
      <w:r w:rsidRPr="005A38CC">
        <w:rPr>
          <w:rFonts w:ascii="Times New Roman" w:hAnsi="Times New Roman"/>
          <w:color w:val="000000"/>
        </w:rPr>
        <w:t xml:space="preserve"> </w:t>
      </w:r>
      <w:r w:rsidRPr="00A11FD2">
        <w:rPr>
          <w:rFonts w:ascii="Times New Roman" w:hAnsi="Times New Roman"/>
          <w:color w:val="000000"/>
        </w:rPr>
        <w:t>representative sub-assembly for independent testing and certification, and by carrying out</w:t>
      </w:r>
      <w:r w:rsidRPr="005A38CC">
        <w:rPr>
          <w:rFonts w:ascii="Times New Roman" w:hAnsi="Times New Roman"/>
          <w:color w:val="000000"/>
        </w:rPr>
        <w:t xml:space="preserve"> a </w:t>
      </w:r>
      <w:r w:rsidRPr="00A11FD2">
        <w:rPr>
          <w:rFonts w:ascii="Times New Roman" w:hAnsi="Times New Roman"/>
          <w:color w:val="000000"/>
        </w:rPr>
        <w:t>verification assessment on the completed switchboard as part of routine testing to ensure that any</w:t>
      </w:r>
      <w:r w:rsidRPr="005A38CC">
        <w:rPr>
          <w:rFonts w:ascii="Times New Roman" w:hAnsi="Times New Roman"/>
          <w:color w:val="000000"/>
        </w:rPr>
        <w:t xml:space="preserve"> </w:t>
      </w:r>
      <w:r w:rsidRPr="00A11FD2">
        <w:rPr>
          <w:rFonts w:ascii="Times New Roman" w:hAnsi="Times New Roman"/>
          <w:color w:val="000000"/>
        </w:rPr>
        <w:t xml:space="preserve">external modifications have not resulted in any deterioration of the degree of </w:t>
      </w:r>
      <w:proofErr w:type="gramStart"/>
      <w:r w:rsidRPr="00A11FD2">
        <w:rPr>
          <w:rFonts w:ascii="Times New Roman" w:hAnsi="Times New Roman"/>
          <w:color w:val="000000"/>
        </w:rPr>
        <w:t>protection</w:t>
      </w:r>
      <w:proofErr w:type="gramEnd"/>
    </w:p>
    <w:p w14:paraId="32B14E2B" w14:textId="77777777" w:rsidR="007F2EA5" w:rsidRPr="005A38CC" w:rsidRDefault="007F2EA5" w:rsidP="005A38CC">
      <w:pPr>
        <w:ind w:hanging="397"/>
        <w:jc w:val="both"/>
        <w:rPr>
          <w:rFonts w:ascii="Times New Roman" w:hAnsi="Times New Roman"/>
          <w:color w:val="000000"/>
        </w:rPr>
      </w:pPr>
    </w:p>
    <w:p w14:paraId="57109BC4" w14:textId="46C28053" w:rsidR="007F2EA5" w:rsidRPr="00A11FD2" w:rsidRDefault="007F2EA5" w:rsidP="005C001D">
      <w:pPr>
        <w:numPr>
          <w:ilvl w:val="0"/>
          <w:numId w:val="9"/>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The full load temperature rise may be verified for the particular switchboard(s) by test in</w:t>
      </w:r>
      <w:r w:rsidRPr="005A38CC">
        <w:rPr>
          <w:rFonts w:ascii="Times New Roman" w:hAnsi="Times New Roman"/>
          <w:color w:val="000000"/>
        </w:rPr>
        <w:t xml:space="preserve"> </w:t>
      </w:r>
      <w:r w:rsidRPr="00A11FD2">
        <w:rPr>
          <w:rFonts w:ascii="Times New Roman" w:hAnsi="Times New Roman"/>
          <w:color w:val="000000"/>
        </w:rPr>
        <w:t>accordance with IEC 61439</w:t>
      </w:r>
      <w:r w:rsidR="00773F2A">
        <w:rPr>
          <w:rFonts w:ascii="Times New Roman" w:hAnsi="Times New Roman"/>
          <w:color w:val="000000"/>
        </w:rPr>
        <w:t>-</w:t>
      </w:r>
      <w:r w:rsidRPr="00A11FD2">
        <w:rPr>
          <w:rFonts w:ascii="Times New Roman" w:hAnsi="Times New Roman"/>
          <w:color w:val="000000"/>
        </w:rPr>
        <w:t>1 clause 10.10.2.3.5</w:t>
      </w:r>
    </w:p>
    <w:p w14:paraId="3334875E" w14:textId="77777777" w:rsidR="007F2EA5" w:rsidRPr="005A38CC" w:rsidRDefault="007F2EA5" w:rsidP="007F2EA5">
      <w:pPr>
        <w:tabs>
          <w:tab w:val="left" w:pos="2127"/>
        </w:tabs>
        <w:ind w:firstLine="1560"/>
        <w:rPr>
          <w:rFonts w:ascii="Times New Roman" w:hAnsi="Times New Roman"/>
          <w:color w:val="000000"/>
        </w:rPr>
      </w:pPr>
    </w:p>
    <w:p w14:paraId="013A00D6" w14:textId="77777777" w:rsidR="007F2EA5" w:rsidRPr="005A38CC" w:rsidRDefault="00F232C8" w:rsidP="005A38CC">
      <w:pPr>
        <w:tabs>
          <w:tab w:val="left" w:pos="2127"/>
        </w:tabs>
        <w:ind w:left="1559"/>
        <w:jc w:val="both"/>
        <w:rPr>
          <w:rFonts w:ascii="Times New Roman" w:hAnsi="Times New Roman"/>
          <w:color w:val="000000"/>
        </w:rPr>
      </w:pPr>
      <w:r w:rsidRPr="00A11FD2">
        <w:rPr>
          <w:rFonts w:ascii="Times New Roman" w:hAnsi="Times New Roman"/>
          <w:color w:val="000000"/>
        </w:rPr>
        <w:t>Alternatively,</w:t>
      </w:r>
      <w:r w:rsidR="007F2EA5" w:rsidRPr="00A11FD2">
        <w:rPr>
          <w:rFonts w:ascii="Times New Roman" w:hAnsi="Times New Roman"/>
          <w:color w:val="000000"/>
        </w:rPr>
        <w:t xml:space="preserve"> the full load temperature rise for the particular switchboard(s) shall be verified by</w:t>
      </w:r>
      <w:r w:rsidR="007F2EA5" w:rsidRPr="005A38CC">
        <w:rPr>
          <w:rFonts w:ascii="Times New Roman" w:hAnsi="Times New Roman"/>
          <w:color w:val="000000"/>
        </w:rPr>
        <w:t xml:space="preserve"> </w:t>
      </w:r>
      <w:r w:rsidR="007F2EA5" w:rsidRPr="00A11FD2">
        <w:rPr>
          <w:rFonts w:ascii="Times New Roman" w:hAnsi="Times New Roman"/>
          <w:color w:val="000000"/>
        </w:rPr>
        <w:t>comparison with a worst case reference design, as hereunder:</w:t>
      </w:r>
    </w:p>
    <w:p w14:paraId="293EC37F" w14:textId="77777777" w:rsidR="007F2EA5" w:rsidRPr="005A38CC" w:rsidRDefault="007F2EA5" w:rsidP="007F2EA5">
      <w:pPr>
        <w:tabs>
          <w:tab w:val="left" w:pos="2127"/>
        </w:tabs>
        <w:ind w:firstLine="1560"/>
        <w:rPr>
          <w:rFonts w:ascii="Times New Roman" w:hAnsi="Times New Roman"/>
          <w:color w:val="000000"/>
        </w:rPr>
      </w:pPr>
    </w:p>
    <w:p w14:paraId="67DEA9FD" w14:textId="384531A6" w:rsidR="007F2EA5" w:rsidRPr="00B62C4A" w:rsidRDefault="007F2EA5" w:rsidP="005C001D">
      <w:pPr>
        <w:pStyle w:val="ListParagraph"/>
        <w:numPr>
          <w:ilvl w:val="0"/>
          <w:numId w:val="26"/>
        </w:numPr>
        <w:tabs>
          <w:tab w:val="left" w:pos="2127"/>
          <w:tab w:val="left" w:pos="2552"/>
        </w:tabs>
        <w:rPr>
          <w:rFonts w:ascii="Times New Roman" w:hAnsi="Times New Roman"/>
          <w:color w:val="000000"/>
        </w:rPr>
      </w:pPr>
      <w:r w:rsidRPr="00B62C4A">
        <w:rPr>
          <w:rFonts w:ascii="Times New Roman" w:hAnsi="Times New Roman"/>
          <w:color w:val="000000"/>
        </w:rPr>
        <w:t>the reference design main busbars shall have been tested separately in accordance with IEC 61439</w:t>
      </w:r>
      <w:r w:rsidR="00974DE0" w:rsidRPr="00B62C4A">
        <w:rPr>
          <w:rFonts w:ascii="Times New Roman" w:hAnsi="Times New Roman"/>
          <w:color w:val="000000"/>
        </w:rPr>
        <w:t>-</w:t>
      </w:r>
      <w:r w:rsidRPr="00B62C4A">
        <w:rPr>
          <w:rFonts w:ascii="Times New Roman" w:hAnsi="Times New Roman"/>
          <w:color w:val="000000"/>
        </w:rPr>
        <w:t>1 clause 10.10.2.3.7 (a)</w:t>
      </w:r>
    </w:p>
    <w:p w14:paraId="642C45DB" w14:textId="77777777" w:rsidR="007F2EA5" w:rsidRPr="005A38CC" w:rsidRDefault="007F2EA5" w:rsidP="007F2EA5">
      <w:pPr>
        <w:tabs>
          <w:tab w:val="left" w:pos="2127"/>
          <w:tab w:val="left" w:pos="2552"/>
        </w:tabs>
        <w:ind w:firstLine="1560"/>
        <w:rPr>
          <w:rFonts w:ascii="Times New Roman" w:hAnsi="Times New Roman"/>
          <w:color w:val="000000"/>
        </w:rPr>
      </w:pPr>
    </w:p>
    <w:p w14:paraId="1180DD25" w14:textId="7F59AE0C" w:rsidR="007F2EA5" w:rsidRPr="005A38CC" w:rsidRDefault="007F2EA5" w:rsidP="005C001D">
      <w:pPr>
        <w:pStyle w:val="ListParagraph"/>
        <w:numPr>
          <w:ilvl w:val="0"/>
          <w:numId w:val="26"/>
        </w:numPr>
        <w:tabs>
          <w:tab w:val="left" w:pos="2127"/>
          <w:tab w:val="left" w:pos="2552"/>
        </w:tabs>
        <w:rPr>
          <w:rFonts w:ascii="Times New Roman" w:hAnsi="Times New Roman"/>
          <w:color w:val="000000"/>
        </w:rPr>
      </w:pPr>
      <w:r w:rsidRPr="00A11FD2">
        <w:rPr>
          <w:rFonts w:ascii="Times New Roman" w:hAnsi="Times New Roman"/>
          <w:color w:val="000000"/>
        </w:rPr>
        <w:t>the reference design distribution busbars shall have been tested separately</w:t>
      </w:r>
      <w:r w:rsidRPr="005A38CC">
        <w:rPr>
          <w:rFonts w:ascii="Times New Roman" w:hAnsi="Times New Roman"/>
          <w:color w:val="000000"/>
        </w:rPr>
        <w:t xml:space="preserve"> in </w:t>
      </w:r>
      <w:r w:rsidRPr="00A11FD2">
        <w:rPr>
          <w:rFonts w:ascii="Times New Roman" w:hAnsi="Times New Roman"/>
          <w:color w:val="000000"/>
        </w:rPr>
        <w:t>accordance with IEC 61439</w:t>
      </w:r>
      <w:r w:rsidR="00823694">
        <w:rPr>
          <w:rFonts w:ascii="Times New Roman" w:hAnsi="Times New Roman"/>
          <w:color w:val="000000"/>
        </w:rPr>
        <w:t>-</w:t>
      </w:r>
      <w:r w:rsidRPr="00A11FD2">
        <w:rPr>
          <w:rFonts w:ascii="Times New Roman" w:hAnsi="Times New Roman"/>
          <w:color w:val="000000"/>
        </w:rPr>
        <w:t>1 clause 10.10.2.3.7 (b)</w:t>
      </w:r>
    </w:p>
    <w:p w14:paraId="17B08E37" w14:textId="77777777" w:rsidR="007F2EA5" w:rsidRPr="005A38CC" w:rsidRDefault="007F2EA5" w:rsidP="007F2EA5">
      <w:pPr>
        <w:tabs>
          <w:tab w:val="left" w:pos="2127"/>
          <w:tab w:val="left" w:pos="2552"/>
        </w:tabs>
        <w:ind w:firstLine="1560"/>
        <w:rPr>
          <w:rFonts w:ascii="Times New Roman" w:hAnsi="Times New Roman"/>
          <w:color w:val="000000"/>
        </w:rPr>
      </w:pPr>
    </w:p>
    <w:p w14:paraId="6B4C892D" w14:textId="2E76F1DB" w:rsidR="007F2EA5" w:rsidRPr="00B62C4A" w:rsidRDefault="00B62C4A" w:rsidP="00B62C4A">
      <w:pPr>
        <w:pStyle w:val="ListParagraph"/>
        <w:tabs>
          <w:tab w:val="left" w:pos="2127"/>
          <w:tab w:val="left" w:pos="2552"/>
        </w:tabs>
        <w:ind w:left="2835"/>
        <w:rPr>
          <w:rFonts w:ascii="Times New Roman" w:hAnsi="Times New Roman"/>
          <w:color w:val="000000"/>
        </w:rPr>
      </w:pPr>
      <w:r>
        <w:rPr>
          <w:rFonts w:ascii="Times New Roman" w:hAnsi="Times New Roman"/>
          <w:color w:val="000000" w:themeColor="text1"/>
        </w:rPr>
        <w:tab/>
      </w:r>
      <w:r w:rsidR="58A25AFC" w:rsidRPr="00B62C4A">
        <w:rPr>
          <w:rFonts w:ascii="Times New Roman" w:hAnsi="Times New Roman"/>
          <w:color w:val="000000" w:themeColor="text1"/>
        </w:rPr>
        <w:t xml:space="preserve">all outgoing </w:t>
      </w:r>
      <w:r w:rsidR="58A25AFC" w:rsidRPr="00B62C4A">
        <w:rPr>
          <w:rFonts w:ascii="Times New Roman" w:hAnsi="Times New Roman"/>
          <w:color w:val="000000"/>
        </w:rPr>
        <w:t>feeder</w:t>
      </w:r>
      <w:r w:rsidR="58A25AFC" w:rsidRPr="00B62C4A">
        <w:rPr>
          <w:rFonts w:ascii="Times New Roman" w:hAnsi="Times New Roman"/>
          <w:color w:val="000000" w:themeColor="text1"/>
        </w:rPr>
        <w:t xml:space="preserve"> functional units to be installed in the particular switchboard shall have been tested separately in accordance with IEC 61439-1 clause 10.10.2.3.7(c)</w:t>
      </w:r>
    </w:p>
    <w:p w14:paraId="3BC6B13F" w14:textId="4CF72FC7" w:rsidR="58A25AFC" w:rsidRDefault="58A25AFC" w:rsidP="58A25AFC">
      <w:pPr>
        <w:tabs>
          <w:tab w:val="left" w:pos="2552"/>
        </w:tabs>
        <w:ind w:left="3827" w:hanging="425"/>
        <w:rPr>
          <w:rFonts w:ascii="Times New Roman" w:hAnsi="Times New Roman"/>
          <w:color w:val="000000" w:themeColor="text1"/>
        </w:rPr>
      </w:pPr>
    </w:p>
    <w:p w14:paraId="568ACC4C" w14:textId="016D91D0" w:rsidR="007F2EA5" w:rsidRPr="005A38CC" w:rsidRDefault="00B62C4A" w:rsidP="005C001D">
      <w:pPr>
        <w:pStyle w:val="ListParagraph"/>
        <w:numPr>
          <w:ilvl w:val="0"/>
          <w:numId w:val="26"/>
        </w:numPr>
        <w:tabs>
          <w:tab w:val="left" w:pos="2127"/>
          <w:tab w:val="left" w:pos="2552"/>
        </w:tabs>
        <w:rPr>
          <w:rFonts w:ascii="Times New Roman" w:hAnsi="Times New Roman"/>
          <w:color w:val="000000"/>
        </w:rPr>
      </w:pPr>
      <w:r>
        <w:rPr>
          <w:rFonts w:ascii="Times New Roman" w:hAnsi="Times New Roman"/>
          <w:color w:val="000000" w:themeColor="text1"/>
        </w:rPr>
        <w:t xml:space="preserve"> </w:t>
      </w:r>
      <w:r w:rsidR="3B78133D" w:rsidRPr="00B62C4A">
        <w:rPr>
          <w:rFonts w:ascii="Times New Roman" w:hAnsi="Times New Roman"/>
          <w:color w:val="000000"/>
        </w:rPr>
        <w:t>except</w:t>
      </w:r>
      <w:r w:rsidR="3B78133D" w:rsidRPr="3B78133D">
        <w:rPr>
          <w:rFonts w:ascii="Times New Roman" w:hAnsi="Times New Roman"/>
          <w:color w:val="000000" w:themeColor="text1"/>
        </w:rPr>
        <w:t xml:space="preserve"> as per sub-clause (v) hereunder, all outgoing motor starter modules to be installed in a particular </w:t>
      </w:r>
      <w:r w:rsidR="3B78133D" w:rsidRPr="00B62C4A">
        <w:rPr>
          <w:rFonts w:ascii="Times New Roman" w:hAnsi="Times New Roman"/>
          <w:color w:val="000000"/>
        </w:rPr>
        <w:t>switchboard</w:t>
      </w:r>
      <w:r w:rsidR="3B78133D" w:rsidRPr="3B78133D">
        <w:rPr>
          <w:rFonts w:ascii="Times New Roman" w:hAnsi="Times New Roman"/>
          <w:color w:val="000000" w:themeColor="text1"/>
        </w:rPr>
        <w:t xml:space="preserve"> shall have been tested separately in accordance with IEC 61439-1 clause 10.10.2.3.7(c) </w:t>
      </w:r>
    </w:p>
    <w:p w14:paraId="25CC5D7F" w14:textId="77777777" w:rsidR="007F2EA5" w:rsidRPr="005A38CC" w:rsidRDefault="007F2EA5" w:rsidP="58A25AFC">
      <w:pPr>
        <w:tabs>
          <w:tab w:val="left" w:pos="2552"/>
        </w:tabs>
        <w:ind w:left="3827" w:hanging="425"/>
        <w:rPr>
          <w:rFonts w:ascii="Times New Roman" w:hAnsi="Times New Roman"/>
          <w:color w:val="000000"/>
        </w:rPr>
      </w:pPr>
    </w:p>
    <w:p w14:paraId="2C2B9B78" w14:textId="6AC10D3A" w:rsidR="007F2EA5" w:rsidRPr="005A38CC" w:rsidRDefault="58A25AFC" w:rsidP="005C001D">
      <w:pPr>
        <w:pStyle w:val="ListParagraph"/>
        <w:numPr>
          <w:ilvl w:val="0"/>
          <w:numId w:val="26"/>
        </w:numPr>
        <w:tabs>
          <w:tab w:val="left" w:pos="2127"/>
          <w:tab w:val="left" w:pos="2552"/>
        </w:tabs>
        <w:rPr>
          <w:rFonts w:ascii="Times New Roman" w:hAnsi="Times New Roman"/>
          <w:i/>
          <w:iCs/>
          <w:color w:val="000000"/>
        </w:rPr>
      </w:pPr>
      <w:r w:rsidRPr="58A25AFC">
        <w:rPr>
          <w:rFonts w:ascii="Times New Roman" w:hAnsi="Times New Roman"/>
          <w:color w:val="000000" w:themeColor="text1"/>
        </w:rPr>
        <w:t xml:space="preserve">the temperature </w:t>
      </w:r>
      <w:r w:rsidRPr="00B62C4A">
        <w:rPr>
          <w:rFonts w:ascii="Times New Roman" w:hAnsi="Times New Roman"/>
          <w:color w:val="000000"/>
        </w:rPr>
        <w:t>rise</w:t>
      </w:r>
      <w:r w:rsidRPr="58A25AFC">
        <w:rPr>
          <w:rFonts w:ascii="Times New Roman" w:hAnsi="Times New Roman"/>
          <w:color w:val="000000" w:themeColor="text1"/>
        </w:rPr>
        <w:t xml:space="preserve"> of outgoing motor starter modules fitted with short circuit protection devices rated not greater than 630 amps may be verified by the verification comparison method in accordance with the general principles described in IEC 61439-1 clause 10.10.3.5, on the basis of comparison with the tested power loss capability of outgoing feeders housed in the same modules, provided that the temperature rises of individual devices within each starter module do not exceed individual device maximum ratings and provided that the internal design of the motor starter units complies with the requirements listed IEC 61439-1 Clause 10.10.4.2.1 sub-clauses (a) to (f) inclusive, Other requirements of IEC 61439-1 sub-clause 10.10.4 shall not apply</w:t>
      </w:r>
    </w:p>
    <w:p w14:paraId="1FF80544" w14:textId="77777777" w:rsidR="007F2EA5" w:rsidRPr="005A38CC" w:rsidRDefault="007F2EA5" w:rsidP="58A25AFC">
      <w:pPr>
        <w:ind w:left="3969"/>
        <w:jc w:val="both"/>
        <w:rPr>
          <w:rFonts w:ascii="Times New Roman" w:hAnsi="Times New Roman"/>
          <w:color w:val="000000"/>
        </w:rPr>
      </w:pPr>
    </w:p>
    <w:p w14:paraId="08EEBDCD" w14:textId="1DF78424" w:rsidR="007F2EA5" w:rsidRPr="005A38CC" w:rsidRDefault="58A25AFC" w:rsidP="005C001D">
      <w:pPr>
        <w:pStyle w:val="ListParagraph"/>
        <w:numPr>
          <w:ilvl w:val="0"/>
          <w:numId w:val="26"/>
        </w:numPr>
        <w:tabs>
          <w:tab w:val="left" w:pos="2127"/>
          <w:tab w:val="left" w:pos="2552"/>
        </w:tabs>
        <w:rPr>
          <w:rFonts w:ascii="Times New Roman" w:hAnsi="Times New Roman"/>
          <w:color w:val="000000"/>
        </w:rPr>
      </w:pPr>
      <w:r w:rsidRPr="58A25AFC">
        <w:rPr>
          <w:rFonts w:ascii="Times New Roman" w:hAnsi="Times New Roman"/>
          <w:color w:val="000000" w:themeColor="text1"/>
        </w:rPr>
        <w:t xml:space="preserve">the specified temperature rise current ratings of the main busbars and the distribution busbars in a particular switchboard shall be determined by the design comparison </w:t>
      </w:r>
      <w:proofErr w:type="gramStart"/>
      <w:r w:rsidRPr="58A25AFC">
        <w:rPr>
          <w:rFonts w:ascii="Times New Roman" w:hAnsi="Times New Roman"/>
          <w:color w:val="000000" w:themeColor="text1"/>
        </w:rPr>
        <w:t>method</w:t>
      </w:r>
      <w:proofErr w:type="gramEnd"/>
    </w:p>
    <w:p w14:paraId="49F40883" w14:textId="77777777" w:rsidR="007F2EA5" w:rsidRPr="005A38CC" w:rsidRDefault="007F2EA5" w:rsidP="58A25AFC">
      <w:pPr>
        <w:tabs>
          <w:tab w:val="left" w:pos="2127"/>
          <w:tab w:val="left" w:pos="2552"/>
        </w:tabs>
        <w:ind w:left="1701" w:firstLine="1560"/>
        <w:rPr>
          <w:rFonts w:ascii="Times New Roman" w:hAnsi="Times New Roman"/>
          <w:color w:val="000000"/>
        </w:rPr>
      </w:pPr>
    </w:p>
    <w:p w14:paraId="31F7556B" w14:textId="29B02D67" w:rsidR="007F2EA5" w:rsidRPr="005A38CC" w:rsidRDefault="58A25AFC" w:rsidP="005C001D">
      <w:pPr>
        <w:pStyle w:val="ListParagraph"/>
        <w:numPr>
          <w:ilvl w:val="0"/>
          <w:numId w:val="26"/>
        </w:numPr>
        <w:tabs>
          <w:tab w:val="left" w:pos="2127"/>
          <w:tab w:val="left" w:pos="2552"/>
        </w:tabs>
        <w:rPr>
          <w:rFonts w:ascii="Times New Roman" w:hAnsi="Times New Roman"/>
          <w:color w:val="000000"/>
        </w:rPr>
      </w:pPr>
      <w:r w:rsidRPr="58A25AFC">
        <w:rPr>
          <w:rFonts w:ascii="Times New Roman" w:hAnsi="Times New Roman"/>
          <w:color w:val="000000" w:themeColor="text1"/>
        </w:rPr>
        <w:t xml:space="preserve">on the basis of the specified diversity factor(s) and the maximum ratings of the outgoing functional modules to be fitted in the particular switchboard, it shall be verified by calculation that, for the proposed switchboard arrangement, the currents in the main busbars and the distribution busbars do not exceed the ratings as calculated </w:t>
      </w:r>
      <w:proofErr w:type="gramStart"/>
      <w:r w:rsidRPr="58A25AFC">
        <w:rPr>
          <w:rFonts w:ascii="Times New Roman" w:hAnsi="Times New Roman"/>
          <w:color w:val="000000" w:themeColor="text1"/>
        </w:rPr>
        <w:t>above</w:t>
      </w:r>
      <w:proofErr w:type="gramEnd"/>
    </w:p>
    <w:p w14:paraId="7894BCD0" w14:textId="77777777" w:rsidR="007F2EA5" w:rsidRPr="005A38CC" w:rsidRDefault="007F2EA5" w:rsidP="58A25AFC">
      <w:pPr>
        <w:ind w:left="3969"/>
        <w:jc w:val="both"/>
        <w:rPr>
          <w:rFonts w:ascii="Times New Roman" w:hAnsi="Times New Roman"/>
          <w:color w:val="000000"/>
        </w:rPr>
      </w:pPr>
    </w:p>
    <w:p w14:paraId="7D1C7AAF" w14:textId="1DF3E7BB" w:rsidR="007F2EA5" w:rsidRPr="00A11FD2" w:rsidRDefault="007F2EA5" w:rsidP="005C001D">
      <w:pPr>
        <w:numPr>
          <w:ilvl w:val="0"/>
          <w:numId w:val="9"/>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Generally</w:t>
      </w:r>
      <w:r w:rsidR="00AD7344">
        <w:rPr>
          <w:rFonts w:ascii="Times New Roman" w:hAnsi="Times New Roman"/>
          <w:color w:val="000000"/>
        </w:rPr>
        <w:t>,</w:t>
      </w:r>
      <w:r w:rsidRPr="00A11FD2">
        <w:rPr>
          <w:rFonts w:ascii="Times New Roman" w:hAnsi="Times New Roman"/>
          <w:color w:val="000000"/>
        </w:rPr>
        <w:t xml:space="preserve"> switchboards specified in accordance with this specification will not contain</w:t>
      </w:r>
      <w:r w:rsidRPr="005A38CC">
        <w:rPr>
          <w:rFonts w:ascii="Times New Roman" w:hAnsi="Times New Roman"/>
          <w:color w:val="000000"/>
        </w:rPr>
        <w:t xml:space="preserve"> </w:t>
      </w:r>
      <w:r w:rsidRPr="00A11FD2">
        <w:rPr>
          <w:rFonts w:ascii="Times New Roman" w:hAnsi="Times New Roman"/>
          <w:color w:val="000000"/>
        </w:rPr>
        <w:t>significant quantities of electronic equipment so that electromagnetic compatibility (EMC)</w:t>
      </w:r>
      <w:r w:rsidRPr="005A38CC">
        <w:rPr>
          <w:rFonts w:ascii="Times New Roman" w:hAnsi="Times New Roman"/>
          <w:color w:val="000000"/>
        </w:rPr>
        <w:t xml:space="preserve"> </w:t>
      </w:r>
      <w:r w:rsidRPr="00A11FD2">
        <w:rPr>
          <w:rFonts w:ascii="Times New Roman" w:hAnsi="Times New Roman"/>
          <w:color w:val="000000"/>
        </w:rPr>
        <w:t>testing in accordance with IEC 61439</w:t>
      </w:r>
      <w:r w:rsidR="00C71A41">
        <w:rPr>
          <w:rFonts w:ascii="Times New Roman" w:hAnsi="Times New Roman"/>
          <w:color w:val="000000"/>
        </w:rPr>
        <w:t>-</w:t>
      </w:r>
      <w:r w:rsidRPr="00A11FD2">
        <w:rPr>
          <w:rFonts w:ascii="Times New Roman" w:hAnsi="Times New Roman"/>
          <w:color w:val="000000"/>
        </w:rPr>
        <w:t xml:space="preserve">1 clause 10.12 will not be required </w:t>
      </w:r>
      <w:proofErr w:type="gramStart"/>
      <w:r w:rsidRPr="00A11FD2">
        <w:rPr>
          <w:rFonts w:ascii="Times New Roman" w:hAnsi="Times New Roman"/>
          <w:color w:val="000000"/>
        </w:rPr>
        <w:t>usually</w:t>
      </w:r>
      <w:proofErr w:type="gramEnd"/>
    </w:p>
    <w:p w14:paraId="489B86FB" w14:textId="77777777" w:rsidR="007F2EA5" w:rsidRPr="005A38CC" w:rsidRDefault="007F2EA5" w:rsidP="007F2EA5">
      <w:pPr>
        <w:rPr>
          <w:rFonts w:ascii="Times New Roman" w:hAnsi="Times New Roman"/>
          <w:color w:val="000000"/>
        </w:rPr>
      </w:pPr>
    </w:p>
    <w:p w14:paraId="11962B52" w14:textId="77777777" w:rsidR="007F2EA5" w:rsidRPr="005A38CC" w:rsidRDefault="007F2EA5" w:rsidP="3B78133D">
      <w:pPr>
        <w:ind w:left="1560"/>
        <w:jc w:val="both"/>
        <w:rPr>
          <w:rFonts w:ascii="Times New Roman" w:hAnsi="Times New Roman"/>
          <w:color w:val="000000"/>
        </w:rPr>
      </w:pPr>
      <w:r w:rsidRPr="00A11FD2">
        <w:rPr>
          <w:rFonts w:ascii="Times New Roman" w:hAnsi="Times New Roman"/>
          <w:color w:val="000000"/>
        </w:rPr>
        <w:t>In the unlikely event that the switchboard is required to house significant quantities of</w:t>
      </w:r>
      <w:r w:rsidRPr="005A38CC">
        <w:rPr>
          <w:rFonts w:ascii="Times New Roman" w:hAnsi="Times New Roman"/>
          <w:color w:val="000000"/>
        </w:rPr>
        <w:t xml:space="preserve"> </w:t>
      </w:r>
      <w:r w:rsidRPr="00A11FD2">
        <w:rPr>
          <w:rFonts w:ascii="Times New Roman" w:hAnsi="Times New Roman"/>
          <w:color w:val="000000"/>
        </w:rPr>
        <w:t>electronic equipment, EMC verification tests carried out by electronic equipment</w:t>
      </w:r>
      <w:r w:rsidRPr="005A38CC">
        <w:rPr>
          <w:rFonts w:ascii="Times New Roman" w:hAnsi="Times New Roman"/>
          <w:color w:val="000000"/>
        </w:rPr>
        <w:t xml:space="preserve"> </w:t>
      </w:r>
      <w:r w:rsidRPr="00A11FD2">
        <w:rPr>
          <w:rFonts w:ascii="Times New Roman" w:hAnsi="Times New Roman"/>
          <w:color w:val="000000"/>
        </w:rPr>
        <w:t>manufacturer may be used for design verification by the assessment method.</w:t>
      </w:r>
      <w:r w:rsidRPr="005A38CC">
        <w:rPr>
          <w:rFonts w:ascii="Times New Roman" w:hAnsi="Times New Roman"/>
          <w:color w:val="000000"/>
        </w:rPr>
        <w:t xml:space="preserve"> </w:t>
      </w:r>
    </w:p>
    <w:p w14:paraId="49089DFD" w14:textId="77777777" w:rsidR="007F2EA5" w:rsidRPr="005A38CC" w:rsidRDefault="007F2EA5" w:rsidP="007F2EA5">
      <w:pPr>
        <w:rPr>
          <w:rFonts w:ascii="Times New Roman" w:hAnsi="Times New Roman"/>
          <w:color w:val="000000"/>
        </w:rPr>
      </w:pPr>
    </w:p>
    <w:p w14:paraId="6AA1CB66" w14:textId="77777777" w:rsidR="007F2EA5" w:rsidRPr="005A38CC" w:rsidRDefault="007F2EA5" w:rsidP="005C001D">
      <w:pPr>
        <w:numPr>
          <w:ilvl w:val="0"/>
          <w:numId w:val="9"/>
        </w:numPr>
        <w:tabs>
          <w:tab w:val="left" w:pos="1560"/>
          <w:tab w:val="left" w:pos="2127"/>
        </w:tabs>
        <w:ind w:left="1531" w:hanging="397"/>
        <w:jc w:val="both"/>
        <w:rPr>
          <w:rFonts w:ascii="Times New Roman" w:hAnsi="Times New Roman"/>
          <w:color w:val="000000"/>
        </w:rPr>
      </w:pPr>
      <w:r w:rsidRPr="00A11FD2">
        <w:rPr>
          <w:rFonts w:ascii="Times New Roman" w:hAnsi="Times New Roman"/>
          <w:color w:val="000000"/>
        </w:rPr>
        <w:t>Verification of the mechanical impact switchboard characteristic shall not be required</w:t>
      </w:r>
      <w:r w:rsidRPr="005A38CC">
        <w:rPr>
          <w:rFonts w:ascii="Times New Roman" w:hAnsi="Times New Roman"/>
          <w:color w:val="000000"/>
        </w:rPr>
        <w:t xml:space="preserve">. </w:t>
      </w:r>
    </w:p>
    <w:p w14:paraId="5C04F5C0" w14:textId="77777777" w:rsidR="007F2EA5" w:rsidRPr="005A38CC" w:rsidRDefault="007F2EA5" w:rsidP="007F2EA5">
      <w:pPr>
        <w:tabs>
          <w:tab w:val="left" w:pos="1560"/>
          <w:tab w:val="left" w:pos="2127"/>
        </w:tabs>
        <w:ind w:left="1560"/>
        <w:rPr>
          <w:rFonts w:ascii="Times New Roman" w:hAnsi="Times New Roman"/>
          <w:b/>
          <w:color w:val="000000"/>
        </w:rPr>
      </w:pPr>
    </w:p>
    <w:p w14:paraId="45549D98" w14:textId="74AE6575" w:rsidR="007F2EA5" w:rsidRPr="00A11FD2" w:rsidRDefault="3272A87A" w:rsidP="005C001D">
      <w:pPr>
        <w:numPr>
          <w:ilvl w:val="0"/>
          <w:numId w:val="9"/>
        </w:numPr>
        <w:tabs>
          <w:tab w:val="left" w:pos="1560"/>
          <w:tab w:val="left" w:pos="2127"/>
        </w:tabs>
        <w:ind w:left="1531" w:hanging="397"/>
        <w:jc w:val="both"/>
        <w:rPr>
          <w:rFonts w:ascii="Times New Roman" w:hAnsi="Times New Roman"/>
          <w:color w:val="000000"/>
        </w:rPr>
      </w:pPr>
      <w:r w:rsidRPr="3272A87A">
        <w:rPr>
          <w:rFonts w:ascii="Times New Roman" w:hAnsi="Times New Roman"/>
          <w:color w:val="000000" w:themeColor="text1"/>
        </w:rPr>
        <w:t>Copies of test certificates and calculations verifying the design of the particular switchboard to be provided under the Contract shall be provided by the Contractor to the Supervising Engineer for review. Construction of the switchboard shall not commence until the Supervising Engineer has issued written approval of such test certificates and calculations.</w:t>
      </w:r>
    </w:p>
    <w:p w14:paraId="5A2E97B3" w14:textId="77777777" w:rsidR="007F2EA5" w:rsidRPr="00A11FD2" w:rsidRDefault="007F2EA5" w:rsidP="005A38CC">
      <w:pPr>
        <w:pStyle w:val="ListParagraph"/>
        <w:rPr>
          <w:rFonts w:ascii="Times New Roman" w:hAnsi="Times New Roman"/>
          <w:color w:val="000000"/>
        </w:rPr>
      </w:pPr>
    </w:p>
    <w:p w14:paraId="487E92CE" w14:textId="77777777" w:rsidR="007F2EA5" w:rsidRPr="00A11FD2" w:rsidRDefault="007F2EA5" w:rsidP="005A38CC">
      <w:pPr>
        <w:tabs>
          <w:tab w:val="left" w:pos="2127"/>
        </w:tabs>
        <w:ind w:left="1559"/>
        <w:jc w:val="both"/>
        <w:rPr>
          <w:rFonts w:ascii="Times New Roman" w:hAnsi="Times New Roman"/>
          <w:color w:val="000000"/>
        </w:rPr>
      </w:pPr>
      <w:r w:rsidRPr="00A11FD2">
        <w:rPr>
          <w:rFonts w:ascii="Times New Roman" w:hAnsi="Times New Roman"/>
          <w:color w:val="000000"/>
        </w:rPr>
        <w:t>Such documentation shall comply with the following:</w:t>
      </w:r>
    </w:p>
    <w:p w14:paraId="3AD2CE70" w14:textId="77777777" w:rsidR="007F2EA5" w:rsidRPr="00A11FD2" w:rsidRDefault="007F2EA5" w:rsidP="007F2EA5">
      <w:pPr>
        <w:tabs>
          <w:tab w:val="left" w:pos="2127"/>
        </w:tabs>
        <w:rPr>
          <w:rFonts w:ascii="Times New Roman" w:hAnsi="Times New Roman"/>
          <w:i/>
          <w:color w:val="000000"/>
        </w:rPr>
      </w:pPr>
    </w:p>
    <w:p w14:paraId="44468437" w14:textId="0798C41A" w:rsidR="007F2EA5" w:rsidRPr="00A11FD2" w:rsidRDefault="3B78133D" w:rsidP="007F2EA5">
      <w:pPr>
        <w:tabs>
          <w:tab w:val="left" w:pos="1560"/>
          <w:tab w:val="left" w:pos="2127"/>
          <w:tab w:val="left" w:pos="2552"/>
        </w:tabs>
        <w:ind w:left="2552" w:hanging="425"/>
        <w:jc w:val="both"/>
        <w:rPr>
          <w:rFonts w:ascii="Times New Roman" w:hAnsi="Times New Roman"/>
          <w:color w:val="000000"/>
        </w:rPr>
      </w:pPr>
      <w:r w:rsidRPr="3B78133D">
        <w:rPr>
          <w:rFonts w:ascii="Times New Roman" w:hAnsi="Times New Roman"/>
          <w:color w:val="000000" w:themeColor="text1"/>
        </w:rPr>
        <w:lastRenderedPageBreak/>
        <w:t>(</w:t>
      </w:r>
      <w:proofErr w:type="spellStart"/>
      <w:r w:rsidRPr="3B78133D">
        <w:rPr>
          <w:rFonts w:ascii="Times New Roman" w:hAnsi="Times New Roman"/>
          <w:color w:val="000000" w:themeColor="text1"/>
        </w:rPr>
        <w:t>i</w:t>
      </w:r>
      <w:proofErr w:type="spellEnd"/>
      <w:r w:rsidRPr="3B78133D">
        <w:rPr>
          <w:rFonts w:ascii="Times New Roman" w:hAnsi="Times New Roman"/>
          <w:color w:val="000000" w:themeColor="text1"/>
        </w:rPr>
        <w:t>)</w:t>
      </w:r>
      <w:r w:rsidR="007F2EA5">
        <w:tab/>
      </w:r>
      <w:r w:rsidRPr="3B78133D">
        <w:rPr>
          <w:rFonts w:ascii="Times New Roman" w:hAnsi="Times New Roman"/>
          <w:color w:val="000000" w:themeColor="text1"/>
        </w:rPr>
        <w:t>if any aspects of the switchboard design are to be verified by the design testing method, a complete set of copies of the associated test certificates shall be provided</w:t>
      </w:r>
    </w:p>
    <w:p w14:paraId="604B108A" w14:textId="77777777" w:rsidR="007F2EA5" w:rsidRPr="00A11FD2" w:rsidRDefault="007F2EA5" w:rsidP="007F2EA5">
      <w:pPr>
        <w:tabs>
          <w:tab w:val="left" w:pos="2552"/>
        </w:tabs>
        <w:ind w:left="2127"/>
        <w:rPr>
          <w:rFonts w:ascii="Times New Roman" w:hAnsi="Times New Roman"/>
          <w:color w:val="000000"/>
        </w:rPr>
      </w:pPr>
    </w:p>
    <w:p w14:paraId="3AC660D0" w14:textId="77777777" w:rsidR="007F2EA5" w:rsidRPr="00A11FD2" w:rsidRDefault="007F2EA5" w:rsidP="007F2EA5">
      <w:pPr>
        <w:tabs>
          <w:tab w:val="left" w:pos="2552"/>
        </w:tabs>
        <w:ind w:left="2552" w:hanging="425"/>
        <w:jc w:val="both"/>
        <w:rPr>
          <w:rFonts w:ascii="Times New Roman" w:hAnsi="Times New Roman"/>
          <w:i/>
          <w:color w:val="000000"/>
        </w:rPr>
      </w:pPr>
      <w:r w:rsidRPr="00A11FD2">
        <w:rPr>
          <w:rFonts w:ascii="Times New Roman" w:hAnsi="Times New Roman"/>
          <w:color w:val="000000"/>
        </w:rPr>
        <w:t xml:space="preserve">(ii) </w:t>
      </w:r>
      <w:r w:rsidRPr="00A11FD2">
        <w:rPr>
          <w:rFonts w:ascii="Times New Roman" w:hAnsi="Times New Roman"/>
          <w:color w:val="000000"/>
        </w:rPr>
        <w:tab/>
        <w:t>if any aspects of the switchboard design are to be verified by the design comparison method, copies of all associated calculations shall be provided and such calculations shall be accompanied with a complete set of copies of the test certificates verifying the associated reference switchboard design</w:t>
      </w:r>
    </w:p>
    <w:p w14:paraId="677CEDDE" w14:textId="77777777" w:rsidR="007F2EA5" w:rsidRPr="00A11FD2" w:rsidRDefault="007F2EA5" w:rsidP="007F2EA5">
      <w:pPr>
        <w:tabs>
          <w:tab w:val="left" w:pos="2552"/>
        </w:tabs>
        <w:ind w:left="2127"/>
        <w:rPr>
          <w:rFonts w:ascii="Times New Roman" w:hAnsi="Times New Roman"/>
          <w:i/>
          <w:color w:val="000000"/>
        </w:rPr>
      </w:pPr>
    </w:p>
    <w:p w14:paraId="3EBE437A" w14:textId="77777777" w:rsidR="003F0D14" w:rsidRPr="005A38CC" w:rsidRDefault="007F2EA5" w:rsidP="005A38CC">
      <w:pPr>
        <w:ind w:left="2551" w:hanging="425"/>
        <w:rPr>
          <w:rFonts w:ascii="Times New Roman" w:hAnsi="Times New Roman"/>
          <w:color w:val="000000"/>
        </w:rPr>
      </w:pPr>
      <w:r w:rsidRPr="00A11FD2">
        <w:rPr>
          <w:rFonts w:ascii="Times New Roman" w:hAnsi="Times New Roman"/>
          <w:color w:val="000000"/>
        </w:rPr>
        <w:t>(iii)  if any aspects of the switchboard design are to be verified by the design assessment method, copies of all associated calculations and references shall be provided</w:t>
      </w:r>
      <w:r w:rsidRPr="00A11FD2" w:rsidDel="007F2EA5">
        <w:rPr>
          <w:rFonts w:ascii="Times New Roman" w:hAnsi="Times New Roman"/>
          <w:color w:val="000000"/>
        </w:rPr>
        <w:t xml:space="preserve"> </w:t>
      </w:r>
      <w:bookmarkStart w:id="166" w:name="_Toc82970152"/>
      <w:bookmarkStart w:id="167" w:name="_Toc83546660"/>
      <w:r w:rsidR="003F0D14" w:rsidRPr="00A11FD2">
        <w:rPr>
          <w:rFonts w:ascii="Times New Roman" w:hAnsi="Times New Roman"/>
          <w:color w:val="000000"/>
        </w:rPr>
        <w:t>Test Certificates Required</w:t>
      </w:r>
      <w:bookmarkEnd w:id="166"/>
      <w:bookmarkEnd w:id="167"/>
    </w:p>
    <w:p w14:paraId="242F7364" w14:textId="2EF5E436" w:rsidR="007F2EA5" w:rsidRPr="00A11FD2" w:rsidRDefault="3B78133D" w:rsidP="007F2EA5">
      <w:pPr>
        <w:pStyle w:val="Heading2"/>
      </w:pPr>
      <w:bookmarkStart w:id="168" w:name="_Toc56674145"/>
      <w:bookmarkStart w:id="169" w:name="_Toc56676031"/>
      <w:bookmarkStart w:id="170" w:name="_Toc156898268"/>
      <w:r>
        <w:t>Verification testing of Completed Switchboard</w:t>
      </w:r>
      <w:bookmarkEnd w:id="168"/>
      <w:bookmarkEnd w:id="169"/>
      <w:bookmarkEnd w:id="170"/>
    </w:p>
    <w:p w14:paraId="4B6A9586" w14:textId="7C48F2AC" w:rsidR="007F2EA5" w:rsidRPr="008A1285" w:rsidRDefault="3B78133D" w:rsidP="005A38CC">
      <w:pPr>
        <w:tabs>
          <w:tab w:val="left" w:pos="2127"/>
        </w:tabs>
        <w:ind w:left="1531" w:hanging="397"/>
        <w:rPr>
          <w:rFonts w:ascii="Times New Roman" w:hAnsi="Times New Roman"/>
          <w:color w:val="000000"/>
        </w:rPr>
      </w:pPr>
      <w:r w:rsidRPr="3B78133D">
        <w:rPr>
          <w:rFonts w:ascii="Times New Roman" w:hAnsi="Times New Roman"/>
          <w:color w:val="000000" w:themeColor="text1"/>
        </w:rPr>
        <w:t>(a)   IEC 61439-1/2 specified design verification testing of the following switchboard characteristics shall be carried out on the completed switchboard as part of routine testing as per clause 16.2:</w:t>
      </w:r>
    </w:p>
    <w:p w14:paraId="52F7197C" w14:textId="77777777" w:rsidR="007D430E" w:rsidRPr="008A1285" w:rsidRDefault="007F2EA5" w:rsidP="007F2EA5">
      <w:pPr>
        <w:tabs>
          <w:tab w:val="left" w:pos="2127"/>
          <w:tab w:val="left" w:pos="2694"/>
        </w:tabs>
        <w:ind w:left="2694" w:hanging="2694"/>
        <w:rPr>
          <w:rFonts w:ascii="Times New Roman" w:hAnsi="Times New Roman"/>
          <w:color w:val="000000"/>
        </w:rPr>
      </w:pPr>
      <w:r w:rsidRPr="008A1285">
        <w:rPr>
          <w:rFonts w:ascii="Times New Roman" w:hAnsi="Times New Roman"/>
          <w:color w:val="000000"/>
        </w:rPr>
        <w:tab/>
      </w:r>
    </w:p>
    <w:p w14:paraId="6C9981C9" w14:textId="1F2F6580" w:rsidR="007F2EA5" w:rsidRPr="005A38CC" w:rsidRDefault="007F2EA5" w:rsidP="3B78133D">
      <w:pPr>
        <w:tabs>
          <w:tab w:val="left" w:pos="2127"/>
          <w:tab w:val="left" w:pos="2694"/>
        </w:tabs>
        <w:ind w:left="2694" w:hanging="426"/>
        <w:rPr>
          <w:rFonts w:ascii="Times New Roman" w:hAnsi="Times New Roman"/>
          <w:color w:val="000000"/>
        </w:rPr>
      </w:pPr>
      <w:r w:rsidRPr="008A1285">
        <w:rPr>
          <w:rFonts w:ascii="Times New Roman" w:hAnsi="Times New Roman"/>
          <w:color w:val="000000"/>
        </w:rPr>
        <w:t>(</w:t>
      </w:r>
      <w:proofErr w:type="spellStart"/>
      <w:r w:rsidRPr="008A1285">
        <w:rPr>
          <w:rFonts w:ascii="Times New Roman" w:hAnsi="Times New Roman"/>
          <w:color w:val="000000"/>
        </w:rPr>
        <w:t>i</w:t>
      </w:r>
      <w:proofErr w:type="spellEnd"/>
      <w:r w:rsidRPr="008A1285">
        <w:rPr>
          <w:rFonts w:ascii="Times New Roman" w:hAnsi="Times New Roman"/>
          <w:color w:val="000000"/>
        </w:rPr>
        <w:t>)</w:t>
      </w:r>
      <w:r w:rsidRPr="008A1285">
        <w:rPr>
          <w:rFonts w:ascii="Times New Roman" w:hAnsi="Times New Roman"/>
          <w:color w:val="000000"/>
        </w:rPr>
        <w:tab/>
        <w:t xml:space="preserve">internal forms of </w:t>
      </w:r>
      <w:r w:rsidRPr="00787775">
        <w:rPr>
          <w:rFonts w:ascii="Times New Roman" w:hAnsi="Times New Roman"/>
          <w:color w:val="000000"/>
        </w:rPr>
        <w:t xml:space="preserve">separation and associated </w:t>
      </w:r>
      <w:r w:rsidR="004E4E39" w:rsidRPr="00787775">
        <w:rPr>
          <w:rFonts w:ascii="Times New Roman" w:hAnsi="Times New Roman"/>
          <w:color w:val="000000"/>
        </w:rPr>
        <w:t>internal IP</w:t>
      </w:r>
      <w:r w:rsidRPr="00787775">
        <w:rPr>
          <w:rFonts w:ascii="Times New Roman" w:hAnsi="Times New Roman"/>
          <w:color w:val="000000"/>
        </w:rPr>
        <w:t xml:space="preserve"> ratings</w:t>
      </w:r>
      <w:r w:rsidRPr="008A1285">
        <w:rPr>
          <w:rFonts w:ascii="Times New Roman" w:hAnsi="Times New Roman"/>
          <w:color w:val="000000"/>
        </w:rPr>
        <w:t xml:space="preserve"> as per</w:t>
      </w:r>
      <w:r w:rsidRPr="00A11FD2">
        <w:rPr>
          <w:rFonts w:ascii="Times New Roman" w:hAnsi="Times New Roman"/>
          <w:color w:val="000000"/>
        </w:rPr>
        <w:t xml:space="preserve"> </w:t>
      </w:r>
      <w:r w:rsidR="00A41BDE">
        <w:rPr>
          <w:rFonts w:ascii="Times New Roman" w:hAnsi="Times New Roman"/>
          <w:color w:val="000000"/>
        </w:rPr>
        <w:t>AS 61439.2</w:t>
      </w:r>
      <w:r w:rsidRPr="005A38CC">
        <w:rPr>
          <w:rFonts w:ascii="Times New Roman" w:hAnsi="Times New Roman"/>
          <w:color w:val="000000"/>
        </w:rPr>
        <w:t xml:space="preserve"> </w:t>
      </w:r>
      <w:r w:rsidRPr="00A11FD2">
        <w:rPr>
          <w:rFonts w:ascii="Times New Roman" w:hAnsi="Times New Roman"/>
          <w:color w:val="000000"/>
        </w:rPr>
        <w:t xml:space="preserve">and </w:t>
      </w:r>
      <w:r w:rsidR="00300B84">
        <w:rPr>
          <w:rFonts w:ascii="Times New Roman" w:hAnsi="Times New Roman"/>
          <w:color w:val="000000"/>
        </w:rPr>
        <w:t>Section</w:t>
      </w:r>
      <w:r w:rsidR="00300B84" w:rsidRPr="00A11FD2">
        <w:rPr>
          <w:rFonts w:ascii="Times New Roman" w:hAnsi="Times New Roman"/>
          <w:color w:val="000000"/>
        </w:rPr>
        <w:t xml:space="preserve"> </w:t>
      </w:r>
      <w:r w:rsidRPr="00A11FD2">
        <w:rPr>
          <w:rFonts w:ascii="Times New Roman" w:hAnsi="Times New Roman"/>
          <w:color w:val="000000"/>
        </w:rPr>
        <w:t>5.5 of this Specification</w:t>
      </w:r>
    </w:p>
    <w:p w14:paraId="5814F0C2" w14:textId="77777777" w:rsidR="00DB60A4" w:rsidRPr="005A38CC" w:rsidRDefault="00DB60A4" w:rsidP="005A38CC">
      <w:pPr>
        <w:tabs>
          <w:tab w:val="left" w:pos="2127"/>
          <w:tab w:val="left" w:pos="2694"/>
        </w:tabs>
        <w:rPr>
          <w:rFonts w:ascii="Times New Roman" w:hAnsi="Times New Roman"/>
          <w:color w:val="000000"/>
        </w:rPr>
      </w:pPr>
    </w:p>
    <w:p w14:paraId="36651C51" w14:textId="7855B1FE" w:rsidR="007F2EA5" w:rsidRPr="005A38CC" w:rsidRDefault="007F2EA5" w:rsidP="3B78133D">
      <w:pPr>
        <w:tabs>
          <w:tab w:val="left" w:pos="2127"/>
          <w:tab w:val="left" w:pos="2694"/>
        </w:tabs>
        <w:ind w:left="2694" w:hanging="426"/>
        <w:jc w:val="both"/>
        <w:rPr>
          <w:rFonts w:ascii="Times New Roman" w:hAnsi="Times New Roman"/>
          <w:color w:val="000000"/>
        </w:rPr>
      </w:pPr>
      <w:r w:rsidRPr="005A38CC">
        <w:rPr>
          <w:rFonts w:ascii="Times New Roman" w:hAnsi="Times New Roman"/>
          <w:color w:val="000000"/>
        </w:rPr>
        <w:t xml:space="preserve">(ii) </w:t>
      </w:r>
      <w:r w:rsidRPr="005A38CC">
        <w:rPr>
          <w:rFonts w:ascii="Times New Roman" w:hAnsi="Times New Roman"/>
          <w:color w:val="000000"/>
        </w:rPr>
        <w:tab/>
      </w:r>
      <w:r w:rsidRPr="00A11FD2">
        <w:rPr>
          <w:rFonts w:ascii="Times New Roman" w:hAnsi="Times New Roman"/>
          <w:color w:val="000000"/>
        </w:rPr>
        <w:t>external IP rating as per clause 3.1(f) above and as per IEC 61439</w:t>
      </w:r>
      <w:r w:rsidR="006C53DC">
        <w:rPr>
          <w:rFonts w:ascii="Times New Roman" w:hAnsi="Times New Roman"/>
          <w:color w:val="000000"/>
        </w:rPr>
        <w:t>-</w:t>
      </w:r>
      <w:r w:rsidRPr="00A11FD2">
        <w:rPr>
          <w:rFonts w:ascii="Times New Roman" w:hAnsi="Times New Roman"/>
          <w:color w:val="000000"/>
        </w:rPr>
        <w:t>1 clause</w:t>
      </w:r>
      <w:r w:rsidRPr="005A38CC">
        <w:rPr>
          <w:rFonts w:ascii="Times New Roman" w:hAnsi="Times New Roman"/>
          <w:color w:val="000000"/>
        </w:rPr>
        <w:t xml:space="preserve"> 10.3</w:t>
      </w:r>
    </w:p>
    <w:p w14:paraId="5FFC2119" w14:textId="77777777" w:rsidR="00DB60A4" w:rsidRPr="005A38CC" w:rsidRDefault="00DB60A4" w:rsidP="007F2EA5">
      <w:pPr>
        <w:tabs>
          <w:tab w:val="left" w:pos="2127"/>
          <w:tab w:val="left" w:pos="2694"/>
        </w:tabs>
        <w:ind w:left="2694" w:hanging="2694"/>
        <w:jc w:val="both"/>
        <w:rPr>
          <w:rFonts w:ascii="Times New Roman" w:hAnsi="Times New Roman"/>
          <w:color w:val="000000"/>
        </w:rPr>
      </w:pPr>
    </w:p>
    <w:p w14:paraId="668E9578" w14:textId="0A9A5CF4" w:rsidR="007F2EA5" w:rsidRPr="005A38CC" w:rsidRDefault="007F2EA5" w:rsidP="3B78133D">
      <w:pPr>
        <w:tabs>
          <w:tab w:val="left" w:pos="2127"/>
          <w:tab w:val="left" w:pos="2694"/>
        </w:tabs>
        <w:ind w:left="2694" w:hanging="426"/>
        <w:rPr>
          <w:rFonts w:ascii="Times New Roman" w:hAnsi="Times New Roman"/>
          <w:color w:val="000000"/>
        </w:rPr>
      </w:pPr>
      <w:r w:rsidRPr="005A38CC">
        <w:rPr>
          <w:rFonts w:ascii="Times New Roman" w:hAnsi="Times New Roman"/>
          <w:color w:val="000000"/>
        </w:rPr>
        <w:t xml:space="preserve">(iii) </w:t>
      </w:r>
      <w:r w:rsidRPr="005A38CC">
        <w:rPr>
          <w:rFonts w:ascii="Times New Roman" w:hAnsi="Times New Roman"/>
          <w:color w:val="000000"/>
        </w:rPr>
        <w:tab/>
      </w:r>
      <w:r w:rsidRPr="00A11FD2">
        <w:rPr>
          <w:rFonts w:ascii="Times New Roman" w:hAnsi="Times New Roman"/>
          <w:color w:val="000000"/>
        </w:rPr>
        <w:t>clearances and creepage distances as per IEC 61439</w:t>
      </w:r>
      <w:r w:rsidR="006C53DC">
        <w:rPr>
          <w:rFonts w:ascii="Times New Roman" w:hAnsi="Times New Roman"/>
          <w:color w:val="000000"/>
        </w:rPr>
        <w:t>-</w:t>
      </w:r>
      <w:r w:rsidRPr="00A11FD2">
        <w:rPr>
          <w:rFonts w:ascii="Times New Roman" w:hAnsi="Times New Roman"/>
          <w:color w:val="000000"/>
        </w:rPr>
        <w:t>1 clause 10.4</w:t>
      </w:r>
    </w:p>
    <w:p w14:paraId="07091130" w14:textId="77777777" w:rsidR="00DB60A4" w:rsidRPr="005A38CC" w:rsidRDefault="00DB60A4" w:rsidP="00C25D6B">
      <w:pPr>
        <w:tabs>
          <w:tab w:val="left" w:pos="2127"/>
          <w:tab w:val="left" w:pos="2694"/>
        </w:tabs>
        <w:rPr>
          <w:rFonts w:ascii="Times New Roman" w:hAnsi="Times New Roman"/>
          <w:color w:val="000000"/>
        </w:rPr>
      </w:pPr>
    </w:p>
    <w:p w14:paraId="01E503D5" w14:textId="5EECC3E5" w:rsidR="007F2EA5" w:rsidRPr="005A38CC" w:rsidRDefault="007F2EA5" w:rsidP="3B78133D">
      <w:pPr>
        <w:tabs>
          <w:tab w:val="left" w:pos="2127"/>
          <w:tab w:val="left" w:pos="2694"/>
        </w:tabs>
        <w:ind w:left="2694" w:hanging="426"/>
        <w:rPr>
          <w:rFonts w:ascii="Times New Roman" w:hAnsi="Times New Roman"/>
          <w:color w:val="000000"/>
        </w:rPr>
      </w:pPr>
      <w:r w:rsidRPr="005A38CC">
        <w:rPr>
          <w:rFonts w:ascii="Times New Roman" w:hAnsi="Times New Roman"/>
          <w:color w:val="000000"/>
        </w:rPr>
        <w:t xml:space="preserve">(iv) </w:t>
      </w:r>
      <w:r w:rsidRPr="005A38CC">
        <w:rPr>
          <w:rFonts w:ascii="Times New Roman" w:hAnsi="Times New Roman"/>
          <w:color w:val="000000"/>
        </w:rPr>
        <w:tab/>
      </w:r>
      <w:r w:rsidRPr="00A11FD2">
        <w:rPr>
          <w:rFonts w:ascii="Times New Roman" w:hAnsi="Times New Roman"/>
          <w:color w:val="000000"/>
        </w:rPr>
        <w:t>electrical continuity between exposed conductive parts and the protective circuit</w:t>
      </w:r>
      <w:r w:rsidRPr="005A38CC">
        <w:rPr>
          <w:rFonts w:ascii="Times New Roman" w:hAnsi="Times New Roman"/>
          <w:color w:val="000000"/>
        </w:rPr>
        <w:t xml:space="preserve"> as </w:t>
      </w:r>
      <w:r w:rsidRPr="00A11FD2">
        <w:rPr>
          <w:rFonts w:ascii="Times New Roman" w:hAnsi="Times New Roman"/>
          <w:color w:val="000000"/>
        </w:rPr>
        <w:t>per IEC 61439</w:t>
      </w:r>
      <w:r w:rsidR="006C53DC">
        <w:rPr>
          <w:rFonts w:ascii="Times New Roman" w:hAnsi="Times New Roman"/>
          <w:color w:val="000000"/>
        </w:rPr>
        <w:t>-</w:t>
      </w:r>
      <w:r w:rsidRPr="00A11FD2">
        <w:rPr>
          <w:rFonts w:ascii="Times New Roman" w:hAnsi="Times New Roman"/>
          <w:color w:val="000000"/>
        </w:rPr>
        <w:t>1 clause 10.5.2</w:t>
      </w:r>
    </w:p>
    <w:p w14:paraId="49D0A7FE" w14:textId="77777777" w:rsidR="00DB60A4" w:rsidRPr="005A38CC" w:rsidRDefault="00DB60A4" w:rsidP="007F2EA5">
      <w:pPr>
        <w:tabs>
          <w:tab w:val="left" w:pos="2127"/>
          <w:tab w:val="left" w:pos="2694"/>
        </w:tabs>
        <w:ind w:left="2694" w:hanging="2694"/>
        <w:rPr>
          <w:rFonts w:ascii="Times New Roman" w:hAnsi="Times New Roman"/>
          <w:color w:val="000000"/>
        </w:rPr>
      </w:pPr>
    </w:p>
    <w:p w14:paraId="64C99C28" w14:textId="780ED1AB" w:rsidR="007F2EA5" w:rsidRPr="005A38CC" w:rsidRDefault="3B78133D" w:rsidP="3B78133D">
      <w:pPr>
        <w:tabs>
          <w:tab w:val="left" w:pos="2127"/>
          <w:tab w:val="left" w:pos="2694"/>
        </w:tabs>
        <w:ind w:left="2268"/>
        <w:rPr>
          <w:rFonts w:ascii="Times New Roman" w:hAnsi="Times New Roman"/>
          <w:color w:val="000000"/>
        </w:rPr>
      </w:pPr>
      <w:r w:rsidRPr="3B78133D">
        <w:rPr>
          <w:rFonts w:ascii="Times New Roman" w:hAnsi="Times New Roman"/>
          <w:color w:val="000000" w:themeColor="text1"/>
        </w:rPr>
        <w:t xml:space="preserve">(v) </w:t>
      </w:r>
      <w:r w:rsidR="007F2EA5">
        <w:tab/>
      </w:r>
      <w:r w:rsidRPr="3B78133D">
        <w:rPr>
          <w:rFonts w:ascii="Times New Roman" w:hAnsi="Times New Roman"/>
          <w:color w:val="000000" w:themeColor="text1"/>
        </w:rPr>
        <w:t>incorporation of switching devices and components as per IEC 61439-1 clause 10.6</w:t>
      </w:r>
    </w:p>
    <w:p w14:paraId="2578960E" w14:textId="77777777" w:rsidR="00DB60A4" w:rsidRPr="005A38CC" w:rsidRDefault="00DB60A4" w:rsidP="007F2EA5">
      <w:pPr>
        <w:tabs>
          <w:tab w:val="left" w:pos="2127"/>
          <w:tab w:val="left" w:pos="2694"/>
        </w:tabs>
        <w:ind w:left="2694" w:hanging="567"/>
        <w:rPr>
          <w:rFonts w:ascii="Times New Roman" w:hAnsi="Times New Roman"/>
          <w:color w:val="000000"/>
        </w:rPr>
      </w:pPr>
    </w:p>
    <w:p w14:paraId="1E2163AA" w14:textId="13251792" w:rsidR="007F2EA5" w:rsidRPr="005A38CC" w:rsidRDefault="3B78133D" w:rsidP="3B78133D">
      <w:pPr>
        <w:tabs>
          <w:tab w:val="left" w:pos="2127"/>
          <w:tab w:val="left" w:pos="2694"/>
        </w:tabs>
        <w:ind w:left="2268"/>
        <w:rPr>
          <w:rFonts w:ascii="Times New Roman" w:hAnsi="Times New Roman"/>
          <w:color w:val="000000"/>
        </w:rPr>
      </w:pPr>
      <w:r w:rsidRPr="3B78133D">
        <w:rPr>
          <w:rFonts w:ascii="Times New Roman" w:hAnsi="Times New Roman"/>
          <w:color w:val="000000" w:themeColor="text1"/>
        </w:rPr>
        <w:t xml:space="preserve">(vi) </w:t>
      </w:r>
      <w:r w:rsidR="007F2EA5">
        <w:tab/>
      </w:r>
      <w:r w:rsidRPr="3B78133D">
        <w:rPr>
          <w:rFonts w:ascii="Times New Roman" w:hAnsi="Times New Roman"/>
          <w:color w:val="000000" w:themeColor="text1"/>
        </w:rPr>
        <w:t>internal electrical circuits and connections as per IEC 61439-1 clause 10.7</w:t>
      </w:r>
    </w:p>
    <w:p w14:paraId="01F93CAA" w14:textId="77777777" w:rsidR="00DB60A4" w:rsidRPr="005A38CC" w:rsidRDefault="00DB60A4" w:rsidP="007F2EA5">
      <w:pPr>
        <w:tabs>
          <w:tab w:val="left" w:pos="2127"/>
          <w:tab w:val="left" w:pos="2694"/>
        </w:tabs>
        <w:ind w:left="2694" w:hanging="567"/>
        <w:rPr>
          <w:rFonts w:ascii="Times New Roman" w:hAnsi="Times New Roman"/>
          <w:color w:val="000000"/>
        </w:rPr>
      </w:pPr>
    </w:p>
    <w:p w14:paraId="5198F94F" w14:textId="6765B9AD" w:rsidR="007F2EA5" w:rsidRPr="005A38CC" w:rsidRDefault="3B78133D" w:rsidP="007F2EA5">
      <w:pPr>
        <w:tabs>
          <w:tab w:val="left" w:pos="2127"/>
          <w:tab w:val="left" w:pos="2694"/>
        </w:tabs>
        <w:ind w:left="2694" w:hanging="567"/>
        <w:rPr>
          <w:rFonts w:ascii="Times New Roman" w:hAnsi="Times New Roman"/>
          <w:color w:val="000000"/>
        </w:rPr>
      </w:pPr>
      <w:r w:rsidRPr="3B78133D">
        <w:rPr>
          <w:rFonts w:ascii="Times New Roman" w:hAnsi="Times New Roman"/>
          <w:color w:val="000000" w:themeColor="text1"/>
        </w:rPr>
        <w:t xml:space="preserve">(vii) </w:t>
      </w:r>
      <w:r w:rsidR="007F2EA5">
        <w:tab/>
      </w:r>
      <w:r w:rsidRPr="3B78133D">
        <w:rPr>
          <w:rFonts w:ascii="Times New Roman" w:hAnsi="Times New Roman"/>
          <w:color w:val="000000" w:themeColor="text1"/>
        </w:rPr>
        <w:t>terminals for external conductors as per IEC 61439-1 clause 10.8</w:t>
      </w:r>
    </w:p>
    <w:p w14:paraId="74A12457" w14:textId="77777777" w:rsidR="00DB60A4" w:rsidRPr="005A38CC" w:rsidRDefault="00DB60A4" w:rsidP="007F2EA5">
      <w:pPr>
        <w:tabs>
          <w:tab w:val="left" w:pos="2127"/>
          <w:tab w:val="left" w:pos="2694"/>
        </w:tabs>
        <w:ind w:left="2694" w:hanging="567"/>
        <w:rPr>
          <w:rFonts w:ascii="Times New Roman" w:hAnsi="Times New Roman"/>
          <w:color w:val="000000"/>
        </w:rPr>
      </w:pPr>
    </w:p>
    <w:p w14:paraId="64FC09E0" w14:textId="74E62B8D" w:rsidR="007F2EA5" w:rsidRPr="005A38CC" w:rsidRDefault="00DB60A4" w:rsidP="005A38CC">
      <w:pPr>
        <w:tabs>
          <w:tab w:val="left" w:pos="2127"/>
          <w:tab w:val="left" w:pos="2694"/>
        </w:tabs>
        <w:rPr>
          <w:rFonts w:ascii="Times New Roman" w:hAnsi="Times New Roman"/>
          <w:color w:val="000000"/>
        </w:rPr>
      </w:pPr>
      <w:r w:rsidRPr="005A38CC">
        <w:rPr>
          <w:rFonts w:ascii="Times New Roman" w:hAnsi="Times New Roman"/>
          <w:color w:val="000000"/>
        </w:rPr>
        <w:tab/>
      </w:r>
      <w:r w:rsidR="007F2EA5" w:rsidRPr="005A38CC">
        <w:rPr>
          <w:rFonts w:ascii="Times New Roman" w:hAnsi="Times New Roman"/>
          <w:color w:val="000000"/>
        </w:rPr>
        <w:t xml:space="preserve">(viii)  </w:t>
      </w:r>
      <w:r w:rsidR="007F2EA5" w:rsidRPr="00A11FD2">
        <w:rPr>
          <w:rFonts w:ascii="Times New Roman" w:hAnsi="Times New Roman"/>
          <w:color w:val="000000"/>
        </w:rPr>
        <w:t>power frequency withstand voltage as</w:t>
      </w:r>
      <w:r w:rsidRPr="00A11FD2">
        <w:rPr>
          <w:rFonts w:ascii="Times New Roman" w:hAnsi="Times New Roman"/>
          <w:color w:val="000000"/>
        </w:rPr>
        <w:t xml:space="preserve"> per IEC 61439</w:t>
      </w:r>
      <w:r w:rsidR="006C53DC">
        <w:rPr>
          <w:rFonts w:ascii="Times New Roman" w:hAnsi="Times New Roman"/>
          <w:color w:val="000000"/>
        </w:rPr>
        <w:t>-</w:t>
      </w:r>
      <w:r w:rsidRPr="00A11FD2">
        <w:rPr>
          <w:rFonts w:ascii="Times New Roman" w:hAnsi="Times New Roman"/>
          <w:color w:val="000000"/>
        </w:rPr>
        <w:t>1 clause 10.9.2</w:t>
      </w:r>
    </w:p>
    <w:p w14:paraId="3413C259" w14:textId="77777777" w:rsidR="00DB60A4" w:rsidRPr="005A38CC" w:rsidRDefault="00DB60A4" w:rsidP="005A38CC">
      <w:pPr>
        <w:tabs>
          <w:tab w:val="left" w:pos="2127"/>
          <w:tab w:val="left" w:pos="2694"/>
        </w:tabs>
        <w:rPr>
          <w:rFonts w:ascii="Times New Roman" w:hAnsi="Times New Roman"/>
          <w:color w:val="000000"/>
        </w:rPr>
      </w:pPr>
    </w:p>
    <w:p w14:paraId="7513A05A" w14:textId="3C241E6E" w:rsidR="007F2EA5" w:rsidRPr="005A38CC" w:rsidRDefault="007F2EA5" w:rsidP="007F2EA5">
      <w:pPr>
        <w:tabs>
          <w:tab w:val="left" w:pos="2694"/>
        </w:tabs>
        <w:ind w:left="2694" w:hanging="567"/>
        <w:jc w:val="both"/>
        <w:rPr>
          <w:rFonts w:ascii="Times New Roman" w:hAnsi="Times New Roman"/>
          <w:color w:val="000000"/>
        </w:rPr>
      </w:pPr>
      <w:r w:rsidRPr="005A38CC">
        <w:rPr>
          <w:rFonts w:ascii="Times New Roman" w:hAnsi="Times New Roman"/>
          <w:color w:val="000000"/>
        </w:rPr>
        <w:t>(ix)</w:t>
      </w:r>
      <w:r w:rsidRPr="005A38CC">
        <w:rPr>
          <w:rFonts w:ascii="Times New Roman" w:hAnsi="Times New Roman"/>
          <w:color w:val="000000"/>
        </w:rPr>
        <w:tab/>
      </w:r>
      <w:r w:rsidRPr="00A11FD2">
        <w:rPr>
          <w:rFonts w:ascii="Times New Roman" w:hAnsi="Times New Roman"/>
          <w:color w:val="000000"/>
        </w:rPr>
        <w:t>impulse withstand voltage as per IEC 61439</w:t>
      </w:r>
      <w:r w:rsidR="006C53DC">
        <w:rPr>
          <w:rFonts w:ascii="Times New Roman" w:hAnsi="Times New Roman"/>
          <w:color w:val="000000"/>
        </w:rPr>
        <w:t>-</w:t>
      </w:r>
      <w:r w:rsidRPr="00A11FD2">
        <w:rPr>
          <w:rFonts w:ascii="Times New Roman" w:hAnsi="Times New Roman"/>
          <w:color w:val="000000"/>
        </w:rPr>
        <w:t>1 clause 10.9.3 (not required if this</w:t>
      </w:r>
      <w:r w:rsidRPr="005A38CC">
        <w:rPr>
          <w:rFonts w:ascii="Times New Roman" w:hAnsi="Times New Roman"/>
          <w:color w:val="000000"/>
        </w:rPr>
        <w:t xml:space="preserve"> test </w:t>
      </w:r>
      <w:r w:rsidRPr="00A11FD2">
        <w:rPr>
          <w:rFonts w:ascii="Times New Roman" w:hAnsi="Times New Roman"/>
          <w:color w:val="000000"/>
        </w:rPr>
        <w:t>has been carried out successfully on a switchboard of the same</w:t>
      </w:r>
      <w:r w:rsidRPr="005A38CC">
        <w:rPr>
          <w:rFonts w:ascii="Times New Roman" w:hAnsi="Times New Roman"/>
          <w:color w:val="000000"/>
        </w:rPr>
        <w:t xml:space="preserve"> power circuit </w:t>
      </w:r>
      <w:r w:rsidRPr="00A11FD2">
        <w:rPr>
          <w:rFonts w:ascii="Times New Roman" w:hAnsi="Times New Roman"/>
          <w:color w:val="000000"/>
        </w:rPr>
        <w:t>design.)</w:t>
      </w:r>
    </w:p>
    <w:p w14:paraId="0CFB9C9A" w14:textId="77777777" w:rsidR="00DB60A4" w:rsidRPr="005A38CC" w:rsidRDefault="00DB60A4" w:rsidP="007F2EA5">
      <w:pPr>
        <w:tabs>
          <w:tab w:val="left" w:pos="2694"/>
        </w:tabs>
        <w:ind w:left="2694" w:hanging="567"/>
        <w:jc w:val="both"/>
        <w:rPr>
          <w:rFonts w:ascii="Times New Roman" w:hAnsi="Times New Roman"/>
          <w:color w:val="000000"/>
        </w:rPr>
      </w:pPr>
    </w:p>
    <w:p w14:paraId="2BB375D2" w14:textId="11D0D1B8" w:rsidR="007F2EA5" w:rsidRPr="005A38CC" w:rsidRDefault="3B78133D" w:rsidP="007F2EA5">
      <w:pPr>
        <w:tabs>
          <w:tab w:val="left" w:pos="2694"/>
        </w:tabs>
        <w:ind w:left="2694" w:hanging="567"/>
        <w:jc w:val="both"/>
        <w:rPr>
          <w:rFonts w:ascii="Times New Roman" w:hAnsi="Times New Roman"/>
          <w:color w:val="000000"/>
        </w:rPr>
      </w:pPr>
      <w:r w:rsidRPr="3B78133D">
        <w:rPr>
          <w:rFonts w:ascii="Times New Roman" w:hAnsi="Times New Roman"/>
          <w:color w:val="000000" w:themeColor="text1"/>
        </w:rPr>
        <w:t>(x)</w:t>
      </w:r>
      <w:r w:rsidR="00C25D6B">
        <w:tab/>
      </w:r>
      <w:r w:rsidRPr="3B78133D">
        <w:rPr>
          <w:rFonts w:ascii="Times New Roman" w:hAnsi="Times New Roman"/>
          <w:color w:val="000000" w:themeColor="text1"/>
        </w:rPr>
        <w:t>mechanical operation as per IEC 61439-1 clause 11.8</w:t>
      </w:r>
    </w:p>
    <w:p w14:paraId="1EBBC3C5" w14:textId="77777777" w:rsidR="007F2EA5" w:rsidRPr="005A38CC" w:rsidRDefault="007F2EA5" w:rsidP="007F2EA5">
      <w:pPr>
        <w:rPr>
          <w:rFonts w:ascii="Times New Roman" w:hAnsi="Times New Roman"/>
          <w:color w:val="000000"/>
        </w:rPr>
      </w:pPr>
    </w:p>
    <w:p w14:paraId="2452252D" w14:textId="67585518" w:rsidR="002E511A" w:rsidRPr="00DA0A93" w:rsidRDefault="007F2EA5" w:rsidP="00DA0A93">
      <w:pPr>
        <w:tabs>
          <w:tab w:val="left" w:pos="1560"/>
          <w:tab w:val="left" w:pos="2127"/>
        </w:tabs>
        <w:ind w:left="1644" w:hanging="510"/>
        <w:jc w:val="both"/>
        <w:rPr>
          <w:rFonts w:ascii="Times New Roman" w:hAnsi="Times New Roman"/>
          <w:color w:val="000000"/>
        </w:rPr>
      </w:pPr>
      <w:r w:rsidRPr="005A38CC">
        <w:rPr>
          <w:rFonts w:ascii="Times New Roman" w:hAnsi="Times New Roman"/>
          <w:color w:val="000000"/>
        </w:rPr>
        <w:t xml:space="preserve">(b) </w:t>
      </w:r>
      <w:r w:rsidRPr="005A38CC">
        <w:rPr>
          <w:rFonts w:ascii="Times New Roman" w:hAnsi="Times New Roman"/>
          <w:color w:val="000000"/>
        </w:rPr>
        <w:tab/>
      </w:r>
      <w:r w:rsidR="007D430E" w:rsidRPr="005A38CC">
        <w:rPr>
          <w:rFonts w:ascii="Times New Roman" w:hAnsi="Times New Roman"/>
          <w:color w:val="000000"/>
        </w:rPr>
        <w:t xml:space="preserve"> </w:t>
      </w:r>
      <w:r w:rsidR="002E511A" w:rsidRPr="00DA0A93">
        <w:rPr>
          <w:rFonts w:ascii="Times New Roman" w:hAnsi="Times New Roman"/>
          <w:color w:val="000000"/>
        </w:rPr>
        <w:t xml:space="preserve">Design verifications by either the verification comparison method or the verification assessment method shall be subject to formal item by item review by an independent reviewer approved by the Principal and engaged by the Contractor. The independent reviewer shall submit the initial review report direct to the Contractor who shall take any appropriate corrective actions necessary. At the same time the Contractor shall submit a copy of the initial review report to the Supervising Engineer together with details of the corrective actions proposed. Once corrective actions have been completed, the independent reviewer shall review the design again and shall submit a certificate to the Contractor verifying the design. Then the Contractor shall submit this certificate to the Supervising Engineer. All costs incurred in this process shall be to the Contractor’s </w:t>
      </w:r>
      <w:proofErr w:type="gramStart"/>
      <w:r w:rsidR="002E511A" w:rsidRPr="00DA0A93">
        <w:rPr>
          <w:rFonts w:ascii="Times New Roman" w:hAnsi="Times New Roman"/>
          <w:color w:val="000000"/>
        </w:rPr>
        <w:t>account</w:t>
      </w:r>
      <w:proofErr w:type="gramEnd"/>
    </w:p>
    <w:p w14:paraId="7E68E332" w14:textId="77777777" w:rsidR="002E511A" w:rsidRPr="00DA0A93" w:rsidRDefault="002E511A" w:rsidP="00DA0A93">
      <w:pPr>
        <w:tabs>
          <w:tab w:val="left" w:pos="1560"/>
          <w:tab w:val="left" w:pos="2127"/>
        </w:tabs>
        <w:ind w:left="1644" w:hanging="510"/>
        <w:jc w:val="both"/>
        <w:rPr>
          <w:rFonts w:ascii="Times New Roman" w:hAnsi="Times New Roman"/>
          <w:color w:val="000000"/>
        </w:rPr>
      </w:pPr>
    </w:p>
    <w:p w14:paraId="18E0E9AE" w14:textId="77777777" w:rsidR="002E511A" w:rsidRPr="00DA0A93" w:rsidRDefault="002E511A" w:rsidP="00DA0A93">
      <w:pPr>
        <w:tabs>
          <w:tab w:val="left" w:pos="1560"/>
          <w:tab w:val="left" w:pos="2127"/>
        </w:tabs>
        <w:ind w:left="1644" w:hanging="510"/>
        <w:jc w:val="both"/>
        <w:rPr>
          <w:rFonts w:ascii="Times New Roman" w:hAnsi="Times New Roman"/>
          <w:color w:val="000000"/>
        </w:rPr>
      </w:pPr>
      <w:r w:rsidRPr="00DA0A93">
        <w:rPr>
          <w:rFonts w:ascii="Times New Roman" w:hAnsi="Times New Roman"/>
          <w:color w:val="000000"/>
        </w:rPr>
        <w:t xml:space="preserve">(c) </w:t>
      </w:r>
      <w:r w:rsidRPr="00DA0A93">
        <w:rPr>
          <w:rFonts w:ascii="Times New Roman" w:hAnsi="Times New Roman"/>
          <w:color w:val="000000"/>
        </w:rPr>
        <w:tab/>
        <w:t xml:space="preserve"> If impulse withstand testing is required in accordance with the above such tests shall be carried out with phase and neutral connections to electronic switchgear, electronic instrumentation equipment and surge diverters isolated</w:t>
      </w:r>
    </w:p>
    <w:p w14:paraId="07717D13" w14:textId="77777777" w:rsidR="002E511A" w:rsidRPr="00DA0A93" w:rsidRDefault="002E511A" w:rsidP="00DA0A93">
      <w:pPr>
        <w:tabs>
          <w:tab w:val="left" w:pos="1560"/>
          <w:tab w:val="left" w:pos="2127"/>
        </w:tabs>
        <w:ind w:left="1644" w:hanging="510"/>
        <w:jc w:val="both"/>
        <w:rPr>
          <w:rFonts w:ascii="Times New Roman" w:hAnsi="Times New Roman"/>
          <w:color w:val="000000"/>
        </w:rPr>
      </w:pPr>
    </w:p>
    <w:p w14:paraId="27D7F29C" w14:textId="726282E8" w:rsidR="00A41CA9" w:rsidRDefault="002E511A" w:rsidP="00705474">
      <w:pPr>
        <w:tabs>
          <w:tab w:val="left" w:pos="1560"/>
          <w:tab w:val="left" w:pos="2127"/>
        </w:tabs>
        <w:ind w:left="1644" w:hanging="510"/>
        <w:jc w:val="both"/>
        <w:rPr>
          <w:rFonts w:ascii="Times New Roman" w:hAnsi="Times New Roman"/>
          <w:color w:val="000000"/>
        </w:rPr>
      </w:pPr>
      <w:r w:rsidRPr="00DA0A93">
        <w:rPr>
          <w:rFonts w:ascii="Times New Roman" w:hAnsi="Times New Roman"/>
          <w:color w:val="000000"/>
        </w:rPr>
        <w:lastRenderedPageBreak/>
        <w:t>(d)   Power frequency withstand testing shall be carried out with phase and neutral connections to electronic instrumentation equipment and surge diverters isolated (</w:t>
      </w:r>
      <w:r w:rsidR="00B9742B" w:rsidRPr="00DA0A93">
        <w:rPr>
          <w:rFonts w:ascii="Times New Roman" w:hAnsi="Times New Roman"/>
          <w:color w:val="000000"/>
        </w:rPr>
        <w:t>i.e.,</w:t>
      </w:r>
      <w:r w:rsidRPr="00DA0A93">
        <w:rPr>
          <w:rFonts w:ascii="Times New Roman" w:hAnsi="Times New Roman"/>
          <w:color w:val="000000"/>
        </w:rPr>
        <w:t xml:space="preserve"> as per IEC 61439</w:t>
      </w:r>
      <w:r w:rsidR="006C53DC">
        <w:rPr>
          <w:rFonts w:ascii="Times New Roman" w:hAnsi="Times New Roman"/>
          <w:color w:val="000000"/>
        </w:rPr>
        <w:t>-</w:t>
      </w:r>
      <w:r w:rsidRPr="00DA0A93">
        <w:rPr>
          <w:rFonts w:ascii="Times New Roman" w:hAnsi="Times New Roman"/>
          <w:color w:val="000000"/>
        </w:rPr>
        <w:t>1 clause 10.9.1)</w:t>
      </w:r>
    </w:p>
    <w:p w14:paraId="228300B3" w14:textId="77777777" w:rsidR="00A41CA9" w:rsidRPr="005A38CC" w:rsidRDefault="00A41CA9" w:rsidP="007F2EA5">
      <w:pPr>
        <w:tabs>
          <w:tab w:val="left" w:pos="1560"/>
          <w:tab w:val="left" w:pos="2127"/>
        </w:tabs>
        <w:ind w:left="2127" w:hanging="2127"/>
        <w:jc w:val="both"/>
        <w:rPr>
          <w:rFonts w:ascii="Times New Roman" w:hAnsi="Times New Roman"/>
          <w:color w:val="000000"/>
        </w:rPr>
      </w:pPr>
    </w:p>
    <w:p w14:paraId="16BE8515" w14:textId="3C5D534A" w:rsidR="007F2EA5" w:rsidRPr="00A11FD2" w:rsidRDefault="3B78133D" w:rsidP="00C213FA">
      <w:pPr>
        <w:pStyle w:val="Heading1"/>
      </w:pPr>
      <w:bookmarkStart w:id="171" w:name="_Toc56674146"/>
      <w:bookmarkStart w:id="172" w:name="_Toc56676032"/>
      <w:bookmarkStart w:id="173" w:name="_Toc156898269"/>
      <w:r>
        <w:t>ARCING FAULT PROTECTION CATEGORIES</w:t>
      </w:r>
      <w:bookmarkEnd w:id="171"/>
      <w:bookmarkEnd w:id="172"/>
      <w:bookmarkEnd w:id="173"/>
    </w:p>
    <w:p w14:paraId="260436FF" w14:textId="0CE7F72B" w:rsidR="007F2EA5" w:rsidRPr="00A11FD2" w:rsidRDefault="3B78133D" w:rsidP="005A38CC">
      <w:pPr>
        <w:pStyle w:val="Heading2"/>
      </w:pPr>
      <w:bookmarkStart w:id="174" w:name="_Toc56674147"/>
      <w:bookmarkStart w:id="175" w:name="_Toc56676033"/>
      <w:bookmarkStart w:id="176" w:name="_Toc156898270"/>
      <w:r>
        <w:t>IEC 61641 Arc Protection Categories</w:t>
      </w:r>
      <w:bookmarkEnd w:id="174"/>
      <w:bookmarkEnd w:id="175"/>
      <w:bookmarkEnd w:id="176"/>
    </w:p>
    <w:p w14:paraId="0ABE893D" w14:textId="77777777" w:rsidR="007F2EA5" w:rsidRPr="005A38CC" w:rsidRDefault="007F2EA5" w:rsidP="005A38CC">
      <w:pPr>
        <w:tabs>
          <w:tab w:val="left" w:pos="2127"/>
        </w:tabs>
        <w:ind w:left="1701" w:hanging="567"/>
        <w:jc w:val="both"/>
        <w:rPr>
          <w:rFonts w:ascii="Times New Roman" w:hAnsi="Times New Roman"/>
          <w:color w:val="000000"/>
        </w:rPr>
      </w:pPr>
      <w:r w:rsidRPr="005A38CC">
        <w:rPr>
          <w:rFonts w:ascii="Times New Roman" w:hAnsi="Times New Roman"/>
          <w:color w:val="000000"/>
        </w:rPr>
        <w:t>(a</w:t>
      </w:r>
      <w:r w:rsidRPr="00A11FD2">
        <w:rPr>
          <w:rFonts w:ascii="Times New Roman" w:hAnsi="Times New Roman"/>
          <w:color w:val="000000"/>
        </w:rPr>
        <w:t>)</w:t>
      </w:r>
      <w:r w:rsidR="00DF6725" w:rsidRPr="00A11FD2">
        <w:rPr>
          <w:rFonts w:ascii="Times New Roman" w:hAnsi="Times New Roman"/>
          <w:color w:val="000000"/>
        </w:rPr>
        <w:t xml:space="preserve">     </w:t>
      </w:r>
      <w:r w:rsidRPr="00A11FD2">
        <w:rPr>
          <w:rFonts w:ascii="Times New Roman" w:hAnsi="Times New Roman"/>
          <w:color w:val="000000"/>
        </w:rPr>
        <w:t>The switchboard shall be designed to provide “personal protection” in the event of</w:t>
      </w:r>
      <w:r w:rsidRPr="005A38CC">
        <w:rPr>
          <w:rFonts w:ascii="Times New Roman" w:hAnsi="Times New Roman"/>
          <w:color w:val="000000"/>
        </w:rPr>
        <w:t xml:space="preserve"> an internal </w:t>
      </w:r>
      <w:r w:rsidRPr="00A11FD2">
        <w:rPr>
          <w:rFonts w:ascii="Times New Roman" w:hAnsi="Times New Roman"/>
          <w:color w:val="000000"/>
        </w:rPr>
        <w:t>arcing fault. Such personal protection shall be provided by inherent mechanical design of</w:t>
      </w:r>
      <w:r w:rsidRPr="005A38CC">
        <w:rPr>
          <w:rFonts w:ascii="Times New Roman" w:hAnsi="Times New Roman"/>
          <w:color w:val="000000"/>
        </w:rPr>
        <w:t xml:space="preserve"> the </w:t>
      </w:r>
      <w:r w:rsidRPr="00A11FD2">
        <w:rPr>
          <w:rFonts w:ascii="Times New Roman" w:hAnsi="Times New Roman"/>
          <w:color w:val="000000"/>
        </w:rPr>
        <w:t>switchboard in accordance with IEC 61641 Class A</w:t>
      </w:r>
    </w:p>
    <w:p w14:paraId="4AA3B044" w14:textId="77777777" w:rsidR="007F2EA5" w:rsidRPr="005A38CC" w:rsidRDefault="007F2EA5" w:rsidP="005A38CC">
      <w:pPr>
        <w:tabs>
          <w:tab w:val="left" w:pos="2127"/>
        </w:tabs>
        <w:ind w:left="1701" w:hanging="567"/>
        <w:jc w:val="both"/>
        <w:rPr>
          <w:rFonts w:ascii="Times New Roman" w:hAnsi="Times New Roman"/>
          <w:color w:val="000000"/>
        </w:rPr>
      </w:pPr>
    </w:p>
    <w:p w14:paraId="04AE0902" w14:textId="4844F1BF" w:rsidR="007F2EA5" w:rsidRPr="005A38CC" w:rsidRDefault="007F2EA5" w:rsidP="005A38CC">
      <w:pPr>
        <w:tabs>
          <w:tab w:val="left" w:pos="2127"/>
        </w:tabs>
        <w:ind w:left="1701" w:hanging="567"/>
        <w:jc w:val="both"/>
        <w:rPr>
          <w:rFonts w:ascii="Times New Roman" w:hAnsi="Times New Roman"/>
          <w:color w:val="000000"/>
        </w:rPr>
      </w:pPr>
      <w:r w:rsidRPr="005A38CC">
        <w:rPr>
          <w:rFonts w:ascii="Times New Roman" w:hAnsi="Times New Roman"/>
          <w:color w:val="000000"/>
        </w:rPr>
        <w:t>(b)</w:t>
      </w:r>
      <w:r w:rsidR="00DF6725" w:rsidRPr="005A38CC">
        <w:rPr>
          <w:rFonts w:ascii="Times New Roman" w:hAnsi="Times New Roman"/>
          <w:color w:val="000000"/>
        </w:rPr>
        <w:t xml:space="preserve">     </w:t>
      </w:r>
      <w:r w:rsidRPr="00A11FD2">
        <w:rPr>
          <w:rFonts w:ascii="Times New Roman" w:hAnsi="Times New Roman"/>
          <w:color w:val="000000"/>
        </w:rPr>
        <w:t xml:space="preserve">If </w:t>
      </w:r>
      <w:proofErr w:type="gramStart"/>
      <w:r w:rsidRPr="00A11FD2">
        <w:rPr>
          <w:rFonts w:ascii="Times New Roman" w:hAnsi="Times New Roman"/>
          <w:color w:val="000000"/>
        </w:rPr>
        <w:t>so</w:t>
      </w:r>
      <w:proofErr w:type="gramEnd"/>
      <w:r w:rsidRPr="00A11FD2">
        <w:rPr>
          <w:rFonts w:ascii="Times New Roman" w:hAnsi="Times New Roman"/>
          <w:color w:val="000000"/>
        </w:rPr>
        <w:t xml:space="preserve"> specified in the Annexure as being required, “assembly protection” shall be provided</w:t>
      </w:r>
      <w:r w:rsidRPr="005A38CC">
        <w:rPr>
          <w:rFonts w:ascii="Times New Roman" w:hAnsi="Times New Roman"/>
          <w:color w:val="000000"/>
        </w:rPr>
        <w:t xml:space="preserve"> by </w:t>
      </w:r>
      <w:r w:rsidRPr="00A11FD2">
        <w:rPr>
          <w:rFonts w:ascii="Times New Roman" w:hAnsi="Times New Roman"/>
          <w:color w:val="000000"/>
        </w:rPr>
        <w:t>the inherent mechanical design of the switchboard in accordance with IEC 61641</w:t>
      </w:r>
      <w:r w:rsidRPr="00A11FD2">
        <w:rPr>
          <w:rFonts w:ascii="Times New Roman" w:hAnsi="Times New Roman"/>
          <w:i/>
          <w:color w:val="000000"/>
        </w:rPr>
        <w:t xml:space="preserve"> </w:t>
      </w:r>
      <w:r w:rsidRPr="00A11FD2">
        <w:rPr>
          <w:rFonts w:ascii="Times New Roman" w:hAnsi="Times New Roman"/>
          <w:color w:val="000000"/>
        </w:rPr>
        <w:t>minimum</w:t>
      </w:r>
      <w:r w:rsidRPr="005A38CC">
        <w:rPr>
          <w:rFonts w:ascii="Times New Roman" w:hAnsi="Times New Roman"/>
          <w:i/>
          <w:color w:val="000000"/>
        </w:rPr>
        <w:t xml:space="preserve"> </w:t>
      </w:r>
      <w:r w:rsidRPr="00A11FD2">
        <w:rPr>
          <w:rFonts w:ascii="Times New Roman" w:hAnsi="Times New Roman"/>
          <w:color w:val="000000"/>
        </w:rPr>
        <w:t>Class B. Assembly protection shall be such that damage from a particular arc shall be limited</w:t>
      </w:r>
      <w:r w:rsidRPr="005A38CC">
        <w:rPr>
          <w:rFonts w:ascii="Times New Roman" w:hAnsi="Times New Roman"/>
          <w:color w:val="000000"/>
        </w:rPr>
        <w:t xml:space="preserve"> to </w:t>
      </w:r>
      <w:r w:rsidRPr="00A11FD2">
        <w:rPr>
          <w:rFonts w:ascii="Times New Roman" w:hAnsi="Times New Roman"/>
          <w:color w:val="000000"/>
        </w:rPr>
        <w:t>switchboard compartment in which the arc occurred</w:t>
      </w:r>
    </w:p>
    <w:p w14:paraId="239C3F36" w14:textId="77777777" w:rsidR="007F2EA5" w:rsidRPr="005A38CC" w:rsidRDefault="007F2EA5" w:rsidP="007F2EA5">
      <w:pPr>
        <w:tabs>
          <w:tab w:val="left" w:pos="2127"/>
        </w:tabs>
        <w:ind w:left="1560"/>
        <w:jc w:val="both"/>
        <w:rPr>
          <w:rFonts w:ascii="Times New Roman" w:hAnsi="Times New Roman"/>
          <w:color w:val="000000"/>
        </w:rPr>
      </w:pPr>
    </w:p>
    <w:p w14:paraId="3C31B7E9" w14:textId="392A39DB" w:rsidR="007F2EA5" w:rsidRPr="00A11FD2" w:rsidRDefault="3B78133D" w:rsidP="005A38CC">
      <w:pPr>
        <w:pStyle w:val="Heading2"/>
      </w:pPr>
      <w:bookmarkStart w:id="177" w:name="_Toc56674148"/>
      <w:bookmarkStart w:id="178" w:name="_Toc56676034"/>
      <w:bookmarkStart w:id="179" w:name="_Toc156898271"/>
      <w:r>
        <w:t>IEC 61641 Design Verification</w:t>
      </w:r>
      <w:bookmarkEnd w:id="177"/>
      <w:bookmarkEnd w:id="178"/>
      <w:bookmarkEnd w:id="179"/>
    </w:p>
    <w:p w14:paraId="5A692F73" w14:textId="005F32F0" w:rsidR="007F2EA5" w:rsidRPr="00A11FD2" w:rsidRDefault="3B78133D" w:rsidP="00705474">
      <w:pPr>
        <w:pStyle w:val="Heading3"/>
      </w:pPr>
      <w:bookmarkStart w:id="180" w:name="_Toc56674149"/>
      <w:bookmarkStart w:id="181" w:name="_Toc56676035"/>
      <w:bookmarkStart w:id="182" w:name="_Toc156898272"/>
      <w:r>
        <w:t>Verification Method</w:t>
      </w:r>
      <w:bookmarkEnd w:id="180"/>
      <w:bookmarkEnd w:id="181"/>
      <w:bookmarkEnd w:id="182"/>
    </w:p>
    <w:p w14:paraId="104E2566" w14:textId="77777777" w:rsidR="007F2EA5" w:rsidRPr="005A38CC" w:rsidRDefault="007F2EA5" w:rsidP="005A38CC">
      <w:pPr>
        <w:tabs>
          <w:tab w:val="left" w:pos="2127"/>
        </w:tabs>
        <w:ind w:left="1701" w:hanging="567"/>
        <w:jc w:val="both"/>
        <w:rPr>
          <w:rFonts w:ascii="Times New Roman" w:hAnsi="Times New Roman"/>
          <w:color w:val="000000"/>
        </w:rPr>
      </w:pPr>
      <w:r w:rsidRPr="005A38CC">
        <w:rPr>
          <w:rFonts w:ascii="Times New Roman" w:hAnsi="Times New Roman"/>
          <w:color w:val="000000"/>
        </w:rPr>
        <w:t xml:space="preserve">(a) </w:t>
      </w:r>
      <w:r w:rsidR="00DF6725" w:rsidRPr="005A38CC">
        <w:rPr>
          <w:rFonts w:ascii="Times New Roman" w:hAnsi="Times New Roman"/>
          <w:color w:val="000000"/>
        </w:rPr>
        <w:t xml:space="preserve">  </w:t>
      </w:r>
      <w:r w:rsidRPr="00A11FD2">
        <w:rPr>
          <w:rFonts w:ascii="Times New Roman" w:hAnsi="Times New Roman"/>
          <w:color w:val="000000"/>
        </w:rPr>
        <w:t>In respect to arcing fault protection, the switchboard design shall be subjected to</w:t>
      </w:r>
      <w:r w:rsidRPr="005A38CC">
        <w:rPr>
          <w:rFonts w:ascii="Times New Roman" w:hAnsi="Times New Roman"/>
          <w:color w:val="000000"/>
        </w:rPr>
        <w:t xml:space="preserve"> design </w:t>
      </w:r>
      <w:r w:rsidRPr="00A11FD2">
        <w:rPr>
          <w:rFonts w:ascii="Times New Roman" w:hAnsi="Times New Roman"/>
          <w:color w:val="000000"/>
        </w:rPr>
        <w:t>verification by testing or by the verification comparison method as further specified</w:t>
      </w:r>
      <w:r w:rsidRPr="005A38CC">
        <w:rPr>
          <w:rFonts w:ascii="Times New Roman" w:hAnsi="Times New Roman"/>
          <w:color w:val="000000"/>
        </w:rPr>
        <w:t xml:space="preserve"> in the </w:t>
      </w:r>
      <w:r w:rsidRPr="00A11FD2">
        <w:rPr>
          <w:rFonts w:ascii="Times New Roman" w:hAnsi="Times New Roman"/>
          <w:color w:val="000000"/>
        </w:rPr>
        <w:t>Addendum to this Specification</w:t>
      </w:r>
    </w:p>
    <w:p w14:paraId="20FD6CA2" w14:textId="77777777" w:rsidR="007F2EA5" w:rsidRPr="005A38CC" w:rsidRDefault="007F2EA5" w:rsidP="005A38CC">
      <w:pPr>
        <w:tabs>
          <w:tab w:val="left" w:pos="2127"/>
        </w:tabs>
        <w:ind w:left="1701" w:hanging="567"/>
        <w:rPr>
          <w:rFonts w:ascii="Times New Roman" w:hAnsi="Times New Roman"/>
          <w:color w:val="000000"/>
        </w:rPr>
      </w:pPr>
    </w:p>
    <w:p w14:paraId="353D4DA2" w14:textId="77777777" w:rsidR="007F2EA5" w:rsidRPr="005A38CC" w:rsidRDefault="007F2EA5" w:rsidP="005A38CC">
      <w:pPr>
        <w:tabs>
          <w:tab w:val="left" w:pos="2127"/>
        </w:tabs>
        <w:ind w:left="1701" w:hanging="567"/>
        <w:rPr>
          <w:rFonts w:ascii="Times New Roman" w:hAnsi="Times New Roman"/>
          <w:i/>
          <w:color w:val="000000"/>
        </w:rPr>
      </w:pPr>
      <w:r w:rsidRPr="005A38CC">
        <w:rPr>
          <w:rFonts w:ascii="Times New Roman" w:hAnsi="Times New Roman"/>
          <w:color w:val="000000"/>
        </w:rPr>
        <w:t xml:space="preserve">(b) </w:t>
      </w:r>
      <w:r w:rsidR="00DF6725" w:rsidRPr="005A38CC">
        <w:rPr>
          <w:rFonts w:ascii="Times New Roman" w:hAnsi="Times New Roman"/>
          <w:color w:val="000000"/>
        </w:rPr>
        <w:t xml:space="preserve">    </w:t>
      </w:r>
      <w:r w:rsidRPr="00A11FD2">
        <w:rPr>
          <w:rFonts w:ascii="Times New Roman" w:hAnsi="Times New Roman"/>
          <w:color w:val="000000"/>
        </w:rPr>
        <w:t>The above tests shall be carried out with any arc detection equipment fitted being disabled</w:t>
      </w:r>
    </w:p>
    <w:p w14:paraId="0BD7FDF8" w14:textId="77777777" w:rsidR="007F2EA5" w:rsidRPr="005A38CC" w:rsidRDefault="007F2EA5" w:rsidP="007F2EA5">
      <w:pPr>
        <w:tabs>
          <w:tab w:val="left" w:pos="2127"/>
        </w:tabs>
        <w:ind w:left="2552"/>
        <w:jc w:val="both"/>
        <w:rPr>
          <w:rFonts w:ascii="Times New Roman" w:hAnsi="Times New Roman"/>
          <w:color w:val="000000"/>
        </w:rPr>
      </w:pPr>
    </w:p>
    <w:p w14:paraId="7836DCD2" w14:textId="7CC6B033" w:rsidR="007F2EA5" w:rsidRPr="00A11FD2" w:rsidRDefault="3B78133D" w:rsidP="005A38CC">
      <w:pPr>
        <w:pStyle w:val="Heading3"/>
      </w:pPr>
      <w:bookmarkStart w:id="183" w:name="_Toc56674150"/>
      <w:bookmarkStart w:id="184" w:name="_Toc56676036"/>
      <w:bookmarkStart w:id="185" w:name="_Toc156898273"/>
      <w:r>
        <w:t>Arc Ignition Protected Zones</w:t>
      </w:r>
      <w:bookmarkEnd w:id="183"/>
      <w:bookmarkEnd w:id="184"/>
      <w:bookmarkEnd w:id="185"/>
    </w:p>
    <w:p w14:paraId="6BC25A4C" w14:textId="77777777" w:rsidR="007F2EA5" w:rsidRPr="005A38CC" w:rsidRDefault="004E3705" w:rsidP="005A38CC">
      <w:pPr>
        <w:tabs>
          <w:tab w:val="left" w:pos="2977"/>
        </w:tabs>
        <w:ind w:left="1701" w:hanging="567"/>
        <w:jc w:val="both"/>
        <w:rPr>
          <w:rFonts w:ascii="Times New Roman" w:hAnsi="Times New Roman"/>
          <w:color w:val="000000"/>
        </w:rPr>
      </w:pPr>
      <w:r w:rsidRPr="005A38CC">
        <w:rPr>
          <w:rFonts w:ascii="Times New Roman" w:hAnsi="Times New Roman"/>
          <w:color w:val="000000"/>
        </w:rPr>
        <w:t>(a</w:t>
      </w:r>
      <w:r w:rsidRPr="00A11FD2">
        <w:rPr>
          <w:rFonts w:ascii="Times New Roman" w:hAnsi="Times New Roman"/>
          <w:color w:val="000000"/>
        </w:rPr>
        <w:t xml:space="preserve">)      </w:t>
      </w:r>
      <w:r w:rsidR="007F2EA5" w:rsidRPr="00A11FD2">
        <w:rPr>
          <w:rFonts w:ascii="Times New Roman" w:hAnsi="Times New Roman"/>
          <w:color w:val="000000"/>
        </w:rPr>
        <w:t>If the switchboard design includes arc ignition protected zones as defined in IEC 61641, the</w:t>
      </w:r>
      <w:r w:rsidR="007F2EA5" w:rsidRPr="005A38CC">
        <w:rPr>
          <w:rFonts w:ascii="Times New Roman" w:hAnsi="Times New Roman"/>
          <w:color w:val="000000"/>
        </w:rPr>
        <w:t xml:space="preserve"> </w:t>
      </w:r>
      <w:r w:rsidR="007F2EA5" w:rsidRPr="00A11FD2">
        <w:rPr>
          <w:rFonts w:ascii="Times New Roman" w:hAnsi="Times New Roman"/>
          <w:color w:val="000000"/>
        </w:rPr>
        <w:t>design in respect to such zones shall be verified by testing in accordance with IEC</w:t>
      </w:r>
      <w:r w:rsidR="007F2EA5" w:rsidRPr="005A38CC">
        <w:rPr>
          <w:rFonts w:ascii="Times New Roman" w:hAnsi="Times New Roman"/>
          <w:color w:val="000000"/>
        </w:rPr>
        <w:t xml:space="preserve"> 61641</w:t>
      </w:r>
    </w:p>
    <w:p w14:paraId="1A0F191C" w14:textId="77777777" w:rsidR="007F2EA5" w:rsidRPr="005A38CC" w:rsidRDefault="007F2EA5" w:rsidP="005A38CC">
      <w:pPr>
        <w:tabs>
          <w:tab w:val="left" w:pos="2977"/>
        </w:tabs>
        <w:ind w:left="1701" w:hanging="567"/>
        <w:jc w:val="both"/>
        <w:rPr>
          <w:rFonts w:ascii="Times New Roman" w:hAnsi="Times New Roman"/>
          <w:color w:val="000000"/>
        </w:rPr>
      </w:pPr>
    </w:p>
    <w:p w14:paraId="5043189E" w14:textId="77777777" w:rsidR="007F2EA5" w:rsidRPr="005A38CC" w:rsidRDefault="007F2EA5" w:rsidP="005A38CC">
      <w:pPr>
        <w:tabs>
          <w:tab w:val="left" w:pos="2977"/>
        </w:tabs>
        <w:ind w:left="1701" w:hanging="567"/>
        <w:jc w:val="both"/>
        <w:rPr>
          <w:rFonts w:ascii="Times New Roman" w:hAnsi="Times New Roman"/>
          <w:color w:val="000000"/>
        </w:rPr>
      </w:pPr>
      <w:r w:rsidRPr="005A38CC">
        <w:rPr>
          <w:rFonts w:ascii="Times New Roman" w:hAnsi="Times New Roman"/>
          <w:color w:val="000000"/>
        </w:rPr>
        <w:t>(b)</w:t>
      </w:r>
      <w:r w:rsidR="004E3705" w:rsidRPr="005A38CC">
        <w:rPr>
          <w:rFonts w:ascii="Times New Roman" w:hAnsi="Times New Roman"/>
          <w:color w:val="000000"/>
        </w:rPr>
        <w:t xml:space="preserve">    </w:t>
      </w:r>
      <w:r w:rsidRPr="00A11FD2">
        <w:rPr>
          <w:rFonts w:ascii="Times New Roman" w:hAnsi="Times New Roman"/>
          <w:color w:val="000000"/>
        </w:rPr>
        <w:t>Withdrawable circuit breakers in arc ignition protected zones shall be deemed to satisfy</w:t>
      </w:r>
      <w:r w:rsidRPr="005A38CC">
        <w:rPr>
          <w:rFonts w:ascii="Times New Roman" w:hAnsi="Times New Roman"/>
          <w:color w:val="000000"/>
        </w:rPr>
        <w:t xml:space="preserve"> the </w:t>
      </w:r>
      <w:r w:rsidRPr="00A11FD2">
        <w:rPr>
          <w:rFonts w:ascii="Times New Roman" w:hAnsi="Times New Roman"/>
          <w:color w:val="000000"/>
        </w:rPr>
        <w:t>degree of protection (IP) requirements specified in IEC 61641 provided such requirements are</w:t>
      </w:r>
      <w:r w:rsidRPr="005A38CC">
        <w:rPr>
          <w:rFonts w:ascii="Times New Roman" w:hAnsi="Times New Roman"/>
          <w:color w:val="000000"/>
        </w:rPr>
        <w:t xml:space="preserve"> </w:t>
      </w:r>
      <w:r w:rsidRPr="00A11FD2">
        <w:rPr>
          <w:rFonts w:ascii="Times New Roman" w:hAnsi="Times New Roman"/>
          <w:color w:val="000000"/>
        </w:rPr>
        <w:t>met only in both the fully racked out and the fully racked in conditions</w:t>
      </w:r>
    </w:p>
    <w:p w14:paraId="3914503F" w14:textId="77777777" w:rsidR="007F2EA5" w:rsidRPr="005A38CC" w:rsidRDefault="007F2EA5" w:rsidP="005A38CC">
      <w:pPr>
        <w:tabs>
          <w:tab w:val="left" w:pos="2977"/>
        </w:tabs>
        <w:ind w:left="1701" w:hanging="567"/>
        <w:jc w:val="both"/>
        <w:rPr>
          <w:rFonts w:ascii="Times New Roman" w:hAnsi="Times New Roman"/>
          <w:color w:val="000000"/>
        </w:rPr>
      </w:pPr>
    </w:p>
    <w:p w14:paraId="5B575B79" w14:textId="77777777" w:rsidR="007F2EA5" w:rsidRPr="005A38CC" w:rsidRDefault="007F2EA5" w:rsidP="005A38CC">
      <w:pPr>
        <w:tabs>
          <w:tab w:val="left" w:pos="2977"/>
        </w:tabs>
        <w:ind w:left="1701" w:hanging="567"/>
        <w:jc w:val="both"/>
        <w:rPr>
          <w:rFonts w:ascii="Times New Roman" w:hAnsi="Times New Roman"/>
          <w:color w:val="000000"/>
        </w:rPr>
      </w:pPr>
      <w:r w:rsidRPr="005A38CC">
        <w:rPr>
          <w:rFonts w:ascii="Times New Roman" w:hAnsi="Times New Roman"/>
          <w:color w:val="000000"/>
        </w:rPr>
        <w:t>(c</w:t>
      </w:r>
      <w:r w:rsidRPr="00A11FD2">
        <w:rPr>
          <w:rFonts w:ascii="Times New Roman" w:hAnsi="Times New Roman"/>
          <w:color w:val="000000"/>
        </w:rPr>
        <w:t xml:space="preserve">) </w:t>
      </w:r>
      <w:r w:rsidR="004E3705" w:rsidRPr="00A11FD2">
        <w:rPr>
          <w:rFonts w:ascii="Times New Roman" w:hAnsi="Times New Roman"/>
          <w:color w:val="000000"/>
        </w:rPr>
        <w:t xml:space="preserve">  </w:t>
      </w:r>
      <w:r w:rsidR="00DF6725" w:rsidRPr="00A11FD2">
        <w:rPr>
          <w:rFonts w:ascii="Times New Roman" w:hAnsi="Times New Roman"/>
          <w:color w:val="000000"/>
        </w:rPr>
        <w:t xml:space="preserve">   </w:t>
      </w:r>
      <w:r w:rsidRPr="00A11FD2">
        <w:rPr>
          <w:rFonts w:ascii="Times New Roman" w:hAnsi="Times New Roman"/>
          <w:color w:val="000000"/>
        </w:rPr>
        <w:t>All withdrawable circuit breakers in IEC 61641 Arcing Class I switchboards used as incoming</w:t>
      </w:r>
      <w:r w:rsidRPr="005A38CC">
        <w:rPr>
          <w:rFonts w:ascii="Times New Roman" w:hAnsi="Times New Roman"/>
          <w:color w:val="000000"/>
        </w:rPr>
        <w:t xml:space="preserve"> </w:t>
      </w:r>
      <w:r w:rsidRPr="00A11FD2">
        <w:rPr>
          <w:rFonts w:ascii="Times New Roman" w:hAnsi="Times New Roman"/>
          <w:color w:val="000000"/>
        </w:rPr>
        <w:t>supply main circuit breakers or busbar coupler circuit breakers shall be provided</w:t>
      </w:r>
      <w:r w:rsidRPr="005A38CC">
        <w:rPr>
          <w:rFonts w:ascii="Times New Roman" w:hAnsi="Times New Roman"/>
          <w:color w:val="000000"/>
        </w:rPr>
        <w:t xml:space="preserve"> with remote </w:t>
      </w:r>
      <w:r w:rsidRPr="00A11FD2">
        <w:rPr>
          <w:rFonts w:ascii="Times New Roman" w:hAnsi="Times New Roman"/>
          <w:color w:val="000000"/>
        </w:rPr>
        <w:t>racking facilities operated at Extra Low Voltage</w:t>
      </w:r>
    </w:p>
    <w:p w14:paraId="415D21F3" w14:textId="77777777" w:rsidR="007F2EA5" w:rsidRPr="005A38CC" w:rsidRDefault="007F2EA5" w:rsidP="005A38CC">
      <w:pPr>
        <w:tabs>
          <w:tab w:val="left" w:pos="2977"/>
        </w:tabs>
        <w:ind w:left="1701" w:hanging="567"/>
        <w:jc w:val="both"/>
        <w:rPr>
          <w:rFonts w:ascii="Times New Roman" w:hAnsi="Times New Roman"/>
          <w:color w:val="000000"/>
        </w:rPr>
      </w:pPr>
    </w:p>
    <w:p w14:paraId="2CEC3DD2" w14:textId="77777777" w:rsidR="007F2EA5" w:rsidRPr="005A38CC" w:rsidRDefault="004E3705" w:rsidP="005A38CC">
      <w:pPr>
        <w:tabs>
          <w:tab w:val="left" w:pos="2977"/>
        </w:tabs>
        <w:ind w:left="1701" w:hanging="567"/>
        <w:jc w:val="both"/>
        <w:rPr>
          <w:rFonts w:ascii="Times New Roman" w:hAnsi="Times New Roman"/>
          <w:color w:val="000000"/>
        </w:rPr>
      </w:pPr>
      <w:r w:rsidRPr="005A38CC">
        <w:rPr>
          <w:rFonts w:ascii="Times New Roman" w:hAnsi="Times New Roman"/>
          <w:color w:val="000000"/>
        </w:rPr>
        <w:t xml:space="preserve">         </w:t>
      </w:r>
      <w:r w:rsidR="007F2EA5" w:rsidRPr="00A11FD2">
        <w:rPr>
          <w:rFonts w:ascii="Times New Roman" w:hAnsi="Times New Roman"/>
          <w:color w:val="000000"/>
        </w:rPr>
        <w:t>All withdrawable outgoing feeder circuit breakers installed in IEC 61641 Arcing Class</w:t>
      </w:r>
      <w:r w:rsidR="007F2EA5" w:rsidRPr="005A38CC">
        <w:rPr>
          <w:rFonts w:ascii="Times New Roman" w:hAnsi="Times New Roman"/>
          <w:color w:val="000000"/>
        </w:rPr>
        <w:t xml:space="preserve"> I </w:t>
      </w:r>
      <w:r w:rsidR="007F2EA5" w:rsidRPr="00A11FD2">
        <w:rPr>
          <w:rFonts w:ascii="Times New Roman" w:hAnsi="Times New Roman"/>
          <w:color w:val="000000"/>
        </w:rPr>
        <w:t>switchboards shall be fitted with the above remote racking facilities, or shall be fitted with</w:t>
      </w:r>
      <w:r w:rsidR="007F2EA5" w:rsidRPr="005A38CC">
        <w:rPr>
          <w:rFonts w:ascii="Times New Roman" w:hAnsi="Times New Roman"/>
          <w:color w:val="000000"/>
        </w:rPr>
        <w:t xml:space="preserve"> the </w:t>
      </w:r>
      <w:r w:rsidR="007F2EA5" w:rsidRPr="00A11FD2">
        <w:rPr>
          <w:rFonts w:ascii="Times New Roman" w:hAnsi="Times New Roman"/>
          <w:color w:val="000000"/>
        </w:rPr>
        <w:t xml:space="preserve">following label in lieu of the label specified clause </w:t>
      </w:r>
      <w:proofErr w:type="gramStart"/>
      <w:r w:rsidR="007F2EA5" w:rsidRPr="00A11FD2">
        <w:rPr>
          <w:rFonts w:ascii="Times New Roman" w:hAnsi="Times New Roman"/>
          <w:color w:val="000000"/>
        </w:rPr>
        <w:t>15.7</w:t>
      </w:r>
      <w:proofErr w:type="gramEnd"/>
    </w:p>
    <w:p w14:paraId="7E0C7342" w14:textId="77777777" w:rsidR="007F2EA5" w:rsidRPr="005A38CC" w:rsidRDefault="007F2EA5" w:rsidP="007F2EA5">
      <w:pPr>
        <w:tabs>
          <w:tab w:val="left" w:pos="2977"/>
        </w:tabs>
        <w:ind w:left="2977" w:hanging="425"/>
        <w:jc w:val="both"/>
        <w:rPr>
          <w:rFonts w:ascii="Times New Roman" w:hAnsi="Times New Roman"/>
          <w:color w:val="000000"/>
        </w:rPr>
      </w:pPr>
    </w:p>
    <w:p w14:paraId="3EAEA03D" w14:textId="2D1A163F" w:rsidR="007F2EA5" w:rsidRPr="005A38CC" w:rsidRDefault="007F2EA5" w:rsidP="004E03E3">
      <w:pPr>
        <w:tabs>
          <w:tab w:val="left" w:pos="2977"/>
        </w:tabs>
        <w:ind w:left="2977" w:hanging="425"/>
        <w:jc w:val="center"/>
        <w:rPr>
          <w:rFonts w:ascii="Times New Roman" w:hAnsi="Times New Roman"/>
          <w:b/>
          <w:color w:val="000000"/>
        </w:rPr>
      </w:pPr>
      <w:r w:rsidRPr="00A11FD2">
        <w:rPr>
          <w:rFonts w:ascii="Times New Roman" w:hAnsi="Times New Roman"/>
          <w:b/>
          <w:color w:val="000000"/>
        </w:rPr>
        <w:t>Withdrawable Circuit Breaker</w:t>
      </w:r>
    </w:p>
    <w:p w14:paraId="4C462857" w14:textId="5CD43671" w:rsidR="007F2EA5" w:rsidRPr="005A38CC" w:rsidRDefault="007F2EA5" w:rsidP="004E03E3">
      <w:pPr>
        <w:tabs>
          <w:tab w:val="left" w:pos="2977"/>
        </w:tabs>
        <w:ind w:left="2977" w:hanging="425"/>
        <w:jc w:val="center"/>
        <w:rPr>
          <w:rFonts w:ascii="Times New Roman" w:hAnsi="Times New Roman"/>
          <w:b/>
          <w:color w:val="000000"/>
        </w:rPr>
      </w:pPr>
      <w:r w:rsidRPr="00A11FD2">
        <w:rPr>
          <w:rFonts w:ascii="Times New Roman" w:hAnsi="Times New Roman"/>
          <w:b/>
          <w:color w:val="000000"/>
        </w:rPr>
        <w:t xml:space="preserve">Do not rack in with main busbars under </w:t>
      </w:r>
      <w:proofErr w:type="gramStart"/>
      <w:r w:rsidRPr="00A11FD2">
        <w:rPr>
          <w:rFonts w:ascii="Times New Roman" w:hAnsi="Times New Roman"/>
          <w:b/>
          <w:color w:val="000000"/>
        </w:rPr>
        <w:t>voltage</w:t>
      </w:r>
      <w:proofErr w:type="gramEnd"/>
    </w:p>
    <w:p w14:paraId="3A8665D3" w14:textId="77777777" w:rsidR="007F2EA5" w:rsidRPr="005A38CC" w:rsidRDefault="007F2EA5" w:rsidP="007F2EA5">
      <w:pPr>
        <w:tabs>
          <w:tab w:val="left" w:pos="2127"/>
        </w:tabs>
        <w:ind w:left="2552"/>
        <w:jc w:val="both"/>
        <w:rPr>
          <w:rFonts w:ascii="Times New Roman" w:hAnsi="Times New Roman"/>
          <w:color w:val="000000"/>
        </w:rPr>
      </w:pPr>
    </w:p>
    <w:p w14:paraId="50FD2FC9" w14:textId="60CEC640" w:rsidR="007F2EA5" w:rsidRPr="00A11FD2" w:rsidRDefault="3B78133D" w:rsidP="005A38CC">
      <w:pPr>
        <w:pStyle w:val="Heading3"/>
      </w:pPr>
      <w:bookmarkStart w:id="186" w:name="_Toc56674151"/>
      <w:bookmarkStart w:id="187" w:name="_Toc56676037"/>
      <w:bookmarkStart w:id="188" w:name="_Toc156898274"/>
      <w:r>
        <w:t>Test Prospective Fault Current Levels</w:t>
      </w:r>
      <w:bookmarkEnd w:id="186"/>
      <w:bookmarkEnd w:id="187"/>
      <w:bookmarkEnd w:id="188"/>
    </w:p>
    <w:p w14:paraId="1C1F0D96" w14:textId="17FB02C8" w:rsidR="007F2EA5" w:rsidRPr="005A38CC"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 xml:space="preserve">Arcing fault tests shall be carried out at a prospective fault current level </w:t>
      </w:r>
      <w:proofErr w:type="spellStart"/>
      <w:r w:rsidRPr="00A11FD2">
        <w:rPr>
          <w:rFonts w:ascii="Times New Roman" w:hAnsi="Times New Roman"/>
          <w:color w:val="000000"/>
        </w:rPr>
        <w:t>I</w:t>
      </w:r>
      <w:r w:rsidRPr="004E03E3">
        <w:rPr>
          <w:rFonts w:ascii="Times New Roman" w:hAnsi="Times New Roman"/>
          <w:color w:val="000000"/>
          <w:sz w:val="24"/>
          <w:szCs w:val="24"/>
          <w:vertAlign w:val="subscript"/>
        </w:rPr>
        <w:t>cpmin</w:t>
      </w:r>
      <w:proofErr w:type="spellEnd"/>
      <w:r w:rsidR="00772F28">
        <w:rPr>
          <w:rFonts w:ascii="Times New Roman" w:hAnsi="Times New Roman"/>
          <w:color w:val="000000"/>
        </w:rPr>
        <w:t xml:space="preserve"> (IEC 61439-1)</w:t>
      </w:r>
      <w:r w:rsidRPr="00A11FD2">
        <w:rPr>
          <w:rFonts w:ascii="Times New Roman" w:hAnsi="Times New Roman"/>
          <w:color w:val="000000"/>
        </w:rPr>
        <w:t xml:space="preserve"> not less than the</w:t>
      </w:r>
      <w:r w:rsidRPr="005A38CC">
        <w:rPr>
          <w:rFonts w:ascii="Times New Roman" w:hAnsi="Times New Roman"/>
          <w:color w:val="000000"/>
        </w:rPr>
        <w:t xml:space="preserve"> value </w:t>
      </w:r>
      <w:r w:rsidRPr="00A11FD2">
        <w:rPr>
          <w:rFonts w:ascii="Times New Roman" w:hAnsi="Times New Roman"/>
          <w:color w:val="000000"/>
        </w:rPr>
        <w:t xml:space="preserve">specified in </w:t>
      </w:r>
      <w:r w:rsidR="00103F0D">
        <w:rPr>
          <w:rFonts w:ascii="Times New Roman" w:hAnsi="Times New Roman"/>
          <w:color w:val="000000"/>
        </w:rPr>
        <w:t>Section</w:t>
      </w:r>
      <w:r w:rsidRPr="00A11FD2">
        <w:rPr>
          <w:rFonts w:ascii="Times New Roman" w:hAnsi="Times New Roman"/>
          <w:color w:val="000000"/>
        </w:rPr>
        <w:t xml:space="preserve"> 2.4 </w:t>
      </w:r>
      <w:r w:rsidR="0087477D">
        <w:rPr>
          <w:rFonts w:ascii="Times New Roman" w:hAnsi="Times New Roman"/>
          <w:color w:val="000000"/>
        </w:rPr>
        <w:t xml:space="preserve">above </w:t>
      </w:r>
      <w:r w:rsidRPr="00A11FD2">
        <w:rPr>
          <w:rFonts w:ascii="Times New Roman" w:hAnsi="Times New Roman"/>
          <w:color w:val="000000"/>
        </w:rPr>
        <w:t xml:space="preserve">for a switchboard having the full load rating specified in the </w:t>
      </w:r>
      <w:proofErr w:type="gramStart"/>
      <w:r w:rsidRPr="00A11FD2">
        <w:rPr>
          <w:rFonts w:ascii="Times New Roman" w:hAnsi="Times New Roman"/>
          <w:color w:val="000000"/>
        </w:rPr>
        <w:t>Annexure</w:t>
      </w:r>
      <w:proofErr w:type="gramEnd"/>
    </w:p>
    <w:p w14:paraId="6E58E59E" w14:textId="77777777" w:rsidR="007F2EA5" w:rsidRPr="005A38CC" w:rsidRDefault="007F2EA5" w:rsidP="007F2EA5">
      <w:pPr>
        <w:tabs>
          <w:tab w:val="left" w:pos="2127"/>
        </w:tabs>
        <w:ind w:left="1560"/>
        <w:jc w:val="both"/>
        <w:rPr>
          <w:rFonts w:ascii="Times New Roman" w:hAnsi="Times New Roman"/>
          <w:i/>
          <w:color w:val="000000"/>
        </w:rPr>
      </w:pPr>
    </w:p>
    <w:p w14:paraId="636DCC17" w14:textId="234EF92B" w:rsidR="007F2EA5" w:rsidRPr="00A11FD2" w:rsidRDefault="3B78133D" w:rsidP="005A38CC">
      <w:pPr>
        <w:pStyle w:val="Heading3"/>
      </w:pPr>
      <w:bookmarkStart w:id="189" w:name="_Toc56674152"/>
      <w:bookmarkStart w:id="190" w:name="_Toc56676038"/>
      <w:bookmarkStart w:id="191" w:name="_Toc156898275"/>
      <w:r>
        <w:lastRenderedPageBreak/>
        <w:t>Test Fault Durations</w:t>
      </w:r>
      <w:bookmarkEnd w:id="189"/>
      <w:bookmarkEnd w:id="190"/>
      <w:bookmarkEnd w:id="191"/>
    </w:p>
    <w:p w14:paraId="063B8B91" w14:textId="77777777" w:rsidR="007F2EA5" w:rsidRPr="005A38CC" w:rsidRDefault="007F2EA5" w:rsidP="005A38CC">
      <w:pPr>
        <w:tabs>
          <w:tab w:val="left" w:pos="3119"/>
        </w:tabs>
        <w:ind w:left="1701" w:hanging="567"/>
        <w:jc w:val="both"/>
        <w:rPr>
          <w:rFonts w:ascii="Times New Roman" w:hAnsi="Times New Roman"/>
          <w:color w:val="000000"/>
        </w:rPr>
      </w:pPr>
      <w:r w:rsidRPr="005A38CC">
        <w:rPr>
          <w:rFonts w:ascii="Times New Roman" w:hAnsi="Times New Roman"/>
          <w:color w:val="000000"/>
        </w:rPr>
        <w:t>(a)</w:t>
      </w:r>
      <w:r w:rsidR="004E3705" w:rsidRPr="005A38CC">
        <w:rPr>
          <w:rFonts w:ascii="Times New Roman" w:hAnsi="Times New Roman"/>
          <w:color w:val="000000"/>
        </w:rPr>
        <w:t xml:space="preserve">    </w:t>
      </w:r>
      <w:r w:rsidRPr="00A11FD2">
        <w:rPr>
          <w:rFonts w:ascii="Times New Roman" w:hAnsi="Times New Roman"/>
          <w:color w:val="000000"/>
        </w:rPr>
        <w:t>For arcing fault tests applied to the line side of the incoming circuit breaker at a prospective</w:t>
      </w:r>
      <w:r w:rsidRPr="005A38CC">
        <w:rPr>
          <w:rFonts w:ascii="Times New Roman" w:hAnsi="Times New Roman"/>
          <w:color w:val="000000"/>
        </w:rPr>
        <w:t xml:space="preserve"> fault </w:t>
      </w:r>
      <w:r w:rsidRPr="00A11FD2">
        <w:rPr>
          <w:rFonts w:ascii="Times New Roman" w:hAnsi="Times New Roman"/>
          <w:color w:val="000000"/>
        </w:rPr>
        <w:t>current level (</w:t>
      </w:r>
      <w:proofErr w:type="spellStart"/>
      <w:r w:rsidRPr="004E03E3">
        <w:rPr>
          <w:rFonts w:ascii="Times New Roman" w:hAnsi="Times New Roman"/>
          <w:color w:val="000000"/>
          <w:sz w:val="24"/>
          <w:szCs w:val="24"/>
        </w:rPr>
        <w:t>I</w:t>
      </w:r>
      <w:r w:rsidRPr="004E03E3">
        <w:rPr>
          <w:rFonts w:ascii="Times New Roman" w:hAnsi="Times New Roman"/>
          <w:color w:val="000000"/>
          <w:sz w:val="24"/>
          <w:szCs w:val="24"/>
          <w:vertAlign w:val="subscript"/>
        </w:rPr>
        <w:t>cpmin</w:t>
      </w:r>
      <w:proofErr w:type="spellEnd"/>
      <w:r w:rsidRPr="00A11FD2">
        <w:rPr>
          <w:rFonts w:ascii="Times New Roman" w:hAnsi="Times New Roman"/>
          <w:color w:val="000000"/>
        </w:rPr>
        <w:t>), the test power supply shall be maintained for not less</w:t>
      </w:r>
      <w:r w:rsidRPr="005A38CC">
        <w:rPr>
          <w:rFonts w:ascii="Times New Roman" w:hAnsi="Times New Roman"/>
          <w:color w:val="000000"/>
        </w:rPr>
        <w:t xml:space="preserve"> than 300 </w:t>
      </w:r>
      <w:r w:rsidRPr="00A11FD2">
        <w:rPr>
          <w:rFonts w:ascii="Times New Roman" w:hAnsi="Times New Roman"/>
          <w:color w:val="000000"/>
        </w:rPr>
        <w:t>milliseconds and not more than 500 milliseconds</w:t>
      </w:r>
    </w:p>
    <w:p w14:paraId="3565DACC" w14:textId="77777777" w:rsidR="007F2EA5" w:rsidRPr="005A38CC" w:rsidRDefault="007F2EA5" w:rsidP="005A38CC">
      <w:pPr>
        <w:tabs>
          <w:tab w:val="left" w:pos="3119"/>
        </w:tabs>
        <w:ind w:left="1701" w:hanging="567"/>
        <w:jc w:val="both"/>
        <w:rPr>
          <w:rFonts w:ascii="Times New Roman" w:hAnsi="Times New Roman"/>
          <w:color w:val="000000"/>
        </w:rPr>
      </w:pPr>
    </w:p>
    <w:p w14:paraId="1F878287" w14:textId="77777777" w:rsidR="007F2EA5" w:rsidRPr="005A38CC" w:rsidRDefault="007F2EA5" w:rsidP="005A38CC">
      <w:pPr>
        <w:tabs>
          <w:tab w:val="left" w:pos="3119"/>
        </w:tabs>
        <w:ind w:left="1701" w:hanging="567"/>
        <w:jc w:val="both"/>
        <w:rPr>
          <w:rFonts w:ascii="Times New Roman" w:hAnsi="Times New Roman"/>
          <w:color w:val="000000"/>
        </w:rPr>
      </w:pPr>
      <w:r w:rsidRPr="005A38CC">
        <w:rPr>
          <w:rFonts w:ascii="Times New Roman" w:hAnsi="Times New Roman"/>
          <w:color w:val="000000"/>
        </w:rPr>
        <w:t xml:space="preserve">(b) </w:t>
      </w:r>
      <w:r w:rsidR="004E3705" w:rsidRPr="005A38CC">
        <w:rPr>
          <w:rFonts w:ascii="Times New Roman" w:hAnsi="Times New Roman"/>
          <w:color w:val="000000"/>
        </w:rPr>
        <w:t xml:space="preserve">   </w:t>
      </w:r>
      <w:r w:rsidRPr="00A11FD2">
        <w:rPr>
          <w:rFonts w:ascii="Times New Roman" w:hAnsi="Times New Roman"/>
          <w:color w:val="000000"/>
        </w:rPr>
        <w:t>For arcing fault tests applied to the line side of the incoming circuit</w:t>
      </w:r>
      <w:r w:rsidRPr="005A38CC">
        <w:rPr>
          <w:rFonts w:ascii="Times New Roman" w:hAnsi="Times New Roman"/>
          <w:color w:val="000000"/>
        </w:rPr>
        <w:t xml:space="preserve"> breaker at a prospective </w:t>
      </w:r>
      <w:r w:rsidRPr="00A11FD2">
        <w:rPr>
          <w:rFonts w:ascii="Times New Roman" w:hAnsi="Times New Roman"/>
          <w:color w:val="000000"/>
        </w:rPr>
        <w:t>fault current level (</w:t>
      </w:r>
      <w:proofErr w:type="spellStart"/>
      <w:r w:rsidRPr="004E03E3">
        <w:rPr>
          <w:rFonts w:ascii="Times New Roman" w:hAnsi="Times New Roman"/>
          <w:color w:val="000000"/>
          <w:sz w:val="24"/>
          <w:szCs w:val="24"/>
        </w:rPr>
        <w:t>I</w:t>
      </w:r>
      <w:r w:rsidRPr="004E03E3">
        <w:rPr>
          <w:rFonts w:ascii="Times New Roman" w:hAnsi="Times New Roman"/>
          <w:color w:val="000000"/>
          <w:sz w:val="24"/>
          <w:szCs w:val="24"/>
          <w:vertAlign w:val="subscript"/>
        </w:rPr>
        <w:t>cpmax</w:t>
      </w:r>
      <w:proofErr w:type="spellEnd"/>
      <w:r w:rsidRPr="00A11FD2">
        <w:rPr>
          <w:rFonts w:ascii="Times New Roman" w:hAnsi="Times New Roman"/>
          <w:color w:val="000000"/>
        </w:rPr>
        <w:t>) greater than the value specified in para</w:t>
      </w:r>
      <w:r w:rsidRPr="005A38CC">
        <w:rPr>
          <w:rFonts w:ascii="Times New Roman" w:hAnsi="Times New Roman"/>
          <w:color w:val="000000"/>
        </w:rPr>
        <w:t xml:space="preserve">. 2.4 for a switchboard </w:t>
      </w:r>
      <w:r w:rsidRPr="00A11FD2">
        <w:rPr>
          <w:rFonts w:ascii="Times New Roman" w:hAnsi="Times New Roman"/>
          <w:color w:val="000000"/>
        </w:rPr>
        <w:t>having the full load rating specified in the Annexure, the test fault duration</w:t>
      </w:r>
      <w:r w:rsidRPr="005A38CC">
        <w:rPr>
          <w:rFonts w:ascii="Times New Roman" w:hAnsi="Times New Roman"/>
          <w:color w:val="000000"/>
        </w:rPr>
        <w:t xml:space="preserve"> may be reduced to </w:t>
      </w:r>
      <w:r w:rsidRPr="00A11FD2">
        <w:rPr>
          <w:rFonts w:ascii="Times New Roman" w:hAnsi="Times New Roman"/>
          <w:color w:val="000000"/>
        </w:rPr>
        <w:t xml:space="preserve">100 milliseconds provided the ratio </w:t>
      </w:r>
      <w:proofErr w:type="spellStart"/>
      <w:r w:rsidRPr="004E03E3">
        <w:rPr>
          <w:rFonts w:ascii="Times New Roman" w:hAnsi="Times New Roman"/>
          <w:color w:val="000000"/>
          <w:sz w:val="24"/>
          <w:szCs w:val="24"/>
        </w:rPr>
        <w:t>I</w:t>
      </w:r>
      <w:r w:rsidRPr="004E03E3">
        <w:rPr>
          <w:rFonts w:ascii="Times New Roman" w:hAnsi="Times New Roman"/>
          <w:color w:val="000000"/>
          <w:sz w:val="24"/>
          <w:szCs w:val="24"/>
          <w:vertAlign w:val="subscript"/>
        </w:rPr>
        <w:t>cpmax</w:t>
      </w:r>
      <w:proofErr w:type="spellEnd"/>
      <w:r w:rsidRPr="00A11FD2">
        <w:rPr>
          <w:rFonts w:ascii="Times New Roman" w:hAnsi="Times New Roman"/>
          <w:color w:val="000000"/>
        </w:rPr>
        <w:t xml:space="preserve"> to </w:t>
      </w:r>
      <w:proofErr w:type="spellStart"/>
      <w:r w:rsidRPr="004E03E3">
        <w:rPr>
          <w:rFonts w:ascii="Times New Roman" w:hAnsi="Times New Roman"/>
          <w:color w:val="000000"/>
          <w:sz w:val="24"/>
          <w:szCs w:val="24"/>
        </w:rPr>
        <w:t>I</w:t>
      </w:r>
      <w:r w:rsidRPr="004E03E3">
        <w:rPr>
          <w:rFonts w:ascii="Times New Roman" w:hAnsi="Times New Roman"/>
          <w:color w:val="000000"/>
          <w:sz w:val="24"/>
          <w:szCs w:val="24"/>
          <w:vertAlign w:val="subscript"/>
        </w:rPr>
        <w:t>cpmin</w:t>
      </w:r>
      <w:proofErr w:type="spellEnd"/>
      <w:r w:rsidRPr="00A11FD2">
        <w:rPr>
          <w:rFonts w:ascii="Times New Roman" w:hAnsi="Times New Roman"/>
          <w:color w:val="000000"/>
        </w:rPr>
        <w:t xml:space="preserve"> is greater</w:t>
      </w:r>
      <w:r w:rsidRPr="005A38CC">
        <w:rPr>
          <w:rFonts w:ascii="Times New Roman" w:hAnsi="Times New Roman"/>
          <w:color w:val="000000"/>
        </w:rPr>
        <w:t xml:space="preserve"> than </w:t>
      </w:r>
      <w:proofErr w:type="gramStart"/>
      <w:r w:rsidRPr="005A38CC">
        <w:rPr>
          <w:rFonts w:ascii="Times New Roman" w:hAnsi="Times New Roman"/>
          <w:color w:val="000000"/>
        </w:rPr>
        <w:t>1.73</w:t>
      </w:r>
      <w:proofErr w:type="gramEnd"/>
    </w:p>
    <w:p w14:paraId="2CA73449" w14:textId="77777777" w:rsidR="007F2EA5" w:rsidRPr="005A38CC" w:rsidRDefault="007F2EA5" w:rsidP="005A38CC">
      <w:pPr>
        <w:tabs>
          <w:tab w:val="left" w:pos="3119"/>
        </w:tabs>
        <w:ind w:left="1701" w:hanging="567"/>
        <w:jc w:val="both"/>
        <w:rPr>
          <w:rFonts w:ascii="Times New Roman" w:hAnsi="Times New Roman"/>
          <w:color w:val="000000"/>
        </w:rPr>
      </w:pPr>
    </w:p>
    <w:p w14:paraId="258D93B0" w14:textId="77777777" w:rsidR="007F2EA5" w:rsidRPr="005A38CC" w:rsidRDefault="007F2EA5" w:rsidP="005A38CC">
      <w:pPr>
        <w:tabs>
          <w:tab w:val="left" w:pos="3119"/>
        </w:tabs>
        <w:ind w:left="1701" w:hanging="567"/>
        <w:jc w:val="both"/>
        <w:rPr>
          <w:rFonts w:ascii="Times New Roman" w:hAnsi="Times New Roman"/>
          <w:color w:val="000000"/>
        </w:rPr>
      </w:pPr>
      <w:r w:rsidRPr="005A38CC">
        <w:rPr>
          <w:rFonts w:ascii="Times New Roman" w:hAnsi="Times New Roman"/>
          <w:color w:val="000000"/>
        </w:rPr>
        <w:t xml:space="preserve">(c)  </w:t>
      </w:r>
      <w:r w:rsidR="004E3705" w:rsidRPr="005A38CC">
        <w:rPr>
          <w:rFonts w:ascii="Times New Roman" w:hAnsi="Times New Roman"/>
          <w:color w:val="000000"/>
        </w:rPr>
        <w:t xml:space="preserve">  </w:t>
      </w:r>
      <w:r w:rsidRPr="00A11FD2">
        <w:rPr>
          <w:rFonts w:ascii="Times New Roman" w:hAnsi="Times New Roman"/>
          <w:color w:val="000000"/>
        </w:rPr>
        <w:t>For arcing fault tests applied on the load side of the incoming circuit breaker, the test incoming</w:t>
      </w:r>
      <w:r w:rsidRPr="005A38CC">
        <w:rPr>
          <w:rFonts w:ascii="Times New Roman" w:hAnsi="Times New Roman"/>
          <w:color w:val="000000"/>
        </w:rPr>
        <w:t xml:space="preserve"> power </w:t>
      </w:r>
      <w:r w:rsidRPr="00A11FD2">
        <w:rPr>
          <w:rFonts w:ascii="Times New Roman" w:hAnsi="Times New Roman"/>
          <w:color w:val="000000"/>
        </w:rPr>
        <w:t>supply shall be maintained for at least 200 milliseconds after tripping of</w:t>
      </w:r>
      <w:r w:rsidRPr="005A38CC">
        <w:rPr>
          <w:rFonts w:ascii="Times New Roman" w:hAnsi="Times New Roman"/>
          <w:color w:val="000000"/>
        </w:rPr>
        <w:t xml:space="preserve"> the associated </w:t>
      </w:r>
      <w:r w:rsidRPr="00A11FD2">
        <w:rPr>
          <w:rFonts w:ascii="Times New Roman" w:hAnsi="Times New Roman"/>
          <w:color w:val="000000"/>
        </w:rPr>
        <w:t>circuit breaker</w:t>
      </w:r>
    </w:p>
    <w:p w14:paraId="43677F22" w14:textId="77777777" w:rsidR="007F2EA5" w:rsidRPr="005A38CC" w:rsidRDefault="007F2EA5" w:rsidP="007F2EA5">
      <w:pPr>
        <w:tabs>
          <w:tab w:val="left" w:pos="2552"/>
        </w:tabs>
        <w:jc w:val="both"/>
        <w:rPr>
          <w:rFonts w:ascii="Times New Roman" w:hAnsi="Times New Roman"/>
          <w:b/>
          <w:color w:val="000000"/>
        </w:rPr>
      </w:pPr>
    </w:p>
    <w:p w14:paraId="74851E07" w14:textId="6D0418C9" w:rsidR="007F2EA5" w:rsidRPr="00A11FD2" w:rsidRDefault="3B78133D" w:rsidP="005A38CC">
      <w:pPr>
        <w:pStyle w:val="Heading3"/>
      </w:pPr>
      <w:bookmarkStart w:id="192" w:name="_Toc56674153"/>
      <w:bookmarkStart w:id="193" w:name="_Toc56676039"/>
      <w:bookmarkStart w:id="194" w:name="_Toc156898276"/>
      <w:r>
        <w:t>Test Ignition Points.</w:t>
      </w:r>
      <w:bookmarkEnd w:id="192"/>
      <w:bookmarkEnd w:id="193"/>
      <w:bookmarkEnd w:id="194"/>
    </w:p>
    <w:p w14:paraId="31DDFB37" w14:textId="77777777" w:rsidR="007F2EA5" w:rsidRPr="00A11FD2" w:rsidRDefault="007F2EA5" w:rsidP="005A38CC">
      <w:pPr>
        <w:tabs>
          <w:tab w:val="left" w:pos="3119"/>
        </w:tabs>
        <w:ind w:left="1701" w:hanging="567"/>
        <w:jc w:val="both"/>
        <w:rPr>
          <w:rFonts w:ascii="Times New Roman" w:hAnsi="Times New Roman"/>
          <w:color w:val="000000"/>
        </w:rPr>
      </w:pPr>
      <w:r w:rsidRPr="005A38CC">
        <w:rPr>
          <w:rFonts w:ascii="Times New Roman" w:hAnsi="Times New Roman"/>
          <w:color w:val="000000"/>
        </w:rPr>
        <w:t xml:space="preserve">(a) </w:t>
      </w:r>
      <w:r w:rsidR="004E3705" w:rsidRPr="005A38CC">
        <w:rPr>
          <w:rFonts w:ascii="Times New Roman" w:hAnsi="Times New Roman"/>
          <w:color w:val="000000"/>
        </w:rPr>
        <w:t xml:space="preserve">   </w:t>
      </w:r>
      <w:r w:rsidRPr="00A11FD2">
        <w:rPr>
          <w:rFonts w:ascii="Times New Roman" w:hAnsi="Times New Roman"/>
          <w:color w:val="000000"/>
        </w:rPr>
        <w:t xml:space="preserve">In accordance with IEC 61641 clause 8.6.2, test arc fault testing is not required in arc ignition protected zones as defined IEC 61641 clause A.2. </w:t>
      </w:r>
    </w:p>
    <w:p w14:paraId="2BFB2C72" w14:textId="77777777" w:rsidR="007F2EA5" w:rsidRPr="00A11FD2" w:rsidRDefault="007F2EA5" w:rsidP="005A38CC">
      <w:pPr>
        <w:ind w:left="1701" w:hanging="567"/>
        <w:rPr>
          <w:rFonts w:ascii="Times New Roman" w:hAnsi="Times New Roman"/>
          <w:color w:val="000000"/>
        </w:rPr>
      </w:pPr>
    </w:p>
    <w:p w14:paraId="5DE4E57B" w14:textId="77777777" w:rsidR="007F2EA5" w:rsidRPr="00A11FD2" w:rsidRDefault="007F2EA5" w:rsidP="005A38CC">
      <w:pPr>
        <w:tabs>
          <w:tab w:val="left" w:pos="3119"/>
        </w:tabs>
        <w:ind w:left="1701" w:hanging="567"/>
        <w:jc w:val="both"/>
        <w:rPr>
          <w:rFonts w:ascii="Times New Roman" w:hAnsi="Times New Roman"/>
          <w:color w:val="000000"/>
        </w:rPr>
      </w:pPr>
      <w:r w:rsidRPr="00A11FD2">
        <w:rPr>
          <w:rFonts w:ascii="Times New Roman" w:hAnsi="Times New Roman"/>
          <w:color w:val="000000"/>
        </w:rPr>
        <w:t xml:space="preserve">(b)  </w:t>
      </w:r>
      <w:r w:rsidR="004E3705" w:rsidRPr="00A11FD2">
        <w:rPr>
          <w:rFonts w:ascii="Times New Roman" w:hAnsi="Times New Roman"/>
          <w:color w:val="000000"/>
        </w:rPr>
        <w:t xml:space="preserve">   </w:t>
      </w:r>
      <w:r w:rsidRPr="00A11FD2">
        <w:rPr>
          <w:rFonts w:ascii="Times New Roman" w:hAnsi="Times New Roman"/>
          <w:color w:val="000000"/>
        </w:rPr>
        <w:t>Except as per para. (a) above and para. (c) hereunder, test ignition points shall be located at:</w:t>
      </w:r>
    </w:p>
    <w:p w14:paraId="3144983F" w14:textId="77777777" w:rsidR="007F2EA5" w:rsidRPr="00A11FD2" w:rsidRDefault="007F2EA5" w:rsidP="007F2EA5">
      <w:pPr>
        <w:rPr>
          <w:rFonts w:ascii="Times New Roman" w:hAnsi="Times New Roman"/>
          <w:color w:val="000000"/>
        </w:rPr>
      </w:pPr>
    </w:p>
    <w:p w14:paraId="2F916654" w14:textId="77777777" w:rsidR="007F2EA5" w:rsidRPr="00A11FD2" w:rsidRDefault="004E3705" w:rsidP="005A38CC">
      <w:pPr>
        <w:tabs>
          <w:tab w:val="left" w:pos="3119"/>
          <w:tab w:val="left" w:pos="3686"/>
        </w:tabs>
        <w:ind w:left="2693" w:hanging="567"/>
        <w:rPr>
          <w:rFonts w:ascii="Times New Roman" w:hAnsi="Times New Roman"/>
          <w:color w:val="000000"/>
        </w:rPr>
      </w:pPr>
      <w:r w:rsidRPr="00A11FD2">
        <w:rPr>
          <w:rFonts w:ascii="Times New Roman" w:hAnsi="Times New Roman"/>
          <w:color w:val="000000"/>
        </w:rPr>
        <w:t>(</w:t>
      </w:r>
      <w:proofErr w:type="spellStart"/>
      <w:r w:rsidRPr="00A11FD2">
        <w:rPr>
          <w:rFonts w:ascii="Times New Roman" w:hAnsi="Times New Roman"/>
          <w:color w:val="000000"/>
        </w:rPr>
        <w:t>i</w:t>
      </w:r>
      <w:proofErr w:type="spellEnd"/>
      <w:r w:rsidRPr="008A1285">
        <w:rPr>
          <w:rFonts w:ascii="Times New Roman" w:hAnsi="Times New Roman"/>
          <w:color w:val="000000"/>
        </w:rPr>
        <w:t xml:space="preserve">)      </w:t>
      </w:r>
      <w:r w:rsidR="007F2EA5" w:rsidRPr="008A1285">
        <w:rPr>
          <w:rFonts w:ascii="Times New Roman" w:hAnsi="Times New Roman"/>
          <w:color w:val="000000"/>
        </w:rPr>
        <w:t xml:space="preserve">the </w:t>
      </w:r>
      <w:r w:rsidR="007F2EA5" w:rsidRPr="00787775">
        <w:rPr>
          <w:rFonts w:ascii="Times New Roman" w:hAnsi="Times New Roman"/>
          <w:color w:val="000000"/>
        </w:rPr>
        <w:t xml:space="preserve">point </w:t>
      </w:r>
      <w:r w:rsidR="004E4E39" w:rsidRPr="00787775">
        <w:rPr>
          <w:rFonts w:ascii="Times New Roman" w:hAnsi="Times New Roman"/>
          <w:color w:val="000000"/>
        </w:rPr>
        <w:t>of switchboard</w:t>
      </w:r>
      <w:r w:rsidR="007F2EA5" w:rsidRPr="00787775">
        <w:rPr>
          <w:rFonts w:ascii="Times New Roman" w:hAnsi="Times New Roman"/>
          <w:color w:val="000000"/>
        </w:rPr>
        <w:t xml:space="preserve"> co</w:t>
      </w:r>
      <w:r w:rsidRPr="00787775">
        <w:rPr>
          <w:rFonts w:ascii="Times New Roman" w:hAnsi="Times New Roman"/>
          <w:color w:val="000000"/>
        </w:rPr>
        <w:t>nnection</w:t>
      </w:r>
      <w:r w:rsidRPr="008A1285">
        <w:rPr>
          <w:rFonts w:ascii="Times New Roman" w:hAnsi="Times New Roman"/>
          <w:color w:val="000000"/>
        </w:rPr>
        <w:t xml:space="preserve"> to the</w:t>
      </w:r>
      <w:r w:rsidRPr="00A11FD2">
        <w:rPr>
          <w:rFonts w:ascii="Times New Roman" w:hAnsi="Times New Roman"/>
          <w:color w:val="000000"/>
        </w:rPr>
        <w:t xml:space="preserve"> incoming supply</w:t>
      </w:r>
    </w:p>
    <w:p w14:paraId="780F7C41" w14:textId="77777777" w:rsidR="004E3705" w:rsidRPr="00A11FD2" w:rsidRDefault="004E3705" w:rsidP="005A38CC">
      <w:pPr>
        <w:tabs>
          <w:tab w:val="left" w:pos="3119"/>
          <w:tab w:val="left" w:pos="3686"/>
        </w:tabs>
        <w:ind w:left="2693" w:hanging="567"/>
        <w:rPr>
          <w:rFonts w:ascii="Times New Roman" w:hAnsi="Times New Roman"/>
          <w:color w:val="000000"/>
        </w:rPr>
      </w:pPr>
    </w:p>
    <w:p w14:paraId="051EBE5B" w14:textId="77777777" w:rsidR="007F2EA5" w:rsidRPr="00A11FD2" w:rsidRDefault="007F2EA5" w:rsidP="005A38CC">
      <w:pPr>
        <w:tabs>
          <w:tab w:val="left" w:pos="3119"/>
          <w:tab w:val="left" w:pos="3686"/>
        </w:tabs>
        <w:ind w:left="2693" w:hanging="567"/>
        <w:rPr>
          <w:rFonts w:ascii="Times New Roman" w:hAnsi="Times New Roman"/>
          <w:color w:val="000000"/>
        </w:rPr>
      </w:pPr>
      <w:r w:rsidRPr="00A11FD2">
        <w:rPr>
          <w:rFonts w:ascii="Times New Roman" w:hAnsi="Times New Roman"/>
          <w:color w:val="000000"/>
        </w:rPr>
        <w:t>(ii)</w:t>
      </w:r>
      <w:r w:rsidR="004E3705" w:rsidRPr="00A11FD2">
        <w:rPr>
          <w:rFonts w:ascii="Times New Roman" w:hAnsi="Times New Roman"/>
          <w:color w:val="000000"/>
        </w:rPr>
        <w:t xml:space="preserve">     </w:t>
      </w:r>
      <w:r w:rsidRPr="00A11FD2">
        <w:rPr>
          <w:rFonts w:ascii="Times New Roman" w:hAnsi="Times New Roman"/>
          <w:color w:val="000000"/>
        </w:rPr>
        <w:t>the supply side of the incoming circuit breaker</w:t>
      </w:r>
    </w:p>
    <w:p w14:paraId="07795C8A" w14:textId="77777777" w:rsidR="007F2EA5" w:rsidRPr="00A11FD2" w:rsidRDefault="007F2EA5" w:rsidP="005A38CC">
      <w:pPr>
        <w:tabs>
          <w:tab w:val="left" w:pos="3119"/>
          <w:tab w:val="left" w:pos="3686"/>
        </w:tabs>
        <w:ind w:left="2693" w:hanging="567"/>
        <w:rPr>
          <w:rFonts w:ascii="Times New Roman" w:hAnsi="Times New Roman"/>
          <w:color w:val="000000"/>
        </w:rPr>
      </w:pPr>
    </w:p>
    <w:p w14:paraId="55DFC571" w14:textId="77777777" w:rsidR="007F2EA5" w:rsidRPr="00A11FD2" w:rsidRDefault="004E3705" w:rsidP="005A38CC">
      <w:pPr>
        <w:tabs>
          <w:tab w:val="left" w:pos="3119"/>
          <w:tab w:val="left" w:pos="3686"/>
        </w:tabs>
        <w:ind w:left="2693" w:hanging="567"/>
        <w:rPr>
          <w:rFonts w:ascii="Times New Roman" w:hAnsi="Times New Roman"/>
          <w:color w:val="000000"/>
        </w:rPr>
      </w:pPr>
      <w:r w:rsidRPr="00A11FD2">
        <w:rPr>
          <w:rFonts w:ascii="Times New Roman" w:hAnsi="Times New Roman"/>
          <w:color w:val="000000"/>
        </w:rPr>
        <w:t>(</w:t>
      </w:r>
      <w:r w:rsidR="007F2EA5" w:rsidRPr="00A11FD2">
        <w:rPr>
          <w:rFonts w:ascii="Times New Roman" w:hAnsi="Times New Roman"/>
          <w:color w:val="000000"/>
        </w:rPr>
        <w:t>iii)</w:t>
      </w:r>
      <w:r w:rsidRPr="00A11FD2">
        <w:rPr>
          <w:rFonts w:ascii="Times New Roman" w:hAnsi="Times New Roman"/>
          <w:color w:val="000000"/>
        </w:rPr>
        <w:t xml:space="preserve">    </w:t>
      </w:r>
      <w:r w:rsidR="007F2EA5" w:rsidRPr="00A11FD2">
        <w:rPr>
          <w:rFonts w:ascii="Times New Roman" w:hAnsi="Times New Roman"/>
          <w:color w:val="000000"/>
        </w:rPr>
        <w:t>the load side of the incoming circuit breaker</w:t>
      </w:r>
    </w:p>
    <w:p w14:paraId="04A65972" w14:textId="77777777" w:rsidR="007F2EA5" w:rsidRPr="00A11FD2" w:rsidRDefault="007F2EA5" w:rsidP="005A38CC">
      <w:pPr>
        <w:tabs>
          <w:tab w:val="left" w:pos="3119"/>
          <w:tab w:val="left" w:pos="3686"/>
        </w:tabs>
        <w:ind w:left="2693" w:hanging="567"/>
        <w:rPr>
          <w:rFonts w:ascii="Times New Roman" w:hAnsi="Times New Roman"/>
          <w:color w:val="000000"/>
        </w:rPr>
      </w:pPr>
    </w:p>
    <w:p w14:paraId="7CC21246" w14:textId="77777777" w:rsidR="007F2EA5" w:rsidRPr="00A11FD2" w:rsidRDefault="007F2EA5" w:rsidP="005A38CC">
      <w:pPr>
        <w:tabs>
          <w:tab w:val="left" w:pos="3119"/>
          <w:tab w:val="left" w:pos="3686"/>
        </w:tabs>
        <w:ind w:left="2693" w:hanging="567"/>
        <w:rPr>
          <w:rFonts w:ascii="Times New Roman" w:hAnsi="Times New Roman"/>
          <w:color w:val="000000"/>
        </w:rPr>
      </w:pPr>
      <w:r w:rsidRPr="00A11FD2">
        <w:rPr>
          <w:rFonts w:ascii="Times New Roman" w:hAnsi="Times New Roman"/>
          <w:color w:val="000000"/>
        </w:rPr>
        <w:t xml:space="preserve">(iv) </w:t>
      </w:r>
      <w:r w:rsidR="004E3705" w:rsidRPr="00A11FD2">
        <w:rPr>
          <w:rFonts w:ascii="Times New Roman" w:hAnsi="Times New Roman"/>
          <w:color w:val="000000"/>
        </w:rPr>
        <w:t xml:space="preserve">    </w:t>
      </w:r>
      <w:r w:rsidRPr="00A11FD2">
        <w:rPr>
          <w:rFonts w:ascii="Times New Roman" w:hAnsi="Times New Roman"/>
          <w:color w:val="000000"/>
        </w:rPr>
        <w:t>along the main busbar</w:t>
      </w:r>
    </w:p>
    <w:p w14:paraId="3C43F98C" w14:textId="77777777" w:rsidR="004E3705" w:rsidRPr="00A11FD2" w:rsidRDefault="004E3705" w:rsidP="005A38CC">
      <w:pPr>
        <w:tabs>
          <w:tab w:val="left" w:pos="3119"/>
          <w:tab w:val="left" w:pos="3686"/>
        </w:tabs>
        <w:ind w:left="2693" w:hanging="567"/>
        <w:rPr>
          <w:rFonts w:ascii="Times New Roman" w:hAnsi="Times New Roman"/>
          <w:color w:val="000000"/>
        </w:rPr>
      </w:pPr>
    </w:p>
    <w:p w14:paraId="16C93BEA" w14:textId="77777777" w:rsidR="007F2EA5" w:rsidRPr="00A11FD2" w:rsidRDefault="007F2EA5" w:rsidP="005A38CC">
      <w:pPr>
        <w:tabs>
          <w:tab w:val="left" w:pos="3119"/>
          <w:tab w:val="left" w:pos="3686"/>
        </w:tabs>
        <w:ind w:left="2693" w:hanging="567"/>
        <w:rPr>
          <w:rFonts w:ascii="Times New Roman" w:hAnsi="Times New Roman"/>
          <w:color w:val="000000"/>
        </w:rPr>
      </w:pPr>
      <w:r w:rsidRPr="00A11FD2">
        <w:rPr>
          <w:rFonts w:ascii="Times New Roman" w:hAnsi="Times New Roman"/>
          <w:color w:val="000000"/>
        </w:rPr>
        <w:t xml:space="preserve">(v) </w:t>
      </w:r>
      <w:r w:rsidR="004E3705" w:rsidRPr="00A11FD2">
        <w:rPr>
          <w:rFonts w:ascii="Times New Roman" w:hAnsi="Times New Roman"/>
          <w:color w:val="000000"/>
        </w:rPr>
        <w:t xml:space="preserve">     </w:t>
      </w:r>
      <w:r w:rsidRPr="00A11FD2">
        <w:rPr>
          <w:rFonts w:ascii="Times New Roman" w:hAnsi="Times New Roman"/>
          <w:color w:val="000000"/>
        </w:rPr>
        <w:t xml:space="preserve">along the distribution </w:t>
      </w:r>
      <w:r w:rsidR="004E3705" w:rsidRPr="00A11FD2">
        <w:rPr>
          <w:rFonts w:ascii="Times New Roman" w:hAnsi="Times New Roman"/>
          <w:color w:val="000000"/>
        </w:rPr>
        <w:t>b</w:t>
      </w:r>
      <w:r w:rsidRPr="00A11FD2">
        <w:rPr>
          <w:rFonts w:ascii="Times New Roman" w:hAnsi="Times New Roman"/>
          <w:color w:val="000000"/>
        </w:rPr>
        <w:t>usbar</w:t>
      </w:r>
    </w:p>
    <w:p w14:paraId="410C417F" w14:textId="77777777" w:rsidR="007F2EA5" w:rsidRPr="00A11FD2" w:rsidRDefault="007F2EA5" w:rsidP="005A38CC">
      <w:pPr>
        <w:tabs>
          <w:tab w:val="left" w:pos="3119"/>
          <w:tab w:val="left" w:pos="3686"/>
        </w:tabs>
        <w:ind w:left="2693" w:hanging="567"/>
        <w:rPr>
          <w:rFonts w:ascii="Times New Roman" w:hAnsi="Times New Roman"/>
          <w:color w:val="000000"/>
        </w:rPr>
      </w:pPr>
    </w:p>
    <w:p w14:paraId="0E39758A" w14:textId="77777777" w:rsidR="007F2EA5" w:rsidRPr="00A11FD2" w:rsidRDefault="007F2EA5" w:rsidP="005A38CC">
      <w:pPr>
        <w:tabs>
          <w:tab w:val="left" w:pos="3119"/>
          <w:tab w:val="left" w:pos="3686"/>
        </w:tabs>
        <w:ind w:left="2693" w:hanging="567"/>
        <w:rPr>
          <w:rFonts w:ascii="Times New Roman" w:hAnsi="Times New Roman"/>
          <w:color w:val="000000"/>
        </w:rPr>
      </w:pPr>
      <w:r w:rsidRPr="00A11FD2">
        <w:rPr>
          <w:rFonts w:ascii="Times New Roman" w:hAnsi="Times New Roman"/>
          <w:color w:val="000000"/>
        </w:rPr>
        <w:t>(vi)</w:t>
      </w:r>
      <w:r w:rsidR="004E3705" w:rsidRPr="00A11FD2">
        <w:rPr>
          <w:rFonts w:ascii="Times New Roman" w:hAnsi="Times New Roman"/>
          <w:color w:val="000000"/>
        </w:rPr>
        <w:t xml:space="preserve">     </w:t>
      </w:r>
      <w:r w:rsidRPr="00A11FD2">
        <w:rPr>
          <w:rFonts w:ascii="Times New Roman" w:hAnsi="Times New Roman"/>
          <w:color w:val="000000"/>
        </w:rPr>
        <w:t>the supply side of outgoing functional units, unless the supply side of the protective device in the functional unit is fully insulated</w:t>
      </w:r>
    </w:p>
    <w:p w14:paraId="4D5EDEC9" w14:textId="77777777" w:rsidR="007F2EA5" w:rsidRPr="00A11FD2" w:rsidRDefault="007F2EA5" w:rsidP="005A38CC">
      <w:pPr>
        <w:tabs>
          <w:tab w:val="left" w:pos="3119"/>
          <w:tab w:val="left" w:pos="3686"/>
        </w:tabs>
        <w:ind w:left="2693" w:hanging="567"/>
        <w:rPr>
          <w:rFonts w:ascii="Times New Roman" w:hAnsi="Times New Roman"/>
          <w:color w:val="000000"/>
        </w:rPr>
      </w:pPr>
    </w:p>
    <w:p w14:paraId="4B95B2F0" w14:textId="77777777" w:rsidR="007F2EA5" w:rsidRPr="00A11FD2" w:rsidRDefault="007F2EA5" w:rsidP="005A38CC">
      <w:pPr>
        <w:tabs>
          <w:tab w:val="left" w:pos="3119"/>
          <w:tab w:val="left" w:pos="3686"/>
        </w:tabs>
        <w:ind w:left="2693" w:hanging="567"/>
        <w:rPr>
          <w:rFonts w:ascii="Times New Roman" w:hAnsi="Times New Roman"/>
          <w:color w:val="000000"/>
        </w:rPr>
      </w:pPr>
      <w:r w:rsidRPr="00A11FD2">
        <w:rPr>
          <w:rFonts w:ascii="Times New Roman" w:hAnsi="Times New Roman"/>
          <w:color w:val="000000"/>
        </w:rPr>
        <w:t xml:space="preserve">(vii) </w:t>
      </w:r>
      <w:r w:rsidR="004E3705" w:rsidRPr="00A11FD2">
        <w:rPr>
          <w:rFonts w:ascii="Times New Roman" w:hAnsi="Times New Roman"/>
          <w:color w:val="000000"/>
        </w:rPr>
        <w:t xml:space="preserve">  </w:t>
      </w:r>
      <w:r w:rsidRPr="00A11FD2">
        <w:rPr>
          <w:rFonts w:ascii="Times New Roman" w:hAnsi="Times New Roman"/>
          <w:color w:val="000000"/>
        </w:rPr>
        <w:t xml:space="preserve">the load side of outgoing functional units not tested on the line side, except </w:t>
      </w:r>
      <w:proofErr w:type="gramStart"/>
      <w:r w:rsidRPr="00A11FD2">
        <w:rPr>
          <w:rFonts w:ascii="Times New Roman" w:hAnsi="Times New Roman"/>
          <w:color w:val="000000"/>
        </w:rPr>
        <w:t>where</w:t>
      </w:r>
      <w:proofErr w:type="gramEnd"/>
      <w:r w:rsidRPr="00A11FD2">
        <w:rPr>
          <w:rFonts w:ascii="Times New Roman" w:hAnsi="Times New Roman"/>
          <w:color w:val="000000"/>
        </w:rPr>
        <w:t xml:space="preserve"> protected by fault current limiting devices which limit the peak cut off current to less than 17 kA</w:t>
      </w:r>
    </w:p>
    <w:p w14:paraId="48FE8CEF" w14:textId="77777777" w:rsidR="004E3705" w:rsidRPr="00A11FD2" w:rsidRDefault="004E3705" w:rsidP="005A38CC">
      <w:pPr>
        <w:tabs>
          <w:tab w:val="left" w:pos="3119"/>
          <w:tab w:val="left" w:pos="3686"/>
        </w:tabs>
        <w:ind w:left="2693" w:hanging="567"/>
        <w:rPr>
          <w:rFonts w:ascii="Times New Roman" w:hAnsi="Times New Roman"/>
          <w:color w:val="000000"/>
        </w:rPr>
      </w:pPr>
    </w:p>
    <w:p w14:paraId="68718E4E" w14:textId="77777777" w:rsidR="007F2EA5" w:rsidRPr="00A11FD2" w:rsidRDefault="007F2EA5" w:rsidP="005A38CC">
      <w:pPr>
        <w:tabs>
          <w:tab w:val="left" w:pos="3119"/>
        </w:tabs>
        <w:ind w:left="1701" w:hanging="567"/>
        <w:jc w:val="both"/>
        <w:rPr>
          <w:rFonts w:ascii="Times New Roman" w:hAnsi="Times New Roman"/>
          <w:color w:val="000000"/>
        </w:rPr>
      </w:pPr>
      <w:r w:rsidRPr="00A11FD2">
        <w:rPr>
          <w:rFonts w:ascii="Times New Roman" w:hAnsi="Times New Roman"/>
          <w:color w:val="000000"/>
        </w:rPr>
        <w:t xml:space="preserve">(c) </w:t>
      </w:r>
      <w:r w:rsidR="004E3705" w:rsidRPr="00A11FD2">
        <w:rPr>
          <w:rFonts w:ascii="Times New Roman" w:hAnsi="Times New Roman"/>
          <w:color w:val="000000"/>
        </w:rPr>
        <w:t xml:space="preserve">     </w:t>
      </w:r>
      <w:r w:rsidRPr="00A11FD2">
        <w:rPr>
          <w:rFonts w:ascii="Times New Roman" w:hAnsi="Times New Roman"/>
          <w:color w:val="000000"/>
        </w:rPr>
        <w:t>All of the above arc ignition points shall be used in arcing fault tests, except in instances where it can be shown that the omission of the use of a particular arc ignition test point will not render the test less onerous, having due regard to arc propagation characteristics and the nature of the switchboard construction, as further specified in the Addendum to this Specification</w:t>
      </w:r>
    </w:p>
    <w:p w14:paraId="676D2C3D" w14:textId="77777777" w:rsidR="007F2EA5" w:rsidRPr="00A11FD2" w:rsidRDefault="007F2EA5" w:rsidP="007F2EA5">
      <w:pPr>
        <w:tabs>
          <w:tab w:val="left" w:pos="2127"/>
          <w:tab w:val="left" w:pos="3119"/>
        </w:tabs>
        <w:ind w:left="2552"/>
        <w:jc w:val="both"/>
        <w:rPr>
          <w:rFonts w:ascii="Times New Roman" w:hAnsi="Times New Roman"/>
          <w:color w:val="000000"/>
        </w:rPr>
      </w:pPr>
    </w:p>
    <w:p w14:paraId="6246FB32" w14:textId="0C57A4D5" w:rsidR="007F2EA5" w:rsidRPr="00A11FD2" w:rsidRDefault="3B78133D" w:rsidP="005A38CC">
      <w:pPr>
        <w:pStyle w:val="Heading3"/>
      </w:pPr>
      <w:bookmarkStart w:id="195" w:name="_Toc56674154"/>
      <w:bookmarkStart w:id="196" w:name="_Toc56676040"/>
      <w:bookmarkStart w:id="197" w:name="_Toc156898277"/>
      <w:r>
        <w:t>Arcing Fault Test Reports</w:t>
      </w:r>
      <w:bookmarkEnd w:id="195"/>
      <w:bookmarkEnd w:id="196"/>
      <w:bookmarkEnd w:id="197"/>
    </w:p>
    <w:p w14:paraId="581FA19A" w14:textId="77777777" w:rsidR="007F2EA5" w:rsidRPr="00A11FD2"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Verification arcing fault tests on sample switchboard sections shall be carried out by an independent testing authority and the Contractor shall submit the associated test reports and test certificates to the Superintendent for approval.</w:t>
      </w:r>
    </w:p>
    <w:p w14:paraId="50877520" w14:textId="77777777" w:rsidR="007F2EA5" w:rsidRPr="00A11FD2" w:rsidRDefault="007F2EA5" w:rsidP="007F2EA5">
      <w:pPr>
        <w:tabs>
          <w:tab w:val="left" w:pos="2127"/>
        </w:tabs>
        <w:ind w:left="2552"/>
        <w:jc w:val="both"/>
        <w:rPr>
          <w:rFonts w:ascii="Times New Roman" w:hAnsi="Times New Roman"/>
          <w:color w:val="000000"/>
        </w:rPr>
      </w:pPr>
    </w:p>
    <w:p w14:paraId="77A520D7" w14:textId="77777777" w:rsidR="007F2EA5" w:rsidRPr="00A11FD2"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 xml:space="preserve">The Contractor shall carry out arcing fault protection design verification by the verification comparison method and shall prepare a report describing the associated calculations and comparisons made. </w:t>
      </w:r>
    </w:p>
    <w:p w14:paraId="14E9DE9B" w14:textId="77777777" w:rsidR="007F2EA5" w:rsidRPr="00A11FD2" w:rsidRDefault="007F2EA5" w:rsidP="005A38CC">
      <w:pPr>
        <w:tabs>
          <w:tab w:val="left" w:pos="3780"/>
        </w:tabs>
        <w:ind w:left="1134"/>
        <w:jc w:val="both"/>
        <w:rPr>
          <w:rFonts w:ascii="Times New Roman" w:hAnsi="Times New Roman"/>
          <w:color w:val="000000"/>
        </w:rPr>
      </w:pPr>
    </w:p>
    <w:p w14:paraId="6B0D9595" w14:textId="77777777" w:rsidR="007F2EA5" w:rsidRPr="00A11FD2"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The Contractor shall submit this report to the Superintendent.</w:t>
      </w:r>
    </w:p>
    <w:p w14:paraId="03305497" w14:textId="77777777" w:rsidR="007F2EA5" w:rsidRPr="00A11FD2" w:rsidRDefault="007F2EA5" w:rsidP="007F2EA5">
      <w:pPr>
        <w:tabs>
          <w:tab w:val="left" w:pos="2127"/>
        </w:tabs>
        <w:ind w:left="2552"/>
        <w:jc w:val="both"/>
        <w:rPr>
          <w:rFonts w:ascii="Times New Roman" w:hAnsi="Times New Roman"/>
          <w:color w:val="000000"/>
        </w:rPr>
      </w:pPr>
    </w:p>
    <w:p w14:paraId="7029E837" w14:textId="03C97C71" w:rsidR="007F2EA5" w:rsidRPr="00A11FD2" w:rsidRDefault="3B78133D" w:rsidP="005A38CC">
      <w:pPr>
        <w:pStyle w:val="Heading2"/>
      </w:pPr>
      <w:bookmarkStart w:id="198" w:name="_Toc56674155"/>
      <w:bookmarkStart w:id="199" w:name="_Toc56676041"/>
      <w:bookmarkStart w:id="200" w:name="_Toc156898278"/>
      <w:r>
        <w:t>Assembly Protection by Arc Detection</w:t>
      </w:r>
      <w:bookmarkEnd w:id="198"/>
      <w:bookmarkEnd w:id="199"/>
      <w:bookmarkEnd w:id="200"/>
      <w:r>
        <w:t xml:space="preserve"> </w:t>
      </w:r>
    </w:p>
    <w:p w14:paraId="12BE6B24" w14:textId="79946EAD" w:rsidR="007F2EA5" w:rsidRPr="00A11FD2" w:rsidRDefault="3B78133D" w:rsidP="005A38CC">
      <w:pPr>
        <w:pStyle w:val="Heading3"/>
      </w:pPr>
      <w:bookmarkStart w:id="201" w:name="_Toc56674156"/>
      <w:bookmarkStart w:id="202" w:name="_Toc56676042"/>
      <w:bookmarkStart w:id="203" w:name="_Toc156898279"/>
      <w:r>
        <w:t>General</w:t>
      </w:r>
      <w:bookmarkEnd w:id="201"/>
      <w:bookmarkEnd w:id="202"/>
      <w:bookmarkEnd w:id="203"/>
    </w:p>
    <w:p w14:paraId="2E20F083" w14:textId="13A676B2" w:rsidR="007F2EA5" w:rsidRPr="00A11FD2"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In addition to the arc fault protection provided by the inherent mechanical design of the switchboard and specified in</w:t>
      </w:r>
      <w:r w:rsidR="00A5691A">
        <w:rPr>
          <w:rFonts w:ascii="Times New Roman" w:hAnsi="Times New Roman"/>
          <w:color w:val="000000"/>
        </w:rPr>
        <w:t xml:space="preserve"> Section</w:t>
      </w:r>
      <w:r w:rsidRPr="00A11FD2">
        <w:rPr>
          <w:rFonts w:ascii="Times New Roman" w:hAnsi="Times New Roman"/>
          <w:color w:val="000000"/>
        </w:rPr>
        <w:t xml:space="preserve"> 4.1 above, further arc fault protection shall be provided by the provision of arc detection equipment. </w:t>
      </w:r>
    </w:p>
    <w:p w14:paraId="40B7A06A" w14:textId="77777777" w:rsidR="007F2EA5" w:rsidRPr="00A11FD2" w:rsidRDefault="007F2EA5" w:rsidP="005A38CC">
      <w:pPr>
        <w:tabs>
          <w:tab w:val="left" w:pos="3780"/>
        </w:tabs>
        <w:ind w:left="1134"/>
        <w:jc w:val="both"/>
        <w:rPr>
          <w:rFonts w:ascii="Times New Roman" w:hAnsi="Times New Roman"/>
          <w:color w:val="000000"/>
        </w:rPr>
      </w:pPr>
    </w:p>
    <w:p w14:paraId="5F91DFA4" w14:textId="77777777" w:rsidR="007F2EA5" w:rsidRPr="00A11FD2"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 xml:space="preserve">Such arc detection equipment shall consist of optical arc detectors located at specified locations, optical cables connecting these detectors to an arc monitor relay, and an incoming current sensing unit which prevents operation of the system unless the switchboard incoming peak current exceeds the switchboard maximum short term peak current </w:t>
      </w:r>
      <w:r w:rsidR="002E511A" w:rsidRPr="00DA0A93">
        <w:rPr>
          <w:rFonts w:ascii="Times New Roman" w:hAnsi="Times New Roman"/>
          <w:color w:val="000000"/>
        </w:rPr>
        <w:t>demand and a battery back-up system (including charger) with 8 hours support</w:t>
      </w:r>
      <w:r w:rsidRPr="00DA0A93">
        <w:rPr>
          <w:rFonts w:ascii="Times New Roman" w:hAnsi="Times New Roman"/>
          <w:color w:val="000000"/>
        </w:rPr>
        <w:t>.</w:t>
      </w:r>
    </w:p>
    <w:p w14:paraId="7A3D8E4F" w14:textId="77777777" w:rsidR="007F2EA5" w:rsidRPr="00A11FD2" w:rsidRDefault="007F2EA5" w:rsidP="005A38CC">
      <w:pPr>
        <w:tabs>
          <w:tab w:val="left" w:pos="3780"/>
        </w:tabs>
        <w:ind w:left="1134"/>
        <w:jc w:val="both"/>
        <w:rPr>
          <w:rFonts w:ascii="Times New Roman" w:hAnsi="Times New Roman"/>
          <w:color w:val="000000"/>
        </w:rPr>
      </w:pPr>
    </w:p>
    <w:p w14:paraId="268976F2" w14:textId="77777777" w:rsidR="007F2EA5" w:rsidRPr="00A11FD2"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 xml:space="preserve">The current sensing unit shall be </w:t>
      </w:r>
      <w:r w:rsidRPr="008A1285">
        <w:rPr>
          <w:rFonts w:ascii="Times New Roman" w:hAnsi="Times New Roman"/>
          <w:color w:val="000000"/>
        </w:rPr>
        <w:t xml:space="preserve">connected </w:t>
      </w:r>
      <w:r w:rsidRPr="00787775">
        <w:rPr>
          <w:rFonts w:ascii="Times New Roman" w:hAnsi="Times New Roman"/>
          <w:color w:val="000000"/>
        </w:rPr>
        <w:t xml:space="preserve">to </w:t>
      </w:r>
      <w:r w:rsidR="002E511A" w:rsidRPr="00787775">
        <w:rPr>
          <w:rFonts w:ascii="Times New Roman" w:hAnsi="Times New Roman"/>
          <w:color w:val="000000"/>
        </w:rPr>
        <w:t xml:space="preserve">1 </w:t>
      </w:r>
      <w:r w:rsidR="004E4E39" w:rsidRPr="00787775">
        <w:rPr>
          <w:rFonts w:ascii="Times New Roman" w:hAnsi="Times New Roman"/>
          <w:color w:val="000000"/>
        </w:rPr>
        <w:t xml:space="preserve">Amp </w:t>
      </w:r>
      <w:r w:rsidR="002E511A" w:rsidRPr="00787775">
        <w:rPr>
          <w:rFonts w:ascii="Times New Roman" w:hAnsi="Times New Roman"/>
          <w:color w:val="000000"/>
        </w:rPr>
        <w:t xml:space="preserve">(remote CTs) or 5 </w:t>
      </w:r>
      <w:r w:rsidR="004E4E39" w:rsidRPr="00787775">
        <w:rPr>
          <w:rFonts w:ascii="Times New Roman" w:hAnsi="Times New Roman"/>
          <w:color w:val="000000"/>
        </w:rPr>
        <w:t xml:space="preserve">Amp </w:t>
      </w:r>
      <w:r w:rsidR="002E511A" w:rsidRPr="00787775">
        <w:rPr>
          <w:rFonts w:ascii="Times New Roman" w:hAnsi="Times New Roman"/>
          <w:color w:val="000000"/>
        </w:rPr>
        <w:t>(local</w:t>
      </w:r>
      <w:r w:rsidR="002E511A" w:rsidRPr="008A1285">
        <w:rPr>
          <w:rFonts w:ascii="Times New Roman" w:hAnsi="Times New Roman"/>
          <w:color w:val="000000"/>
        </w:rPr>
        <w:t xml:space="preserve"> CTs</w:t>
      </w:r>
      <w:r w:rsidR="002E511A" w:rsidRPr="00DA0A93">
        <w:rPr>
          <w:rFonts w:ascii="Times New Roman" w:hAnsi="Times New Roman"/>
          <w:color w:val="000000"/>
        </w:rPr>
        <w:t>)</w:t>
      </w:r>
      <w:r w:rsidR="002E511A">
        <w:rPr>
          <w:rFonts w:ascii="Times New Roman" w:hAnsi="Times New Roman"/>
          <w:color w:val="000000"/>
        </w:rPr>
        <w:t xml:space="preserve"> </w:t>
      </w:r>
      <w:r w:rsidRPr="00A11FD2">
        <w:rPr>
          <w:rFonts w:ascii="Times New Roman" w:hAnsi="Times New Roman"/>
          <w:color w:val="000000"/>
        </w:rPr>
        <w:t xml:space="preserve">secondary current transformers located at the Low Voltage terminal box of the associated main incoming supply </w:t>
      </w:r>
      <w:r w:rsidRPr="00DA0A93">
        <w:rPr>
          <w:rFonts w:ascii="Times New Roman" w:hAnsi="Times New Roman"/>
          <w:color w:val="000000"/>
        </w:rPr>
        <w:t>transformer</w:t>
      </w:r>
      <w:r w:rsidR="002E511A" w:rsidRPr="00DA0A93">
        <w:rPr>
          <w:rFonts w:ascii="Times New Roman" w:hAnsi="Times New Roman"/>
          <w:color w:val="000000"/>
        </w:rPr>
        <w:t xml:space="preserve"> (remote) or on the line side of the incoming circuit breaker within the switchboard (local), as specified in the Annexure</w:t>
      </w:r>
      <w:r w:rsidRPr="00DA0A93">
        <w:rPr>
          <w:rFonts w:ascii="Times New Roman" w:hAnsi="Times New Roman"/>
          <w:color w:val="000000"/>
        </w:rPr>
        <w:t>. These</w:t>
      </w:r>
      <w:r w:rsidRPr="00A11FD2">
        <w:rPr>
          <w:rFonts w:ascii="Times New Roman" w:hAnsi="Times New Roman"/>
          <w:color w:val="000000"/>
        </w:rPr>
        <w:t xml:space="preserve"> current transformers </w:t>
      </w:r>
      <w:r w:rsidR="002E511A">
        <w:rPr>
          <w:rFonts w:ascii="Times New Roman" w:hAnsi="Times New Roman"/>
          <w:color w:val="000000"/>
        </w:rPr>
        <w:t>shall</w:t>
      </w:r>
      <w:r w:rsidRPr="00A11FD2">
        <w:rPr>
          <w:rFonts w:ascii="Times New Roman" w:hAnsi="Times New Roman"/>
          <w:color w:val="000000"/>
        </w:rPr>
        <w:t xml:space="preserve"> be supplied by the </w:t>
      </w:r>
      <w:r w:rsidR="002E511A">
        <w:rPr>
          <w:rFonts w:ascii="Times New Roman" w:hAnsi="Times New Roman"/>
          <w:color w:val="000000"/>
        </w:rPr>
        <w:t>Contractor</w:t>
      </w:r>
      <w:r w:rsidRPr="00A11FD2">
        <w:rPr>
          <w:rFonts w:ascii="Times New Roman" w:hAnsi="Times New Roman"/>
          <w:color w:val="000000"/>
        </w:rPr>
        <w:t xml:space="preserve">. </w:t>
      </w:r>
    </w:p>
    <w:p w14:paraId="02A4DA57" w14:textId="77777777" w:rsidR="007F2EA5" w:rsidRPr="00A11FD2" w:rsidRDefault="007F2EA5" w:rsidP="007F2EA5">
      <w:pPr>
        <w:tabs>
          <w:tab w:val="left" w:pos="2127"/>
        </w:tabs>
        <w:ind w:left="2552"/>
        <w:jc w:val="both"/>
        <w:rPr>
          <w:rFonts w:ascii="Times New Roman" w:hAnsi="Times New Roman"/>
          <w:b/>
          <w:color w:val="000000"/>
        </w:rPr>
      </w:pPr>
    </w:p>
    <w:p w14:paraId="0958E678" w14:textId="3D2D4EA4" w:rsidR="007F2EA5" w:rsidRPr="00A11FD2" w:rsidRDefault="3B78133D" w:rsidP="005A38CC">
      <w:pPr>
        <w:pStyle w:val="Heading3"/>
      </w:pPr>
      <w:bookmarkStart w:id="204" w:name="_Toc56674157"/>
      <w:bookmarkStart w:id="205" w:name="_Toc56676043"/>
      <w:bookmarkStart w:id="206" w:name="_Toc156898280"/>
      <w:r>
        <w:t>Location of Arc Detectors</w:t>
      </w:r>
      <w:bookmarkEnd w:id="204"/>
      <w:bookmarkEnd w:id="205"/>
      <w:bookmarkEnd w:id="206"/>
    </w:p>
    <w:p w14:paraId="15344AEF" w14:textId="480CB00C" w:rsidR="007F2EA5" w:rsidRPr="00A11FD2" w:rsidRDefault="007F2EA5" w:rsidP="001D3D61">
      <w:pPr>
        <w:tabs>
          <w:tab w:val="left" w:pos="3780"/>
        </w:tabs>
        <w:spacing w:before="120" w:after="120"/>
        <w:ind w:left="1134"/>
        <w:jc w:val="both"/>
        <w:rPr>
          <w:rFonts w:ascii="Times New Roman" w:hAnsi="Times New Roman"/>
          <w:color w:val="000000"/>
        </w:rPr>
      </w:pPr>
      <w:r w:rsidRPr="00A11FD2">
        <w:rPr>
          <w:rFonts w:ascii="Times New Roman" w:hAnsi="Times New Roman"/>
          <w:color w:val="000000"/>
        </w:rPr>
        <w:t xml:space="preserve">Arc fault detectors shall be located so as to be able to locate arc faults occurring: </w:t>
      </w:r>
    </w:p>
    <w:p w14:paraId="25A8BD97" w14:textId="201945D4" w:rsidR="007F2EA5" w:rsidRPr="001D3D61" w:rsidRDefault="007F2EA5" w:rsidP="005C001D">
      <w:pPr>
        <w:pStyle w:val="BTIn2"/>
        <w:numPr>
          <w:ilvl w:val="0"/>
          <w:numId w:val="10"/>
        </w:numPr>
        <w:spacing w:before="120"/>
        <w:ind w:left="1701" w:hanging="567"/>
        <w:rPr>
          <w:color w:val="000000"/>
        </w:rPr>
      </w:pPr>
      <w:r w:rsidRPr="001D3D61">
        <w:rPr>
          <w:color w:val="000000"/>
        </w:rPr>
        <w:t>at the point of switchboard connection to the incoming supply</w:t>
      </w:r>
    </w:p>
    <w:p w14:paraId="61D1D4EB" w14:textId="4059E675" w:rsidR="007F2EA5" w:rsidRPr="001D3D61" w:rsidRDefault="007F2EA5" w:rsidP="005C001D">
      <w:pPr>
        <w:pStyle w:val="BTIn2"/>
        <w:numPr>
          <w:ilvl w:val="0"/>
          <w:numId w:val="10"/>
        </w:numPr>
        <w:spacing w:before="120"/>
        <w:ind w:left="1701" w:hanging="567"/>
        <w:rPr>
          <w:color w:val="000000"/>
        </w:rPr>
      </w:pPr>
      <w:r w:rsidRPr="001D3D61">
        <w:rPr>
          <w:color w:val="000000"/>
        </w:rPr>
        <w:t>in the incoming circuit breaker compartment</w:t>
      </w:r>
    </w:p>
    <w:p w14:paraId="03CFCDB6" w14:textId="06A2F382" w:rsidR="007F2EA5" w:rsidRPr="001D3D61" w:rsidRDefault="007F2EA5" w:rsidP="005C001D">
      <w:pPr>
        <w:pStyle w:val="BTIn2"/>
        <w:numPr>
          <w:ilvl w:val="0"/>
          <w:numId w:val="10"/>
        </w:numPr>
        <w:spacing w:before="120"/>
        <w:ind w:left="1701" w:hanging="567"/>
        <w:rPr>
          <w:color w:val="000000"/>
        </w:rPr>
      </w:pPr>
      <w:r w:rsidRPr="001D3D61">
        <w:rPr>
          <w:color w:val="000000"/>
        </w:rPr>
        <w:t xml:space="preserve">along the main busbar, unless this is fully </w:t>
      </w:r>
      <w:proofErr w:type="gramStart"/>
      <w:r w:rsidRPr="001D3D61">
        <w:rPr>
          <w:color w:val="000000"/>
        </w:rPr>
        <w:t>insulated</w:t>
      </w:r>
      <w:proofErr w:type="gramEnd"/>
    </w:p>
    <w:p w14:paraId="448D1277" w14:textId="007A2052" w:rsidR="007F2EA5" w:rsidRPr="001D3D61" w:rsidRDefault="007F2EA5" w:rsidP="005C001D">
      <w:pPr>
        <w:pStyle w:val="BTIn2"/>
        <w:numPr>
          <w:ilvl w:val="0"/>
          <w:numId w:val="10"/>
        </w:numPr>
        <w:spacing w:before="120"/>
        <w:ind w:left="1701" w:hanging="567"/>
        <w:rPr>
          <w:color w:val="000000"/>
        </w:rPr>
      </w:pPr>
      <w:r w:rsidRPr="001D3D61">
        <w:rPr>
          <w:color w:val="000000"/>
        </w:rPr>
        <w:t xml:space="preserve">along the distribution busbar, unless this is fully </w:t>
      </w:r>
      <w:proofErr w:type="gramStart"/>
      <w:r w:rsidRPr="001D3D61">
        <w:rPr>
          <w:color w:val="000000"/>
        </w:rPr>
        <w:t>insulated</w:t>
      </w:r>
      <w:proofErr w:type="gramEnd"/>
    </w:p>
    <w:p w14:paraId="6C390251" w14:textId="5EEFF498" w:rsidR="007F2EA5" w:rsidRPr="001D3D61" w:rsidRDefault="007F2EA5" w:rsidP="005C001D">
      <w:pPr>
        <w:pStyle w:val="BTIn2"/>
        <w:numPr>
          <w:ilvl w:val="0"/>
          <w:numId w:val="10"/>
        </w:numPr>
        <w:spacing w:before="120"/>
        <w:ind w:left="1701" w:hanging="567"/>
        <w:rPr>
          <w:color w:val="000000"/>
        </w:rPr>
      </w:pPr>
      <w:r w:rsidRPr="001D3D61">
        <w:rPr>
          <w:color w:val="000000"/>
        </w:rPr>
        <w:t>in outgoi</w:t>
      </w:r>
      <w:r w:rsidR="0005746E" w:rsidRPr="001D3D61">
        <w:rPr>
          <w:color w:val="000000"/>
        </w:rPr>
        <w:t>ng circuit breaker compartments</w:t>
      </w:r>
    </w:p>
    <w:p w14:paraId="621ADCBA" w14:textId="554F1AFF" w:rsidR="007F2EA5" w:rsidRPr="001D3D61" w:rsidRDefault="007F2EA5" w:rsidP="005C001D">
      <w:pPr>
        <w:pStyle w:val="BTIn2"/>
        <w:numPr>
          <w:ilvl w:val="0"/>
          <w:numId w:val="10"/>
        </w:numPr>
        <w:spacing w:before="120"/>
        <w:ind w:left="1701" w:hanging="567"/>
        <w:rPr>
          <w:color w:val="000000"/>
        </w:rPr>
      </w:pPr>
      <w:r w:rsidRPr="001D3D61">
        <w:rPr>
          <w:color w:val="000000"/>
        </w:rPr>
        <w:t xml:space="preserve">in motor starter compartments, except </w:t>
      </w:r>
      <w:proofErr w:type="gramStart"/>
      <w:r w:rsidRPr="001D3D61">
        <w:rPr>
          <w:color w:val="000000"/>
        </w:rPr>
        <w:t>where</w:t>
      </w:r>
      <w:proofErr w:type="gramEnd"/>
      <w:r w:rsidRPr="001D3D61">
        <w:rPr>
          <w:color w:val="000000"/>
        </w:rPr>
        <w:t xml:space="preserve"> protected by HRC </w:t>
      </w:r>
      <w:r w:rsidR="004E4E39" w:rsidRPr="001D3D61">
        <w:rPr>
          <w:color w:val="000000"/>
        </w:rPr>
        <w:t>fuses which</w:t>
      </w:r>
      <w:r w:rsidRPr="001D3D61">
        <w:rPr>
          <w:color w:val="000000"/>
        </w:rPr>
        <w:t xml:space="preserve"> limit the peak cut off current to less than 17 kA and the line side of which is fully insulated</w:t>
      </w:r>
    </w:p>
    <w:p w14:paraId="3B92BCCA" w14:textId="77777777" w:rsidR="007F2EA5" w:rsidRPr="00A11FD2" w:rsidRDefault="007F2EA5" w:rsidP="007F2EA5">
      <w:pPr>
        <w:tabs>
          <w:tab w:val="left" w:pos="3119"/>
        </w:tabs>
        <w:ind w:left="2552"/>
        <w:jc w:val="both"/>
        <w:rPr>
          <w:rFonts w:ascii="Times New Roman" w:hAnsi="Times New Roman"/>
          <w:color w:val="000000"/>
        </w:rPr>
      </w:pPr>
    </w:p>
    <w:p w14:paraId="07615678" w14:textId="5DB2150E" w:rsidR="007F2EA5" w:rsidRPr="00A11FD2" w:rsidRDefault="3B78133D" w:rsidP="005A38CC">
      <w:pPr>
        <w:pStyle w:val="Heading3"/>
      </w:pPr>
      <w:bookmarkStart w:id="207" w:name="_Toc56674158"/>
      <w:bookmarkStart w:id="208" w:name="_Toc56676044"/>
      <w:bookmarkStart w:id="209" w:name="_Toc156898281"/>
      <w:r>
        <w:t>Auxiliary Circuit Outputs</w:t>
      </w:r>
      <w:bookmarkEnd w:id="207"/>
      <w:bookmarkEnd w:id="208"/>
      <w:bookmarkEnd w:id="209"/>
    </w:p>
    <w:p w14:paraId="3C3EFF34" w14:textId="571F0739" w:rsidR="007F2EA5" w:rsidRPr="00A11FD2" w:rsidRDefault="007F2EA5" w:rsidP="005A38CC">
      <w:pPr>
        <w:tabs>
          <w:tab w:val="left" w:pos="1843"/>
          <w:tab w:val="left" w:pos="3119"/>
        </w:tabs>
        <w:ind w:left="1701" w:hanging="567"/>
        <w:jc w:val="both"/>
        <w:rPr>
          <w:rFonts w:ascii="Times New Roman" w:hAnsi="Times New Roman"/>
          <w:color w:val="000000"/>
        </w:rPr>
      </w:pPr>
      <w:r w:rsidRPr="00A11FD2">
        <w:rPr>
          <w:rFonts w:ascii="Times New Roman" w:hAnsi="Times New Roman"/>
          <w:color w:val="000000"/>
        </w:rPr>
        <w:t xml:space="preserve">(a) </w:t>
      </w:r>
      <w:r w:rsidR="00D916F2" w:rsidRPr="00A11FD2">
        <w:rPr>
          <w:rFonts w:ascii="Times New Roman" w:hAnsi="Times New Roman"/>
          <w:color w:val="000000"/>
        </w:rPr>
        <w:t xml:space="preserve">  </w:t>
      </w:r>
      <w:r w:rsidR="007D430E" w:rsidRPr="00A11FD2">
        <w:rPr>
          <w:rFonts w:ascii="Times New Roman" w:hAnsi="Times New Roman"/>
          <w:color w:val="000000"/>
        </w:rPr>
        <w:t xml:space="preserve">  </w:t>
      </w:r>
      <w:r w:rsidRPr="00A11FD2">
        <w:rPr>
          <w:rFonts w:ascii="Times New Roman" w:hAnsi="Times New Roman"/>
          <w:color w:val="000000"/>
        </w:rPr>
        <w:t>The arc monitor relay shall be equipped with two solid state (</w:t>
      </w:r>
      <w:proofErr w:type="spellStart"/>
      <w:r w:rsidRPr="00A11FD2">
        <w:rPr>
          <w:rFonts w:ascii="Times New Roman" w:hAnsi="Times New Roman"/>
          <w:color w:val="000000"/>
        </w:rPr>
        <w:t>triac</w:t>
      </w:r>
      <w:proofErr w:type="spellEnd"/>
      <w:r w:rsidRPr="00A11FD2">
        <w:rPr>
          <w:rFonts w:ascii="Times New Roman" w:hAnsi="Times New Roman"/>
          <w:color w:val="000000"/>
        </w:rPr>
        <w:t>) outputs to enable tripping each High Voltage circuit breaker protecting transformers supplying Low Voltage load current to the switchboard</w:t>
      </w:r>
    </w:p>
    <w:p w14:paraId="57D13DEA" w14:textId="77777777" w:rsidR="007F2EA5" w:rsidRPr="00A11FD2" w:rsidRDefault="007F2EA5" w:rsidP="005A38CC">
      <w:pPr>
        <w:tabs>
          <w:tab w:val="left" w:pos="1843"/>
          <w:tab w:val="left" w:pos="3119"/>
        </w:tabs>
        <w:ind w:left="1701" w:hanging="567"/>
        <w:jc w:val="both"/>
        <w:rPr>
          <w:rFonts w:ascii="Times New Roman" w:hAnsi="Times New Roman"/>
          <w:color w:val="000000"/>
        </w:rPr>
      </w:pPr>
    </w:p>
    <w:p w14:paraId="1141138D" w14:textId="77777777" w:rsidR="007F2EA5" w:rsidRPr="00A11FD2" w:rsidRDefault="0009445C" w:rsidP="005A38CC">
      <w:pPr>
        <w:tabs>
          <w:tab w:val="left" w:pos="1843"/>
          <w:tab w:val="left" w:pos="3119"/>
        </w:tabs>
        <w:ind w:left="1701" w:hanging="567"/>
        <w:jc w:val="both"/>
        <w:rPr>
          <w:rFonts w:ascii="Times New Roman" w:hAnsi="Times New Roman"/>
          <w:color w:val="000000"/>
        </w:rPr>
      </w:pPr>
      <w:r w:rsidRPr="00A11FD2">
        <w:rPr>
          <w:rFonts w:ascii="Times New Roman" w:hAnsi="Times New Roman"/>
          <w:color w:val="000000"/>
        </w:rPr>
        <w:t xml:space="preserve">          </w:t>
      </w:r>
      <w:r w:rsidR="007F2EA5" w:rsidRPr="00A11FD2">
        <w:rPr>
          <w:rFonts w:ascii="Times New Roman" w:hAnsi="Times New Roman"/>
          <w:color w:val="000000"/>
        </w:rPr>
        <w:t xml:space="preserve">The time delay between arc </w:t>
      </w:r>
      <w:r w:rsidR="007F2EA5" w:rsidRPr="008A1285">
        <w:rPr>
          <w:rFonts w:ascii="Times New Roman" w:hAnsi="Times New Roman"/>
          <w:color w:val="000000"/>
        </w:rPr>
        <w:t xml:space="preserve">detection and </w:t>
      </w:r>
      <w:r w:rsidR="007F2EA5" w:rsidRPr="00787775">
        <w:rPr>
          <w:rFonts w:ascii="Times New Roman" w:hAnsi="Times New Roman"/>
          <w:color w:val="000000"/>
        </w:rPr>
        <w:t xml:space="preserve">closure of </w:t>
      </w:r>
      <w:r w:rsidR="004E4E39" w:rsidRPr="00787775">
        <w:rPr>
          <w:rFonts w:ascii="Times New Roman" w:hAnsi="Times New Roman"/>
          <w:color w:val="000000"/>
        </w:rPr>
        <w:t>solid-state</w:t>
      </w:r>
      <w:r w:rsidR="007F2EA5" w:rsidRPr="00787775">
        <w:rPr>
          <w:rFonts w:ascii="Times New Roman" w:hAnsi="Times New Roman"/>
          <w:color w:val="000000"/>
        </w:rPr>
        <w:t xml:space="preserve"> trip outputs</w:t>
      </w:r>
      <w:r w:rsidR="007F2EA5" w:rsidRPr="008A1285">
        <w:rPr>
          <w:rFonts w:ascii="Times New Roman" w:hAnsi="Times New Roman"/>
          <w:color w:val="000000"/>
        </w:rPr>
        <w:t xml:space="preserve"> shall</w:t>
      </w:r>
      <w:r w:rsidR="007F2EA5" w:rsidRPr="00A11FD2">
        <w:rPr>
          <w:rFonts w:ascii="Times New Roman" w:hAnsi="Times New Roman"/>
          <w:color w:val="000000"/>
        </w:rPr>
        <w:t xml:space="preserve"> be not more than 2 </w:t>
      </w:r>
      <w:proofErr w:type="gramStart"/>
      <w:r w:rsidR="007F2EA5" w:rsidRPr="00A11FD2">
        <w:rPr>
          <w:rFonts w:ascii="Times New Roman" w:hAnsi="Times New Roman"/>
          <w:color w:val="000000"/>
        </w:rPr>
        <w:t>milliseconds</w:t>
      </w:r>
      <w:proofErr w:type="gramEnd"/>
    </w:p>
    <w:p w14:paraId="0897BE06" w14:textId="77777777" w:rsidR="00D916F2" w:rsidRPr="00A11FD2" w:rsidRDefault="00D916F2" w:rsidP="005A38CC">
      <w:pPr>
        <w:tabs>
          <w:tab w:val="left" w:pos="1843"/>
          <w:tab w:val="left" w:pos="3119"/>
        </w:tabs>
        <w:ind w:left="1701" w:hanging="567"/>
        <w:jc w:val="both"/>
        <w:rPr>
          <w:rFonts w:ascii="Times New Roman" w:hAnsi="Times New Roman"/>
          <w:color w:val="000000"/>
        </w:rPr>
      </w:pPr>
    </w:p>
    <w:p w14:paraId="4061AFB1" w14:textId="77777777" w:rsidR="007F2EA5" w:rsidRPr="00A11FD2" w:rsidRDefault="007F2EA5" w:rsidP="005A38CC">
      <w:pPr>
        <w:tabs>
          <w:tab w:val="left" w:pos="1843"/>
          <w:tab w:val="left" w:pos="3119"/>
        </w:tabs>
        <w:ind w:left="1701" w:hanging="567"/>
        <w:jc w:val="both"/>
        <w:rPr>
          <w:rFonts w:ascii="Times New Roman" w:hAnsi="Times New Roman"/>
          <w:color w:val="000000"/>
        </w:rPr>
      </w:pPr>
      <w:r w:rsidRPr="00A11FD2">
        <w:rPr>
          <w:rFonts w:ascii="Times New Roman" w:hAnsi="Times New Roman"/>
          <w:color w:val="000000"/>
        </w:rPr>
        <w:t xml:space="preserve">(b) </w:t>
      </w:r>
      <w:r w:rsidR="00D916F2" w:rsidRPr="00A11FD2">
        <w:rPr>
          <w:rFonts w:ascii="Times New Roman" w:hAnsi="Times New Roman"/>
          <w:color w:val="000000"/>
        </w:rPr>
        <w:t xml:space="preserve">  </w:t>
      </w:r>
      <w:r w:rsidR="002E511A">
        <w:rPr>
          <w:rFonts w:ascii="Times New Roman" w:hAnsi="Times New Roman"/>
          <w:color w:val="000000"/>
        </w:rPr>
        <w:t xml:space="preserve"> </w:t>
      </w:r>
      <w:r w:rsidRPr="00A11FD2">
        <w:rPr>
          <w:rFonts w:ascii="Times New Roman" w:hAnsi="Times New Roman"/>
          <w:color w:val="000000"/>
        </w:rPr>
        <w:t>In addition</w:t>
      </w:r>
      <w:r w:rsidR="004E4E39">
        <w:rPr>
          <w:rFonts w:ascii="Times New Roman" w:hAnsi="Times New Roman"/>
          <w:color w:val="000000"/>
        </w:rPr>
        <w:t>,</w:t>
      </w:r>
      <w:r w:rsidRPr="00A11FD2">
        <w:rPr>
          <w:rFonts w:ascii="Times New Roman" w:hAnsi="Times New Roman"/>
          <w:color w:val="000000"/>
        </w:rPr>
        <w:t xml:space="preserve"> the arc monitor shall be equipped with a high speed relay normally open contact outputs to enable tripping of switchboard main Low Voltage circuit breakers</w:t>
      </w:r>
    </w:p>
    <w:p w14:paraId="7E9DE606" w14:textId="77777777" w:rsidR="007F2EA5" w:rsidRPr="00A11FD2" w:rsidRDefault="007F2EA5" w:rsidP="005A38CC">
      <w:pPr>
        <w:tabs>
          <w:tab w:val="left" w:pos="1843"/>
          <w:tab w:val="left" w:pos="3119"/>
        </w:tabs>
        <w:ind w:left="2126" w:hanging="567"/>
        <w:jc w:val="both"/>
        <w:rPr>
          <w:rFonts w:ascii="Times New Roman" w:hAnsi="Times New Roman"/>
          <w:color w:val="000000"/>
        </w:rPr>
      </w:pPr>
    </w:p>
    <w:p w14:paraId="0A8E7463" w14:textId="77777777" w:rsidR="007F2EA5" w:rsidRPr="00A11FD2" w:rsidRDefault="0009445C" w:rsidP="005A38CC">
      <w:pPr>
        <w:tabs>
          <w:tab w:val="left" w:pos="1843"/>
          <w:tab w:val="left" w:pos="3119"/>
        </w:tabs>
        <w:ind w:left="1701" w:hanging="567"/>
        <w:jc w:val="both"/>
        <w:rPr>
          <w:rFonts w:ascii="Times New Roman" w:hAnsi="Times New Roman"/>
          <w:color w:val="000000"/>
        </w:rPr>
      </w:pPr>
      <w:r w:rsidRPr="00A11FD2">
        <w:rPr>
          <w:rFonts w:ascii="Times New Roman" w:hAnsi="Times New Roman"/>
          <w:color w:val="000000"/>
        </w:rPr>
        <w:t xml:space="preserve">       </w:t>
      </w:r>
      <w:r w:rsidR="00D916F2" w:rsidRPr="00A11FD2">
        <w:rPr>
          <w:rFonts w:ascii="Times New Roman" w:hAnsi="Times New Roman"/>
          <w:color w:val="000000"/>
        </w:rPr>
        <w:t xml:space="preserve">  </w:t>
      </w:r>
      <w:r w:rsidR="007F2EA5" w:rsidRPr="00A11FD2">
        <w:rPr>
          <w:rFonts w:ascii="Times New Roman" w:hAnsi="Times New Roman"/>
          <w:color w:val="000000"/>
        </w:rPr>
        <w:t>The time delay between arc detection and relay contact cl</w:t>
      </w:r>
      <w:r w:rsidRPr="00A11FD2">
        <w:rPr>
          <w:rFonts w:ascii="Times New Roman" w:hAnsi="Times New Roman"/>
          <w:color w:val="000000"/>
        </w:rPr>
        <w:t xml:space="preserve">osure shall be not more than 10 </w:t>
      </w:r>
      <w:proofErr w:type="gramStart"/>
      <w:r w:rsidR="007F2EA5" w:rsidRPr="00A11FD2">
        <w:rPr>
          <w:rFonts w:ascii="Times New Roman" w:hAnsi="Times New Roman"/>
          <w:color w:val="000000"/>
        </w:rPr>
        <w:t>milliseconds</w:t>
      </w:r>
      <w:proofErr w:type="gramEnd"/>
    </w:p>
    <w:p w14:paraId="1613A55A" w14:textId="77777777" w:rsidR="007F2EA5" w:rsidRPr="00A11FD2" w:rsidRDefault="007F2EA5" w:rsidP="005A38CC">
      <w:pPr>
        <w:tabs>
          <w:tab w:val="left" w:pos="1843"/>
          <w:tab w:val="left" w:pos="3119"/>
        </w:tabs>
        <w:ind w:left="2126" w:hanging="567"/>
        <w:jc w:val="both"/>
        <w:rPr>
          <w:rFonts w:ascii="Times New Roman" w:hAnsi="Times New Roman"/>
          <w:color w:val="000000"/>
        </w:rPr>
      </w:pPr>
    </w:p>
    <w:p w14:paraId="0ABB27B2" w14:textId="5C650ABE" w:rsidR="007F2EA5" w:rsidRPr="00A11FD2" w:rsidRDefault="00D916F2" w:rsidP="005A38CC">
      <w:pPr>
        <w:tabs>
          <w:tab w:val="left" w:pos="1843"/>
          <w:tab w:val="left" w:pos="3119"/>
        </w:tabs>
        <w:ind w:left="1701" w:hanging="567"/>
        <w:jc w:val="both"/>
        <w:rPr>
          <w:rFonts w:ascii="Times New Roman" w:hAnsi="Times New Roman"/>
          <w:color w:val="000000"/>
        </w:rPr>
      </w:pPr>
      <w:r w:rsidRPr="00A11FD2">
        <w:rPr>
          <w:rFonts w:ascii="Times New Roman" w:hAnsi="Times New Roman"/>
          <w:color w:val="000000"/>
        </w:rPr>
        <w:lastRenderedPageBreak/>
        <w:t xml:space="preserve">(c) </w:t>
      </w:r>
      <w:r w:rsidR="002E511A">
        <w:rPr>
          <w:rFonts w:ascii="Times New Roman" w:hAnsi="Times New Roman"/>
          <w:color w:val="000000"/>
        </w:rPr>
        <w:t xml:space="preserve">   </w:t>
      </w:r>
      <w:r w:rsidR="007F2EA5" w:rsidRPr="00A11FD2">
        <w:rPr>
          <w:rFonts w:ascii="Times New Roman" w:hAnsi="Times New Roman"/>
          <w:color w:val="000000"/>
        </w:rPr>
        <w:t xml:space="preserve">The arc monitor unit shall be equipped with </w:t>
      </w:r>
      <w:r w:rsidR="002E511A">
        <w:rPr>
          <w:rFonts w:ascii="Times New Roman" w:hAnsi="Times New Roman"/>
          <w:color w:val="000000"/>
        </w:rPr>
        <w:t>two</w:t>
      </w:r>
      <w:r w:rsidR="007F2EA5" w:rsidRPr="00A11FD2">
        <w:rPr>
          <w:rFonts w:ascii="Times New Roman" w:hAnsi="Times New Roman"/>
          <w:color w:val="000000"/>
        </w:rPr>
        <w:t xml:space="preserve"> change</w:t>
      </w:r>
      <w:r w:rsidR="002E511A">
        <w:rPr>
          <w:rFonts w:ascii="Times New Roman" w:hAnsi="Times New Roman"/>
          <w:color w:val="000000"/>
        </w:rPr>
        <w:t>-</w:t>
      </w:r>
      <w:r w:rsidR="007F2EA5" w:rsidRPr="00A11FD2">
        <w:rPr>
          <w:rFonts w:ascii="Times New Roman" w:hAnsi="Times New Roman"/>
          <w:color w:val="000000"/>
        </w:rPr>
        <w:t xml:space="preserve">over </w:t>
      </w:r>
      <w:r w:rsidR="002E511A">
        <w:rPr>
          <w:rFonts w:ascii="Times New Roman" w:hAnsi="Times New Roman"/>
          <w:color w:val="000000"/>
        </w:rPr>
        <w:t xml:space="preserve">output </w:t>
      </w:r>
      <w:r w:rsidR="007F2EA5" w:rsidRPr="00A11FD2">
        <w:rPr>
          <w:rFonts w:ascii="Times New Roman" w:hAnsi="Times New Roman"/>
          <w:color w:val="000000"/>
        </w:rPr>
        <w:t>contact</w:t>
      </w:r>
      <w:r w:rsidR="002E511A">
        <w:rPr>
          <w:rFonts w:ascii="Times New Roman" w:hAnsi="Times New Roman"/>
          <w:color w:val="000000"/>
        </w:rPr>
        <w:t xml:space="preserve">s, one </w:t>
      </w:r>
      <w:r w:rsidR="007F2EA5" w:rsidRPr="00A11FD2">
        <w:rPr>
          <w:rFonts w:ascii="Times New Roman" w:hAnsi="Times New Roman"/>
          <w:color w:val="000000"/>
        </w:rPr>
        <w:t xml:space="preserve">to indicate that </w:t>
      </w:r>
      <w:r w:rsidR="002E511A">
        <w:rPr>
          <w:rFonts w:ascii="Times New Roman" w:hAnsi="Times New Roman"/>
          <w:color w:val="000000"/>
        </w:rPr>
        <w:t xml:space="preserve">the </w:t>
      </w:r>
      <w:r w:rsidR="007F2EA5" w:rsidRPr="00A11FD2">
        <w:rPr>
          <w:rFonts w:ascii="Times New Roman" w:hAnsi="Times New Roman"/>
          <w:color w:val="000000"/>
        </w:rPr>
        <w:t>arc</w:t>
      </w:r>
      <w:r w:rsidR="002E511A">
        <w:rPr>
          <w:rFonts w:ascii="Times New Roman" w:hAnsi="Times New Roman"/>
          <w:color w:val="000000"/>
        </w:rPr>
        <w:t xml:space="preserve"> fault</w:t>
      </w:r>
      <w:r w:rsidR="006272FE" w:rsidRPr="00A11FD2">
        <w:rPr>
          <w:rFonts w:ascii="Times New Roman" w:hAnsi="Times New Roman"/>
          <w:color w:val="000000"/>
        </w:rPr>
        <w:t xml:space="preserve"> </w:t>
      </w:r>
      <w:r w:rsidR="007F2EA5" w:rsidRPr="00A11FD2">
        <w:rPr>
          <w:rFonts w:ascii="Times New Roman" w:hAnsi="Times New Roman"/>
          <w:color w:val="000000"/>
        </w:rPr>
        <w:t xml:space="preserve">monitor relay is </w:t>
      </w:r>
      <w:r w:rsidR="002E511A">
        <w:rPr>
          <w:rFonts w:ascii="Times New Roman" w:hAnsi="Times New Roman"/>
          <w:color w:val="000000"/>
        </w:rPr>
        <w:t>energized and one to indicate an arc fault trip</w:t>
      </w:r>
    </w:p>
    <w:p w14:paraId="48EE7B68" w14:textId="77777777" w:rsidR="007F2EA5" w:rsidRPr="00A11FD2" w:rsidRDefault="007F2EA5" w:rsidP="007F2EA5">
      <w:pPr>
        <w:tabs>
          <w:tab w:val="left" w:pos="2127"/>
          <w:tab w:val="left" w:pos="3119"/>
        </w:tabs>
        <w:ind w:left="2552"/>
        <w:jc w:val="both"/>
        <w:rPr>
          <w:rFonts w:ascii="Times New Roman" w:hAnsi="Times New Roman"/>
          <w:color w:val="000000"/>
        </w:rPr>
      </w:pPr>
    </w:p>
    <w:p w14:paraId="000110EA" w14:textId="21CFD103" w:rsidR="007F2EA5" w:rsidRPr="00A11FD2" w:rsidRDefault="3B78133D" w:rsidP="005A38CC">
      <w:pPr>
        <w:pStyle w:val="Heading3"/>
      </w:pPr>
      <w:bookmarkStart w:id="210" w:name="_Toc56674159"/>
      <w:bookmarkStart w:id="211" w:name="_Toc56676045"/>
      <w:bookmarkStart w:id="212" w:name="_Toc156898282"/>
      <w:r>
        <w:t>Arc Detection System Electromagnetic Compatibility</w:t>
      </w:r>
      <w:bookmarkEnd w:id="210"/>
      <w:bookmarkEnd w:id="211"/>
      <w:bookmarkEnd w:id="212"/>
    </w:p>
    <w:p w14:paraId="43F2831A" w14:textId="77777777" w:rsidR="007F2EA5" w:rsidRPr="00A11FD2"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The arc detection system shall comply with the electromagnetic compatibility (EMC) requirements for equipment to be installed in a severe industrial environment, or in switchgear with mixed signal and power cables, as specified in IEC 61000-4.</w:t>
      </w:r>
    </w:p>
    <w:p w14:paraId="499C48B9" w14:textId="77777777" w:rsidR="007F2EA5" w:rsidRPr="00A11FD2" w:rsidRDefault="007F2EA5" w:rsidP="007F2EA5">
      <w:pPr>
        <w:tabs>
          <w:tab w:val="left" w:pos="2552"/>
        </w:tabs>
        <w:ind w:left="2552"/>
        <w:jc w:val="both"/>
        <w:rPr>
          <w:rFonts w:ascii="Times New Roman" w:hAnsi="Times New Roman"/>
          <w:b/>
          <w:color w:val="000000"/>
        </w:rPr>
      </w:pPr>
    </w:p>
    <w:p w14:paraId="0B9EC577" w14:textId="07EFD554" w:rsidR="007F2EA5" w:rsidRPr="00A11FD2" w:rsidRDefault="3B78133D" w:rsidP="005A38CC">
      <w:pPr>
        <w:pStyle w:val="Heading3"/>
      </w:pPr>
      <w:bookmarkStart w:id="213" w:name="_Toc56674160"/>
      <w:bookmarkStart w:id="214" w:name="_Toc56676046"/>
      <w:bookmarkStart w:id="215" w:name="_Toc156898283"/>
      <w:r>
        <w:t>Design Verification of Arc Detection System</w:t>
      </w:r>
      <w:bookmarkEnd w:id="213"/>
      <w:bookmarkEnd w:id="214"/>
      <w:bookmarkEnd w:id="215"/>
    </w:p>
    <w:p w14:paraId="650A1B0E" w14:textId="77777777" w:rsidR="007F2EA5" w:rsidRPr="005A38CC" w:rsidRDefault="007F2EA5" w:rsidP="005A38CC">
      <w:pPr>
        <w:tabs>
          <w:tab w:val="left" w:pos="3780"/>
        </w:tabs>
        <w:ind w:left="1134"/>
        <w:jc w:val="both"/>
        <w:rPr>
          <w:rFonts w:ascii="Times New Roman" w:hAnsi="Times New Roman"/>
          <w:color w:val="000000"/>
        </w:rPr>
      </w:pPr>
      <w:r w:rsidRPr="00A11FD2">
        <w:rPr>
          <w:rFonts w:ascii="Times New Roman" w:hAnsi="Times New Roman"/>
          <w:color w:val="000000"/>
        </w:rPr>
        <w:t xml:space="preserve">Verification tests on a sample arc detection system shall been carried out by the supplier of the system and the Contractor shall submit to the Superintendent for approval either, the associated test report or, a relevant test certificate from an independent testing authority against a recognised </w:t>
      </w:r>
      <w:proofErr w:type="gramStart"/>
      <w:r w:rsidRPr="00A11FD2">
        <w:rPr>
          <w:rFonts w:ascii="Times New Roman" w:hAnsi="Times New Roman"/>
          <w:color w:val="000000"/>
        </w:rPr>
        <w:t>standard</w:t>
      </w:r>
      <w:bookmarkStart w:id="216" w:name="_Toc50282448"/>
      <w:bookmarkStart w:id="217" w:name="_Toc75075004"/>
      <w:bookmarkStart w:id="218" w:name="_Toc75599170"/>
      <w:bookmarkStart w:id="219" w:name="_Toc83546662"/>
      <w:proofErr w:type="gramEnd"/>
    </w:p>
    <w:p w14:paraId="4FBCC419" w14:textId="427BC24C" w:rsidR="003F0D14" w:rsidRPr="00470755" w:rsidRDefault="3B78133D" w:rsidP="00C213FA">
      <w:pPr>
        <w:pStyle w:val="Heading1"/>
      </w:pPr>
      <w:bookmarkStart w:id="220" w:name="_Toc56674161"/>
      <w:bookmarkStart w:id="221" w:name="_Toc56676047"/>
      <w:bookmarkStart w:id="222" w:name="_Toc156898284"/>
      <w:r>
        <w:t>CONSTRUCTION</w:t>
      </w:r>
      <w:bookmarkEnd w:id="216"/>
      <w:bookmarkEnd w:id="217"/>
      <w:bookmarkEnd w:id="218"/>
      <w:bookmarkEnd w:id="219"/>
      <w:bookmarkEnd w:id="220"/>
      <w:bookmarkEnd w:id="221"/>
      <w:bookmarkEnd w:id="222"/>
    </w:p>
    <w:p w14:paraId="17BBCF06" w14:textId="66288997" w:rsidR="003F0D14" w:rsidRPr="00470755" w:rsidRDefault="3B78133D" w:rsidP="0027092E">
      <w:pPr>
        <w:pStyle w:val="Heading2"/>
      </w:pPr>
      <w:bookmarkStart w:id="223" w:name="_Toc50282449"/>
      <w:bookmarkStart w:id="224" w:name="_Toc75075005"/>
      <w:bookmarkStart w:id="225" w:name="_Toc75599171"/>
      <w:bookmarkStart w:id="226" w:name="_Toc83546663"/>
      <w:bookmarkStart w:id="227" w:name="_Toc56674162"/>
      <w:bookmarkStart w:id="228" w:name="_Toc56676048"/>
      <w:bookmarkStart w:id="229" w:name="_Toc156898285"/>
      <w:r>
        <w:t>General</w:t>
      </w:r>
      <w:bookmarkEnd w:id="223"/>
      <w:bookmarkEnd w:id="224"/>
      <w:bookmarkEnd w:id="225"/>
      <w:bookmarkEnd w:id="226"/>
      <w:bookmarkEnd w:id="227"/>
      <w:bookmarkEnd w:id="228"/>
      <w:bookmarkEnd w:id="229"/>
    </w:p>
    <w:p w14:paraId="2E5A431C" w14:textId="76A95A02" w:rsidR="00413AA1" w:rsidRPr="001D3D61" w:rsidRDefault="00413AA1" w:rsidP="005C001D">
      <w:pPr>
        <w:pStyle w:val="BTIn2"/>
        <w:numPr>
          <w:ilvl w:val="0"/>
          <w:numId w:val="31"/>
        </w:numPr>
        <w:spacing w:before="40" w:after="40"/>
        <w:ind w:left="1701" w:hanging="567"/>
        <w:rPr>
          <w:color w:val="000000"/>
        </w:rPr>
      </w:pPr>
      <w:r w:rsidRPr="00A11FD2">
        <w:rPr>
          <w:color w:val="000000"/>
        </w:rPr>
        <w:t>Except where specified otherwise in this Specification, t</w:t>
      </w:r>
      <w:r w:rsidR="003F0D14" w:rsidRPr="00A11FD2">
        <w:rPr>
          <w:color w:val="000000"/>
        </w:rPr>
        <w:t>he switchboard</w:t>
      </w:r>
      <w:r w:rsidR="003F0D14" w:rsidRPr="005A38CC">
        <w:rPr>
          <w:color w:val="000000"/>
        </w:rPr>
        <w:t xml:space="preserve"> shall be designed and constructed in accordance with </w:t>
      </w:r>
      <w:r w:rsidRPr="00A11FD2">
        <w:rPr>
          <w:color w:val="000000"/>
        </w:rPr>
        <w:t>IEC 61439</w:t>
      </w:r>
      <w:r w:rsidR="0089460C">
        <w:rPr>
          <w:color w:val="000000"/>
        </w:rPr>
        <w:t>-</w:t>
      </w:r>
      <w:r w:rsidRPr="00A11FD2">
        <w:rPr>
          <w:color w:val="000000"/>
        </w:rPr>
        <w:t>1 and IEC 61641</w:t>
      </w:r>
    </w:p>
    <w:p w14:paraId="7D311DB3" w14:textId="2978E77E" w:rsidR="00413AA1" w:rsidRPr="001D3D61" w:rsidRDefault="00413AA1" w:rsidP="005C001D">
      <w:pPr>
        <w:pStyle w:val="BTIn2"/>
        <w:numPr>
          <w:ilvl w:val="0"/>
          <w:numId w:val="31"/>
        </w:numPr>
        <w:spacing w:before="40" w:after="40"/>
        <w:ind w:left="1701" w:hanging="567"/>
        <w:rPr>
          <w:color w:val="000000"/>
        </w:rPr>
      </w:pPr>
      <w:r w:rsidRPr="00A11FD2">
        <w:rPr>
          <w:color w:val="000000"/>
        </w:rPr>
        <w:t>Lighting and general purpose distribution panels, whether equipped with fuses or circuit</w:t>
      </w:r>
      <w:r w:rsidRPr="005A38CC">
        <w:rPr>
          <w:color w:val="000000"/>
        </w:rPr>
        <w:t xml:space="preserve"> </w:t>
      </w:r>
      <w:r w:rsidRPr="00A11FD2">
        <w:rPr>
          <w:color w:val="000000"/>
        </w:rPr>
        <w:t xml:space="preserve">breakers, shall not be incorporated into the </w:t>
      </w:r>
      <w:proofErr w:type="gramStart"/>
      <w:r w:rsidRPr="00A11FD2">
        <w:rPr>
          <w:color w:val="000000"/>
        </w:rPr>
        <w:t>switchboard</w:t>
      </w:r>
      <w:proofErr w:type="gramEnd"/>
      <w:r w:rsidRPr="005A38CC">
        <w:rPr>
          <w:color w:val="000000"/>
        </w:rPr>
        <w:t xml:space="preserve"> </w:t>
      </w:r>
    </w:p>
    <w:p w14:paraId="108ACFC5" w14:textId="4F621E8F" w:rsidR="00413AA1" w:rsidRPr="001D3D61" w:rsidRDefault="00413AA1" w:rsidP="005C001D">
      <w:pPr>
        <w:pStyle w:val="BTIn2"/>
        <w:numPr>
          <w:ilvl w:val="0"/>
          <w:numId w:val="31"/>
        </w:numPr>
        <w:spacing w:before="40" w:after="40"/>
        <w:ind w:left="1701" w:hanging="567"/>
        <w:rPr>
          <w:color w:val="000000"/>
        </w:rPr>
      </w:pPr>
      <w:r w:rsidRPr="00A11FD2">
        <w:rPr>
          <w:color w:val="000000"/>
        </w:rPr>
        <w:t>All switchboard control circuits shall be protected by appropriately rated HRC fuses</w:t>
      </w:r>
      <w:r w:rsidRPr="005A38CC">
        <w:rPr>
          <w:color w:val="000000"/>
        </w:rPr>
        <w:t xml:space="preserve"> rather than </w:t>
      </w:r>
      <w:r w:rsidRPr="00A11FD2">
        <w:rPr>
          <w:color w:val="000000"/>
        </w:rPr>
        <w:t xml:space="preserve">circuit </w:t>
      </w:r>
      <w:proofErr w:type="gramStart"/>
      <w:r w:rsidRPr="00A11FD2">
        <w:rPr>
          <w:color w:val="000000"/>
        </w:rPr>
        <w:t>breakers</w:t>
      </w:r>
      <w:proofErr w:type="gramEnd"/>
    </w:p>
    <w:p w14:paraId="28CFBAF8" w14:textId="7692EB6B" w:rsidR="00413AA1" w:rsidRPr="001D3D61" w:rsidRDefault="00413AA1" w:rsidP="005C001D">
      <w:pPr>
        <w:pStyle w:val="BTIn2"/>
        <w:numPr>
          <w:ilvl w:val="0"/>
          <w:numId w:val="31"/>
        </w:numPr>
        <w:spacing w:before="40" w:after="40"/>
        <w:ind w:left="1701" w:hanging="567"/>
        <w:rPr>
          <w:color w:val="000000"/>
        </w:rPr>
      </w:pPr>
      <w:r w:rsidRPr="00A11FD2">
        <w:rPr>
          <w:color w:val="000000"/>
        </w:rPr>
        <w:t>All switchboard compartment doors shall be provided with interlocks to prevent</w:t>
      </w:r>
      <w:r w:rsidRPr="005A38CC">
        <w:rPr>
          <w:color w:val="000000"/>
        </w:rPr>
        <w:t xml:space="preserve"> the door being </w:t>
      </w:r>
      <w:r w:rsidRPr="00A11FD2">
        <w:rPr>
          <w:color w:val="000000"/>
        </w:rPr>
        <w:t>opened without the associated</w:t>
      </w:r>
      <w:r w:rsidRPr="005A38CC">
        <w:rPr>
          <w:color w:val="000000"/>
        </w:rPr>
        <w:t xml:space="preserve"> isolator being </w:t>
      </w:r>
      <w:proofErr w:type="gramStart"/>
      <w:r w:rsidRPr="005A38CC">
        <w:rPr>
          <w:color w:val="000000"/>
        </w:rPr>
        <w:t>open</w:t>
      </w:r>
      <w:proofErr w:type="gramEnd"/>
    </w:p>
    <w:p w14:paraId="132DC68C" w14:textId="70A6FA8A" w:rsidR="00413AA1" w:rsidRPr="001D3D61" w:rsidRDefault="00413AA1" w:rsidP="005C001D">
      <w:pPr>
        <w:pStyle w:val="BTIn2"/>
        <w:numPr>
          <w:ilvl w:val="0"/>
          <w:numId w:val="31"/>
        </w:numPr>
        <w:spacing w:before="40" w:after="40"/>
        <w:ind w:left="1701" w:hanging="567"/>
        <w:rPr>
          <w:color w:val="000000"/>
        </w:rPr>
      </w:pPr>
      <w:r w:rsidRPr="00A11FD2">
        <w:rPr>
          <w:color w:val="000000"/>
        </w:rPr>
        <w:t>Except compartments providing a degree of protection of IP2X with the associated isolator</w:t>
      </w:r>
      <w:r w:rsidRPr="005A38CC">
        <w:rPr>
          <w:color w:val="000000"/>
        </w:rPr>
        <w:t xml:space="preserve"> </w:t>
      </w:r>
      <w:r w:rsidRPr="00A11FD2">
        <w:rPr>
          <w:color w:val="000000"/>
        </w:rPr>
        <w:t>closed, all switchboard compartments shall be provided with interlocks to</w:t>
      </w:r>
      <w:r w:rsidRPr="005A38CC">
        <w:rPr>
          <w:color w:val="000000"/>
        </w:rPr>
        <w:t xml:space="preserve"> prevent the </w:t>
      </w:r>
      <w:r w:rsidRPr="00A11FD2">
        <w:rPr>
          <w:color w:val="000000"/>
        </w:rPr>
        <w:t xml:space="preserve">associated isolator being closed with the door open, i.e. without the use of </w:t>
      </w:r>
      <w:proofErr w:type="gramStart"/>
      <w:r w:rsidRPr="00A11FD2">
        <w:rPr>
          <w:color w:val="000000"/>
        </w:rPr>
        <w:t>tools</w:t>
      </w:r>
      <w:proofErr w:type="gramEnd"/>
    </w:p>
    <w:p w14:paraId="0ADAFA52" w14:textId="5ADD28EF" w:rsidR="00413AA1" w:rsidRPr="001D3D61" w:rsidRDefault="00413AA1" w:rsidP="005C001D">
      <w:pPr>
        <w:pStyle w:val="BTIn2"/>
        <w:numPr>
          <w:ilvl w:val="0"/>
          <w:numId w:val="31"/>
        </w:numPr>
        <w:spacing w:before="40" w:after="40"/>
        <w:ind w:left="1701" w:hanging="567"/>
        <w:rPr>
          <w:color w:val="000000"/>
        </w:rPr>
      </w:pPr>
      <w:r w:rsidRPr="00A11FD2">
        <w:rPr>
          <w:color w:val="000000"/>
        </w:rPr>
        <w:t>All switchboard compartments housing withdrawable equipment shall be</w:t>
      </w:r>
      <w:r w:rsidRPr="005A38CC">
        <w:rPr>
          <w:color w:val="000000"/>
        </w:rPr>
        <w:t xml:space="preserve"> such that, with such </w:t>
      </w:r>
      <w:r w:rsidRPr="00A11FD2">
        <w:rPr>
          <w:color w:val="000000"/>
        </w:rPr>
        <w:t>equipment withdrawn and the compartment door closed, the external degree of protection</w:t>
      </w:r>
      <w:r w:rsidRPr="005A38CC">
        <w:rPr>
          <w:color w:val="000000"/>
        </w:rPr>
        <w:t xml:space="preserve"> </w:t>
      </w:r>
      <w:r w:rsidRPr="00A11FD2">
        <w:rPr>
          <w:color w:val="000000"/>
        </w:rPr>
        <w:t>specified</w:t>
      </w:r>
      <w:r w:rsidR="00A21D1C">
        <w:rPr>
          <w:color w:val="000000"/>
        </w:rPr>
        <w:t xml:space="preserve"> Section</w:t>
      </w:r>
      <w:r w:rsidRPr="00A11FD2">
        <w:rPr>
          <w:color w:val="000000"/>
        </w:rPr>
        <w:t xml:space="preserve"> 5.8 hereunder is </w:t>
      </w:r>
      <w:proofErr w:type="gramStart"/>
      <w:r w:rsidRPr="00A11FD2">
        <w:rPr>
          <w:color w:val="000000"/>
        </w:rPr>
        <w:t>maintained</w:t>
      </w:r>
      <w:proofErr w:type="gramEnd"/>
    </w:p>
    <w:p w14:paraId="0DC1E2D3" w14:textId="2CE502F1" w:rsidR="00413AA1" w:rsidRPr="00A11FD2" w:rsidRDefault="00413AA1" w:rsidP="005C001D">
      <w:pPr>
        <w:pStyle w:val="BTIn2"/>
        <w:numPr>
          <w:ilvl w:val="0"/>
          <w:numId w:val="31"/>
        </w:numPr>
        <w:spacing w:before="40" w:after="40"/>
        <w:ind w:left="1701" w:hanging="567"/>
        <w:rPr>
          <w:color w:val="000000"/>
        </w:rPr>
      </w:pPr>
      <w:r w:rsidRPr="00A11FD2">
        <w:rPr>
          <w:color w:val="000000"/>
        </w:rPr>
        <w:t xml:space="preserve">The ratio of </w:t>
      </w:r>
      <w:r w:rsidR="004474B0" w:rsidRPr="00A11FD2">
        <w:rPr>
          <w:color w:val="000000"/>
        </w:rPr>
        <w:t>cross-sectional</w:t>
      </w:r>
      <w:r w:rsidRPr="00A11FD2">
        <w:rPr>
          <w:color w:val="000000"/>
        </w:rPr>
        <w:t xml:space="preserve"> area of neutral conductors to associated phase conductors shall</w:t>
      </w:r>
      <w:r w:rsidRPr="005A38CC">
        <w:rPr>
          <w:color w:val="000000"/>
        </w:rPr>
        <w:t xml:space="preserve"> 100 </w:t>
      </w:r>
      <w:r w:rsidRPr="00A11FD2">
        <w:rPr>
          <w:color w:val="000000"/>
        </w:rPr>
        <w:t>% for conductors &lt; 16 mm</w:t>
      </w:r>
      <w:r w:rsidRPr="001D3D61">
        <w:rPr>
          <w:color w:val="000000"/>
        </w:rPr>
        <w:t>2</w:t>
      </w:r>
      <w:r w:rsidRPr="00A11FD2">
        <w:rPr>
          <w:color w:val="000000"/>
        </w:rPr>
        <w:t xml:space="preserve">, and 50% for conductors &gt; 16 </w:t>
      </w:r>
      <w:proofErr w:type="gramStart"/>
      <w:r w:rsidRPr="00A11FD2">
        <w:rPr>
          <w:color w:val="000000"/>
        </w:rPr>
        <w:t>mm</w:t>
      </w:r>
      <w:r w:rsidRPr="001D3D61">
        <w:rPr>
          <w:color w:val="000000"/>
        </w:rPr>
        <w:t>2</w:t>
      </w:r>
      <w:proofErr w:type="gramEnd"/>
    </w:p>
    <w:p w14:paraId="6227739F" w14:textId="77777777" w:rsidR="00FD352C" w:rsidRPr="005A38CC" w:rsidRDefault="00FD352C" w:rsidP="00BC6F5E">
      <w:pPr>
        <w:pStyle w:val="BTIn2"/>
        <w:ind w:left="0"/>
      </w:pPr>
    </w:p>
    <w:p w14:paraId="1E8B72BB" w14:textId="77777777" w:rsidR="0054169C" w:rsidRPr="00A11FD2" w:rsidRDefault="3B78133D" w:rsidP="005A38CC">
      <w:pPr>
        <w:pStyle w:val="Heading2"/>
        <w:rPr>
          <w:color w:val="000000"/>
        </w:rPr>
      </w:pPr>
      <w:bookmarkStart w:id="230" w:name="_Toc56674163"/>
      <w:bookmarkStart w:id="231" w:name="_Toc56676049"/>
      <w:bookmarkStart w:id="232" w:name="_Toc156898286"/>
      <w:bookmarkStart w:id="233" w:name="_Toc50282450"/>
      <w:bookmarkStart w:id="234" w:name="_Toc75075006"/>
      <w:bookmarkStart w:id="235" w:name="_Toc75599172"/>
      <w:bookmarkStart w:id="236" w:name="_Toc83546664"/>
      <w:r w:rsidRPr="3B78133D">
        <w:rPr>
          <w:color w:val="000000" w:themeColor="text1"/>
        </w:rPr>
        <w:t>Circuit Breakers</w:t>
      </w:r>
      <w:bookmarkEnd w:id="230"/>
      <w:bookmarkEnd w:id="231"/>
      <w:bookmarkEnd w:id="232"/>
      <w:r w:rsidRPr="3B78133D">
        <w:rPr>
          <w:color w:val="000000" w:themeColor="text1"/>
        </w:rPr>
        <w:t xml:space="preserve"> </w:t>
      </w:r>
    </w:p>
    <w:p w14:paraId="66BD2CD9" w14:textId="77777777" w:rsidR="0054169C" w:rsidRPr="00A11FD2" w:rsidRDefault="0054169C" w:rsidP="005C001D">
      <w:pPr>
        <w:pStyle w:val="BTIn2"/>
        <w:numPr>
          <w:ilvl w:val="0"/>
          <w:numId w:val="32"/>
        </w:numPr>
        <w:spacing w:after="0"/>
        <w:ind w:left="1701" w:hanging="567"/>
        <w:rPr>
          <w:color w:val="000000"/>
        </w:rPr>
      </w:pPr>
      <w:r w:rsidRPr="00A11FD2">
        <w:rPr>
          <w:color w:val="000000"/>
        </w:rPr>
        <w:t xml:space="preserve">The main incoming supply circuit breaker, any bus tie circuit breakers and outgoing feeder        circuit breakers shall be withdrawable </w:t>
      </w:r>
      <w:proofErr w:type="gramStart"/>
      <w:r w:rsidRPr="00A11FD2">
        <w:rPr>
          <w:color w:val="000000"/>
        </w:rPr>
        <w:t>units</w:t>
      </w:r>
      <w:proofErr w:type="gramEnd"/>
    </w:p>
    <w:p w14:paraId="026E7487" w14:textId="77777777" w:rsidR="0054169C" w:rsidRPr="00A11FD2" w:rsidRDefault="0054169C" w:rsidP="005A38CC">
      <w:pPr>
        <w:tabs>
          <w:tab w:val="left" w:pos="2127"/>
        </w:tabs>
        <w:ind w:left="1701" w:hanging="567"/>
        <w:jc w:val="both"/>
        <w:rPr>
          <w:rFonts w:ascii="Times New Roman" w:hAnsi="Times New Roman"/>
          <w:b/>
          <w:color w:val="000000"/>
        </w:rPr>
      </w:pPr>
    </w:p>
    <w:p w14:paraId="6278FD89" w14:textId="77777777" w:rsidR="0054169C" w:rsidRPr="00A11FD2" w:rsidRDefault="0054169C" w:rsidP="005C001D">
      <w:pPr>
        <w:pStyle w:val="BTIn2"/>
        <w:numPr>
          <w:ilvl w:val="0"/>
          <w:numId w:val="32"/>
        </w:numPr>
        <w:spacing w:after="0"/>
        <w:ind w:left="1701" w:hanging="567"/>
        <w:rPr>
          <w:color w:val="000000"/>
        </w:rPr>
      </w:pPr>
      <w:r w:rsidRPr="00A11FD2">
        <w:rPr>
          <w:color w:val="000000"/>
        </w:rPr>
        <w:t xml:space="preserve">All withdrawable circuit breakers shall be provided with shutters to provide a degree of             protection of not less than IP20 within the circuit breaker compartment when the circuit breaker is </w:t>
      </w:r>
      <w:proofErr w:type="gramStart"/>
      <w:r w:rsidRPr="00A11FD2">
        <w:rPr>
          <w:color w:val="000000"/>
        </w:rPr>
        <w:t>withdrawn</w:t>
      </w:r>
      <w:proofErr w:type="gramEnd"/>
    </w:p>
    <w:p w14:paraId="56A36E33" w14:textId="77777777" w:rsidR="0054169C" w:rsidRPr="00A11FD2" w:rsidRDefault="0054169C" w:rsidP="005A38CC">
      <w:pPr>
        <w:tabs>
          <w:tab w:val="left" w:pos="2127"/>
        </w:tabs>
        <w:ind w:left="1701" w:hanging="567"/>
        <w:jc w:val="both"/>
        <w:rPr>
          <w:rFonts w:ascii="Times New Roman" w:hAnsi="Times New Roman"/>
          <w:color w:val="000000"/>
        </w:rPr>
      </w:pPr>
    </w:p>
    <w:p w14:paraId="56C78DEA" w14:textId="77777777" w:rsidR="0054169C" w:rsidRPr="00A11FD2" w:rsidRDefault="0054169C" w:rsidP="005C001D">
      <w:pPr>
        <w:pStyle w:val="BTIn2"/>
        <w:numPr>
          <w:ilvl w:val="0"/>
          <w:numId w:val="32"/>
        </w:numPr>
        <w:spacing w:after="0"/>
        <w:ind w:left="1701" w:hanging="567"/>
        <w:rPr>
          <w:color w:val="000000"/>
        </w:rPr>
      </w:pPr>
      <w:r w:rsidRPr="00A11FD2">
        <w:rPr>
          <w:color w:val="000000"/>
        </w:rPr>
        <w:t xml:space="preserve">All withdrawable circuit breakers shall be interlocked to prevent withdrawal or insertion unless the circuit breaker is </w:t>
      </w:r>
      <w:proofErr w:type="gramStart"/>
      <w:r w:rsidRPr="00A11FD2">
        <w:rPr>
          <w:color w:val="000000"/>
        </w:rPr>
        <w:t>open</w:t>
      </w:r>
      <w:proofErr w:type="gramEnd"/>
    </w:p>
    <w:p w14:paraId="409C3FB8" w14:textId="77777777" w:rsidR="0054169C" w:rsidRPr="00A11FD2" w:rsidRDefault="0054169C" w:rsidP="005A38CC">
      <w:pPr>
        <w:tabs>
          <w:tab w:val="left" w:pos="2127"/>
        </w:tabs>
        <w:ind w:left="1701" w:hanging="567"/>
        <w:jc w:val="both"/>
        <w:rPr>
          <w:rFonts w:ascii="Times New Roman" w:hAnsi="Times New Roman"/>
          <w:color w:val="000000"/>
        </w:rPr>
      </w:pPr>
    </w:p>
    <w:p w14:paraId="45455D65" w14:textId="77777777" w:rsidR="0054169C" w:rsidRPr="00A11FD2" w:rsidRDefault="0054169C" w:rsidP="005C001D">
      <w:pPr>
        <w:pStyle w:val="BTIn2"/>
        <w:numPr>
          <w:ilvl w:val="0"/>
          <w:numId w:val="32"/>
        </w:numPr>
        <w:spacing w:after="0"/>
        <w:ind w:left="1701" w:hanging="567"/>
        <w:rPr>
          <w:color w:val="000000"/>
        </w:rPr>
      </w:pPr>
      <w:r w:rsidRPr="00A11FD2">
        <w:rPr>
          <w:color w:val="000000"/>
        </w:rPr>
        <w:t xml:space="preserve">Withdrawable circuit breaker modules shall be arranged such that it is possible to rack the         circuit breaker in and out with the module door </w:t>
      </w:r>
      <w:proofErr w:type="gramStart"/>
      <w:r w:rsidRPr="00A11FD2">
        <w:rPr>
          <w:color w:val="000000"/>
        </w:rPr>
        <w:t>closed</w:t>
      </w:r>
      <w:proofErr w:type="gramEnd"/>
    </w:p>
    <w:p w14:paraId="111CC695" w14:textId="77777777" w:rsidR="0054169C" w:rsidRPr="00A11FD2" w:rsidRDefault="0054169C" w:rsidP="005A38CC">
      <w:pPr>
        <w:tabs>
          <w:tab w:val="left" w:pos="2127"/>
        </w:tabs>
        <w:ind w:left="1701" w:hanging="567"/>
        <w:jc w:val="both"/>
        <w:rPr>
          <w:rFonts w:ascii="Times New Roman" w:hAnsi="Times New Roman"/>
          <w:color w:val="000000"/>
        </w:rPr>
      </w:pPr>
    </w:p>
    <w:p w14:paraId="17FB0245" w14:textId="355E3AFA" w:rsidR="0054169C" w:rsidRPr="00C23B6D" w:rsidRDefault="0054169C" w:rsidP="005C001D">
      <w:pPr>
        <w:pStyle w:val="BTIn2"/>
        <w:numPr>
          <w:ilvl w:val="0"/>
          <w:numId w:val="32"/>
        </w:numPr>
        <w:spacing w:after="0"/>
        <w:ind w:left="1701" w:hanging="567"/>
        <w:rPr>
          <w:color w:val="000000"/>
        </w:rPr>
      </w:pPr>
      <w:r w:rsidRPr="00C23B6D">
        <w:rPr>
          <w:color w:val="000000"/>
        </w:rPr>
        <w:lastRenderedPageBreak/>
        <w:t>All circuit breakers shall have a rated service short circuit breaking capacity (</w:t>
      </w:r>
      <w:proofErr w:type="spellStart"/>
      <w:r w:rsidRPr="004E03E3">
        <w:rPr>
          <w:color w:val="000000"/>
          <w:sz w:val="24"/>
          <w:szCs w:val="24"/>
        </w:rPr>
        <w:t>I</w:t>
      </w:r>
      <w:r w:rsidRPr="004E03E3">
        <w:rPr>
          <w:color w:val="000000"/>
          <w:sz w:val="24"/>
          <w:szCs w:val="24"/>
          <w:vertAlign w:val="subscript"/>
        </w:rPr>
        <w:t>cu</w:t>
      </w:r>
      <w:proofErr w:type="spellEnd"/>
      <w:r w:rsidRPr="00C23B6D">
        <w:rPr>
          <w:color w:val="000000"/>
        </w:rPr>
        <w:t xml:space="preserve">) in accordance with </w:t>
      </w:r>
      <w:r w:rsidRPr="004E03E3">
        <w:rPr>
          <w:color w:val="000000"/>
        </w:rPr>
        <w:t xml:space="preserve">AS </w:t>
      </w:r>
      <w:r w:rsidR="0047443A" w:rsidRPr="004E03E3">
        <w:rPr>
          <w:color w:val="000000"/>
        </w:rPr>
        <w:t>60947.2</w:t>
      </w:r>
      <w:r w:rsidRPr="004E03E3">
        <w:rPr>
          <w:color w:val="000000"/>
        </w:rPr>
        <w:t xml:space="preserve"> of</w:t>
      </w:r>
      <w:r w:rsidRPr="00C23B6D">
        <w:rPr>
          <w:color w:val="000000"/>
        </w:rPr>
        <w:t xml:space="preserve"> not less than the prospective fault current (</w:t>
      </w:r>
      <w:proofErr w:type="spellStart"/>
      <w:r w:rsidRPr="004E03E3">
        <w:rPr>
          <w:color w:val="000000"/>
          <w:sz w:val="24"/>
          <w:szCs w:val="24"/>
        </w:rPr>
        <w:t>I</w:t>
      </w:r>
      <w:r w:rsidRPr="004E03E3">
        <w:rPr>
          <w:color w:val="000000"/>
          <w:sz w:val="24"/>
          <w:szCs w:val="24"/>
          <w:vertAlign w:val="subscript"/>
        </w:rPr>
        <w:t>cp</w:t>
      </w:r>
      <w:proofErr w:type="spellEnd"/>
      <w:r w:rsidRPr="00C23B6D">
        <w:rPr>
          <w:color w:val="000000"/>
        </w:rPr>
        <w:t xml:space="preserve">) as specified </w:t>
      </w:r>
      <w:r w:rsidR="00C23B6D">
        <w:rPr>
          <w:color w:val="000000"/>
        </w:rPr>
        <w:t>Section</w:t>
      </w:r>
      <w:r w:rsidRPr="00C23B6D">
        <w:rPr>
          <w:color w:val="000000"/>
        </w:rPr>
        <w:t xml:space="preserve"> 2.4 above for a switchboard designed for connection to a transformer of the size specified in the </w:t>
      </w:r>
      <w:proofErr w:type="gramStart"/>
      <w:r w:rsidRPr="00C23B6D">
        <w:rPr>
          <w:color w:val="000000"/>
        </w:rPr>
        <w:t>Annexure</w:t>
      </w:r>
      <w:proofErr w:type="gramEnd"/>
    </w:p>
    <w:p w14:paraId="1392D721" w14:textId="77777777" w:rsidR="0054169C" w:rsidRPr="00A11FD2" w:rsidRDefault="0054169C" w:rsidP="005A38CC">
      <w:pPr>
        <w:tabs>
          <w:tab w:val="left" w:pos="2127"/>
        </w:tabs>
        <w:ind w:left="1701" w:hanging="567"/>
        <w:jc w:val="both"/>
        <w:rPr>
          <w:rFonts w:ascii="Times New Roman" w:hAnsi="Times New Roman"/>
          <w:color w:val="000000"/>
        </w:rPr>
      </w:pPr>
    </w:p>
    <w:p w14:paraId="0353BA19" w14:textId="77777777" w:rsidR="0054169C" w:rsidRPr="00787775" w:rsidRDefault="0054169C" w:rsidP="005C001D">
      <w:pPr>
        <w:pStyle w:val="BTIn2"/>
        <w:numPr>
          <w:ilvl w:val="0"/>
          <w:numId w:val="32"/>
        </w:numPr>
        <w:spacing w:after="0"/>
        <w:ind w:left="1701" w:hanging="567"/>
        <w:rPr>
          <w:color w:val="000000"/>
        </w:rPr>
      </w:pPr>
      <w:r w:rsidRPr="008A1285">
        <w:rPr>
          <w:color w:val="000000"/>
        </w:rPr>
        <w:t xml:space="preserve">All circuit breakers rated &lt; 630 </w:t>
      </w:r>
      <w:r w:rsidR="001360E3" w:rsidRPr="00787775">
        <w:rPr>
          <w:color w:val="000000"/>
        </w:rPr>
        <w:t xml:space="preserve">Amps </w:t>
      </w:r>
      <w:r w:rsidRPr="00787775">
        <w:rPr>
          <w:color w:val="000000"/>
        </w:rPr>
        <w:t xml:space="preserve">and </w:t>
      </w:r>
      <w:r w:rsidR="00C873D1" w:rsidRPr="00787775">
        <w:rPr>
          <w:color w:val="000000"/>
        </w:rPr>
        <w:t>controlling circuits</w:t>
      </w:r>
      <w:r w:rsidRPr="00787775">
        <w:rPr>
          <w:color w:val="000000"/>
        </w:rPr>
        <w:t xml:space="preserve"> external to the switchboard shall be fault current limiting </w:t>
      </w:r>
      <w:proofErr w:type="gramStart"/>
      <w:r w:rsidRPr="00787775">
        <w:rPr>
          <w:color w:val="000000"/>
        </w:rPr>
        <w:t>type</w:t>
      </w:r>
      <w:proofErr w:type="gramEnd"/>
    </w:p>
    <w:p w14:paraId="3E1711E5" w14:textId="77777777" w:rsidR="0054169C" w:rsidRPr="00787775" w:rsidRDefault="0054169C" w:rsidP="005A38CC">
      <w:pPr>
        <w:tabs>
          <w:tab w:val="left" w:pos="2127"/>
        </w:tabs>
        <w:ind w:left="1701" w:hanging="567"/>
        <w:jc w:val="both"/>
        <w:rPr>
          <w:rFonts w:ascii="Times New Roman" w:hAnsi="Times New Roman"/>
          <w:color w:val="000000"/>
        </w:rPr>
      </w:pPr>
    </w:p>
    <w:p w14:paraId="16165C9B" w14:textId="77777777" w:rsidR="0054169C" w:rsidRPr="00787775" w:rsidRDefault="0054169C" w:rsidP="005C001D">
      <w:pPr>
        <w:pStyle w:val="BTIn2"/>
        <w:numPr>
          <w:ilvl w:val="0"/>
          <w:numId w:val="32"/>
        </w:numPr>
        <w:spacing w:after="0"/>
        <w:ind w:left="1701" w:hanging="567"/>
        <w:rPr>
          <w:color w:val="000000"/>
        </w:rPr>
      </w:pPr>
      <w:r w:rsidRPr="00787775">
        <w:rPr>
          <w:color w:val="000000"/>
        </w:rPr>
        <w:t xml:space="preserve">All circuit breakers rated &gt; 630 </w:t>
      </w:r>
      <w:r w:rsidR="001360E3" w:rsidRPr="00787775">
        <w:rPr>
          <w:color w:val="000000"/>
        </w:rPr>
        <w:t xml:space="preserve">Amps </w:t>
      </w:r>
      <w:r w:rsidRPr="00787775">
        <w:rPr>
          <w:color w:val="000000"/>
        </w:rPr>
        <w:t xml:space="preserve">shall be </w:t>
      </w:r>
      <w:proofErr w:type="gramStart"/>
      <w:r w:rsidRPr="00787775">
        <w:rPr>
          <w:color w:val="000000"/>
        </w:rPr>
        <w:t>withdrawable</w:t>
      </w:r>
      <w:proofErr w:type="gramEnd"/>
    </w:p>
    <w:p w14:paraId="72EB6BB0" w14:textId="77777777" w:rsidR="0054169C" w:rsidRPr="00A11FD2" w:rsidRDefault="0054169C" w:rsidP="0054169C">
      <w:pPr>
        <w:tabs>
          <w:tab w:val="left" w:pos="2127"/>
        </w:tabs>
        <w:ind w:left="1560"/>
        <w:jc w:val="both"/>
        <w:rPr>
          <w:color w:val="000000"/>
        </w:rPr>
      </w:pPr>
    </w:p>
    <w:p w14:paraId="4C8F46C8" w14:textId="77777777" w:rsidR="0054169C" w:rsidRPr="00A11FD2" w:rsidRDefault="3B78133D" w:rsidP="005A38CC">
      <w:pPr>
        <w:pStyle w:val="Heading2"/>
      </w:pPr>
      <w:bookmarkStart w:id="237" w:name="_Toc56674164"/>
      <w:bookmarkStart w:id="238" w:name="_Toc56676050"/>
      <w:bookmarkStart w:id="239" w:name="_Toc156898287"/>
      <w:r>
        <w:t>Motor Control Modules</w:t>
      </w:r>
      <w:bookmarkEnd w:id="237"/>
      <w:bookmarkEnd w:id="238"/>
      <w:bookmarkEnd w:id="239"/>
    </w:p>
    <w:p w14:paraId="2F9B4CA3" w14:textId="77777777" w:rsidR="0054169C" w:rsidRPr="00A11FD2" w:rsidRDefault="0054169C" w:rsidP="005C001D">
      <w:pPr>
        <w:pStyle w:val="BTIn2"/>
        <w:numPr>
          <w:ilvl w:val="0"/>
          <w:numId w:val="11"/>
        </w:numPr>
        <w:spacing w:after="0"/>
        <w:ind w:left="1701" w:hanging="567"/>
        <w:rPr>
          <w:color w:val="000000"/>
        </w:rPr>
      </w:pPr>
      <w:r w:rsidRPr="00A11FD2">
        <w:rPr>
          <w:color w:val="000000"/>
        </w:rPr>
        <w:t>Motor control modules shall be either withdrawable or demountable as specified in the              Annexure</w:t>
      </w:r>
    </w:p>
    <w:p w14:paraId="73D7C4DB" w14:textId="77777777" w:rsidR="0054169C" w:rsidRPr="00A11FD2" w:rsidRDefault="0054169C" w:rsidP="005A38CC">
      <w:pPr>
        <w:tabs>
          <w:tab w:val="left" w:pos="2127"/>
        </w:tabs>
        <w:ind w:left="1701" w:hanging="567"/>
        <w:jc w:val="both"/>
        <w:rPr>
          <w:rFonts w:ascii="Times New Roman" w:hAnsi="Times New Roman"/>
          <w:color w:val="000000"/>
        </w:rPr>
      </w:pPr>
    </w:p>
    <w:p w14:paraId="37A7F5E0" w14:textId="77777777" w:rsidR="0054169C" w:rsidRPr="00A11FD2" w:rsidRDefault="0054169C" w:rsidP="005C001D">
      <w:pPr>
        <w:pStyle w:val="BTIn2"/>
        <w:numPr>
          <w:ilvl w:val="0"/>
          <w:numId w:val="11"/>
        </w:numPr>
        <w:spacing w:after="0"/>
        <w:ind w:left="1701" w:hanging="567"/>
        <w:rPr>
          <w:color w:val="000000"/>
        </w:rPr>
      </w:pPr>
      <w:r w:rsidRPr="00A11FD2">
        <w:rPr>
          <w:color w:val="000000"/>
        </w:rPr>
        <w:t xml:space="preserve">Compartments housing withdrawable motor control modules shall provide a degree of                protection not less than IP2X with the module withdrawn and the compartment door </w:t>
      </w:r>
      <w:proofErr w:type="gramStart"/>
      <w:r w:rsidRPr="00A11FD2">
        <w:rPr>
          <w:color w:val="000000"/>
        </w:rPr>
        <w:t>open</w:t>
      </w:r>
      <w:proofErr w:type="gramEnd"/>
    </w:p>
    <w:p w14:paraId="41907701" w14:textId="77777777" w:rsidR="0054169C" w:rsidRPr="00A11FD2" w:rsidRDefault="0054169C" w:rsidP="005A38CC">
      <w:pPr>
        <w:tabs>
          <w:tab w:val="left" w:pos="2127"/>
        </w:tabs>
        <w:ind w:left="1701" w:hanging="567"/>
        <w:jc w:val="both"/>
        <w:rPr>
          <w:rFonts w:ascii="Times New Roman" w:hAnsi="Times New Roman"/>
          <w:color w:val="000000"/>
        </w:rPr>
      </w:pPr>
    </w:p>
    <w:p w14:paraId="5E323907" w14:textId="77777777" w:rsidR="0054169C" w:rsidRPr="00A11FD2" w:rsidRDefault="0054169C" w:rsidP="005C001D">
      <w:pPr>
        <w:pStyle w:val="BTIn2"/>
        <w:numPr>
          <w:ilvl w:val="0"/>
          <w:numId w:val="11"/>
        </w:numPr>
        <w:spacing w:after="0"/>
        <w:ind w:left="1701" w:hanging="567"/>
        <w:rPr>
          <w:color w:val="000000"/>
        </w:rPr>
      </w:pPr>
      <w:r w:rsidRPr="00A11FD2">
        <w:rPr>
          <w:color w:val="000000"/>
        </w:rPr>
        <w:t xml:space="preserve">A degree of protection of not less than IP3X shall be provided within each demountable motor control module with the compartment isolator open. This degree of protection may be provided by suitable barriers or by </w:t>
      </w:r>
      <w:proofErr w:type="gramStart"/>
      <w:r w:rsidRPr="00A11FD2">
        <w:rPr>
          <w:color w:val="000000"/>
        </w:rPr>
        <w:t>insulation</w:t>
      </w:r>
      <w:proofErr w:type="gramEnd"/>
    </w:p>
    <w:p w14:paraId="47C2AF50" w14:textId="77777777" w:rsidR="0054169C" w:rsidRPr="00A11FD2" w:rsidRDefault="0054169C" w:rsidP="005A38CC">
      <w:pPr>
        <w:tabs>
          <w:tab w:val="left" w:pos="2127"/>
        </w:tabs>
        <w:ind w:left="1701" w:hanging="567"/>
        <w:jc w:val="both"/>
        <w:rPr>
          <w:rFonts w:ascii="Times New Roman" w:hAnsi="Times New Roman"/>
          <w:color w:val="000000"/>
        </w:rPr>
      </w:pPr>
    </w:p>
    <w:p w14:paraId="12CC6DE0" w14:textId="765AA48F" w:rsidR="0054169C" w:rsidRPr="00A11FD2" w:rsidRDefault="0054169C" w:rsidP="005C001D">
      <w:pPr>
        <w:pStyle w:val="BTIn2"/>
        <w:numPr>
          <w:ilvl w:val="0"/>
          <w:numId w:val="11"/>
        </w:numPr>
        <w:spacing w:after="0"/>
        <w:ind w:left="1701" w:hanging="567"/>
        <w:rPr>
          <w:color w:val="000000"/>
        </w:rPr>
      </w:pPr>
      <w:r w:rsidRPr="00A11FD2">
        <w:rPr>
          <w:color w:val="000000"/>
        </w:rPr>
        <w:t xml:space="preserve">Motor control modules rated </w:t>
      </w:r>
      <w:r w:rsidRPr="008A1285">
        <w:rPr>
          <w:color w:val="000000"/>
        </w:rPr>
        <w:t xml:space="preserve">at </w:t>
      </w:r>
      <w:r w:rsidRPr="00787775">
        <w:rPr>
          <w:color w:val="000000"/>
        </w:rPr>
        <w:t xml:space="preserve">either 415 </w:t>
      </w:r>
      <w:r w:rsidR="00C873D1" w:rsidRPr="00787775">
        <w:rPr>
          <w:color w:val="000000"/>
        </w:rPr>
        <w:t xml:space="preserve">Volts </w:t>
      </w:r>
      <w:r w:rsidRPr="00787775">
        <w:rPr>
          <w:color w:val="000000"/>
        </w:rPr>
        <w:t xml:space="preserve">or 440 </w:t>
      </w:r>
      <w:r w:rsidR="00C873D1" w:rsidRPr="00787775">
        <w:rPr>
          <w:color w:val="000000"/>
        </w:rPr>
        <w:t>Volts</w:t>
      </w:r>
      <w:r w:rsidRPr="00787775">
        <w:rPr>
          <w:color w:val="000000"/>
        </w:rPr>
        <w:t>, shall</w:t>
      </w:r>
      <w:r w:rsidRPr="008A1285">
        <w:rPr>
          <w:color w:val="000000"/>
        </w:rPr>
        <w:t xml:space="preserve"> include</w:t>
      </w:r>
      <w:r w:rsidRPr="00A11FD2">
        <w:rPr>
          <w:color w:val="000000"/>
        </w:rPr>
        <w:t xml:space="preserve"> line contactors and shall be suitable for direct on line motor starting, for control of motors with separately mounted secondary resistance starters, or for control of variable speed drives with separately mounted variable speed controllers, as shown on the Principal’s </w:t>
      </w:r>
      <w:proofErr w:type="gramStart"/>
      <w:r w:rsidRPr="00A11FD2">
        <w:rPr>
          <w:color w:val="000000"/>
        </w:rPr>
        <w:t>drawings</w:t>
      </w:r>
      <w:proofErr w:type="gramEnd"/>
      <w:r w:rsidRPr="00A11FD2">
        <w:rPr>
          <w:color w:val="000000"/>
        </w:rPr>
        <w:t xml:space="preserve"> </w:t>
      </w:r>
    </w:p>
    <w:p w14:paraId="479FEDBC" w14:textId="77777777" w:rsidR="0054169C" w:rsidRPr="00A11FD2" w:rsidRDefault="0054169C" w:rsidP="005A38CC">
      <w:pPr>
        <w:tabs>
          <w:tab w:val="left" w:pos="2127"/>
        </w:tabs>
        <w:ind w:left="1701" w:hanging="567"/>
        <w:jc w:val="both"/>
        <w:rPr>
          <w:rFonts w:ascii="Times New Roman" w:hAnsi="Times New Roman"/>
          <w:color w:val="000000"/>
        </w:rPr>
      </w:pPr>
    </w:p>
    <w:p w14:paraId="5D702A73" w14:textId="77777777" w:rsidR="0054169C" w:rsidRPr="00A11FD2" w:rsidRDefault="0054169C" w:rsidP="005C001D">
      <w:pPr>
        <w:pStyle w:val="BTIn2"/>
        <w:numPr>
          <w:ilvl w:val="0"/>
          <w:numId w:val="11"/>
        </w:numPr>
        <w:spacing w:after="0"/>
        <w:ind w:left="1701" w:hanging="567"/>
        <w:rPr>
          <w:color w:val="000000"/>
        </w:rPr>
      </w:pPr>
      <w:r w:rsidRPr="00A11FD2">
        <w:rPr>
          <w:color w:val="000000"/>
        </w:rPr>
        <w:t xml:space="preserve">Motor control modules rated </w:t>
      </w:r>
      <w:r w:rsidRPr="00787775">
        <w:rPr>
          <w:color w:val="000000"/>
        </w:rPr>
        <w:t xml:space="preserve">at 690 </w:t>
      </w:r>
      <w:r w:rsidR="00C873D1" w:rsidRPr="00787775">
        <w:rPr>
          <w:color w:val="000000"/>
        </w:rPr>
        <w:t xml:space="preserve">Volts </w:t>
      </w:r>
      <w:r w:rsidRPr="00787775">
        <w:rPr>
          <w:color w:val="000000"/>
        </w:rPr>
        <w:t>shall include</w:t>
      </w:r>
      <w:r w:rsidRPr="008A1285">
        <w:rPr>
          <w:color w:val="000000"/>
        </w:rPr>
        <w:t xml:space="preserve"> line contactors</w:t>
      </w:r>
      <w:r w:rsidRPr="00A11FD2">
        <w:rPr>
          <w:color w:val="000000"/>
        </w:rPr>
        <w:t xml:space="preserve"> and shall be suitable for controlling motors via separately mounted variable speed </w:t>
      </w:r>
      <w:proofErr w:type="gramStart"/>
      <w:r w:rsidRPr="00A11FD2">
        <w:rPr>
          <w:color w:val="000000"/>
        </w:rPr>
        <w:t>controllers</w:t>
      </w:r>
      <w:proofErr w:type="gramEnd"/>
    </w:p>
    <w:p w14:paraId="33195FDC" w14:textId="77777777" w:rsidR="0054169C" w:rsidRPr="00A11FD2" w:rsidRDefault="0054169C" w:rsidP="005A38CC">
      <w:pPr>
        <w:tabs>
          <w:tab w:val="left" w:pos="2127"/>
        </w:tabs>
        <w:ind w:left="1701" w:hanging="567"/>
        <w:jc w:val="both"/>
        <w:rPr>
          <w:rFonts w:ascii="Times New Roman" w:hAnsi="Times New Roman"/>
          <w:color w:val="000000"/>
        </w:rPr>
      </w:pPr>
    </w:p>
    <w:p w14:paraId="6F7F4BD8" w14:textId="77777777" w:rsidR="0054169C" w:rsidRPr="00A11FD2" w:rsidRDefault="0054169C" w:rsidP="005C001D">
      <w:pPr>
        <w:pStyle w:val="BTIn2"/>
        <w:numPr>
          <w:ilvl w:val="0"/>
          <w:numId w:val="11"/>
        </w:numPr>
        <w:spacing w:after="0"/>
        <w:ind w:left="1701" w:hanging="567"/>
        <w:rPr>
          <w:color w:val="000000"/>
        </w:rPr>
      </w:pPr>
      <w:r w:rsidRPr="00A11FD2">
        <w:rPr>
          <w:color w:val="000000"/>
        </w:rPr>
        <w:t xml:space="preserve">Each motor control module shall be provided with an isolator, either a circuit breaker, or an isolating switch rated to interrupt motor locked rotor </w:t>
      </w:r>
      <w:proofErr w:type="gramStart"/>
      <w:r w:rsidRPr="00A11FD2">
        <w:rPr>
          <w:color w:val="000000"/>
        </w:rPr>
        <w:t>current</w:t>
      </w:r>
      <w:proofErr w:type="gramEnd"/>
    </w:p>
    <w:p w14:paraId="018D7DE8" w14:textId="77777777" w:rsidR="0054169C" w:rsidRPr="00A11FD2" w:rsidRDefault="0054169C" w:rsidP="005A38CC">
      <w:pPr>
        <w:tabs>
          <w:tab w:val="left" w:pos="2127"/>
        </w:tabs>
        <w:ind w:left="1701" w:hanging="567"/>
        <w:jc w:val="both"/>
        <w:rPr>
          <w:rFonts w:ascii="Times New Roman" w:hAnsi="Times New Roman"/>
          <w:color w:val="000000"/>
        </w:rPr>
      </w:pPr>
    </w:p>
    <w:p w14:paraId="2C23D811" w14:textId="77777777" w:rsidR="0054169C" w:rsidRPr="00A11FD2" w:rsidRDefault="0054169C" w:rsidP="005C001D">
      <w:pPr>
        <w:pStyle w:val="BTIn2"/>
        <w:numPr>
          <w:ilvl w:val="0"/>
          <w:numId w:val="11"/>
        </w:numPr>
        <w:spacing w:after="0"/>
        <w:ind w:left="1701" w:hanging="567"/>
        <w:rPr>
          <w:color w:val="000000"/>
        </w:rPr>
      </w:pPr>
      <w:r w:rsidRPr="00A11FD2">
        <w:rPr>
          <w:color w:val="000000"/>
        </w:rPr>
        <w:t xml:space="preserve">Short circuit protection for each motor control modules housing a DOL starter shall be by either HRC fuses or by a fault current limiting circuit breaker, as specified on the Principal’s </w:t>
      </w:r>
      <w:proofErr w:type="gramStart"/>
      <w:r w:rsidRPr="00A11FD2">
        <w:rPr>
          <w:color w:val="000000"/>
        </w:rPr>
        <w:t>drawings</w:t>
      </w:r>
      <w:proofErr w:type="gramEnd"/>
    </w:p>
    <w:p w14:paraId="7624D326" w14:textId="77777777" w:rsidR="0054169C" w:rsidRPr="00A11FD2" w:rsidRDefault="0054169C" w:rsidP="005A38CC">
      <w:pPr>
        <w:tabs>
          <w:tab w:val="left" w:pos="2127"/>
        </w:tabs>
        <w:ind w:left="1701" w:hanging="567"/>
        <w:jc w:val="both"/>
        <w:rPr>
          <w:rFonts w:ascii="Times New Roman" w:hAnsi="Times New Roman"/>
          <w:color w:val="000000"/>
        </w:rPr>
      </w:pPr>
    </w:p>
    <w:p w14:paraId="7DC54F60" w14:textId="77777777" w:rsidR="0054169C" w:rsidRPr="00A11FD2" w:rsidRDefault="0054169C" w:rsidP="005C001D">
      <w:pPr>
        <w:pStyle w:val="BTIn2"/>
        <w:numPr>
          <w:ilvl w:val="0"/>
          <w:numId w:val="11"/>
        </w:numPr>
        <w:spacing w:after="0"/>
        <w:ind w:left="1701" w:hanging="567"/>
        <w:rPr>
          <w:color w:val="000000"/>
        </w:rPr>
      </w:pPr>
      <w:r w:rsidRPr="00A11FD2">
        <w:rPr>
          <w:color w:val="000000"/>
        </w:rPr>
        <w:t xml:space="preserve">Short circuit protection for each motor control module housing a reduced voltage starter shall be by a fault current limiting circuit breaker as specified on the Principal’s </w:t>
      </w:r>
      <w:proofErr w:type="gramStart"/>
      <w:r w:rsidRPr="00A11FD2">
        <w:rPr>
          <w:color w:val="000000"/>
        </w:rPr>
        <w:t>drawings</w:t>
      </w:r>
      <w:proofErr w:type="gramEnd"/>
      <w:r w:rsidRPr="00A11FD2">
        <w:rPr>
          <w:color w:val="000000"/>
        </w:rPr>
        <w:t xml:space="preserve"> </w:t>
      </w:r>
    </w:p>
    <w:p w14:paraId="15831422" w14:textId="77777777" w:rsidR="0054169C" w:rsidRPr="00A11FD2" w:rsidRDefault="0054169C" w:rsidP="005A38CC">
      <w:pPr>
        <w:tabs>
          <w:tab w:val="left" w:pos="2127"/>
        </w:tabs>
        <w:ind w:left="1701" w:hanging="567"/>
        <w:jc w:val="both"/>
        <w:rPr>
          <w:rFonts w:ascii="Times New Roman" w:hAnsi="Times New Roman"/>
          <w:color w:val="000000"/>
        </w:rPr>
      </w:pPr>
    </w:p>
    <w:p w14:paraId="60A81260" w14:textId="77777777" w:rsidR="0054169C" w:rsidRPr="00A11FD2" w:rsidRDefault="0054169C" w:rsidP="005A38CC">
      <w:pPr>
        <w:pStyle w:val="BTIn2"/>
        <w:spacing w:after="0"/>
        <w:ind w:left="1701"/>
        <w:rPr>
          <w:color w:val="000000"/>
        </w:rPr>
      </w:pPr>
      <w:r w:rsidRPr="00A11FD2">
        <w:rPr>
          <w:color w:val="000000"/>
        </w:rPr>
        <w:t xml:space="preserve">The term reduced voltage starter shall be taken to mean an auto transformer </w:t>
      </w:r>
      <w:proofErr w:type="gramStart"/>
      <w:r w:rsidRPr="00A11FD2">
        <w:rPr>
          <w:color w:val="000000"/>
        </w:rPr>
        <w:t>starter</w:t>
      </w:r>
      <w:proofErr w:type="gramEnd"/>
    </w:p>
    <w:p w14:paraId="2AD5C54B" w14:textId="77777777" w:rsidR="0054169C" w:rsidRPr="00A11FD2" w:rsidRDefault="0054169C" w:rsidP="005A38CC">
      <w:pPr>
        <w:tabs>
          <w:tab w:val="left" w:pos="2127"/>
        </w:tabs>
        <w:ind w:left="1701" w:hanging="567"/>
        <w:jc w:val="both"/>
        <w:rPr>
          <w:rFonts w:ascii="Times New Roman" w:hAnsi="Times New Roman"/>
          <w:color w:val="000000"/>
        </w:rPr>
      </w:pPr>
    </w:p>
    <w:p w14:paraId="65FE8E9C" w14:textId="0E6804A1" w:rsidR="0054169C" w:rsidRPr="00A11FD2" w:rsidRDefault="0054169C" w:rsidP="005C001D">
      <w:pPr>
        <w:pStyle w:val="BTIn2"/>
        <w:numPr>
          <w:ilvl w:val="0"/>
          <w:numId w:val="11"/>
        </w:numPr>
        <w:spacing w:after="0"/>
        <w:ind w:left="1701" w:hanging="567"/>
        <w:rPr>
          <w:color w:val="000000"/>
        </w:rPr>
      </w:pPr>
      <w:r w:rsidRPr="00A11FD2">
        <w:rPr>
          <w:color w:val="000000"/>
        </w:rPr>
        <w:t xml:space="preserve">Short circuit protection for each motor control module housing </w:t>
      </w:r>
      <w:r w:rsidR="00D32C6C" w:rsidRPr="00A11FD2">
        <w:rPr>
          <w:color w:val="000000"/>
        </w:rPr>
        <w:t>an</w:t>
      </w:r>
      <w:r w:rsidRPr="00A11FD2">
        <w:rPr>
          <w:color w:val="000000"/>
        </w:rPr>
        <w:t xml:space="preserve"> electronic soft starter shall be by a fault current limiting circuit breaker. Additional protection of the electronic switches shall be provided by matched semi- conductor fuses in accordance with </w:t>
      </w:r>
      <w:r w:rsidR="004C18A5">
        <w:rPr>
          <w:color w:val="000000"/>
        </w:rPr>
        <w:t>IEC 60269-4</w:t>
      </w:r>
      <w:r w:rsidRPr="00A11FD2">
        <w:rPr>
          <w:color w:val="000000"/>
        </w:rPr>
        <w:t xml:space="preserve"> and with the Principal’s Drawings</w:t>
      </w:r>
    </w:p>
    <w:p w14:paraId="71B1D1A2" w14:textId="77777777" w:rsidR="0054169C" w:rsidRPr="00A11FD2" w:rsidRDefault="0054169C" w:rsidP="0054169C">
      <w:pPr>
        <w:tabs>
          <w:tab w:val="left" w:pos="2127"/>
        </w:tabs>
        <w:ind w:left="1560"/>
        <w:jc w:val="both"/>
        <w:rPr>
          <w:rFonts w:ascii="Times New Roman" w:hAnsi="Times New Roman"/>
          <w:color w:val="000000"/>
        </w:rPr>
      </w:pPr>
    </w:p>
    <w:p w14:paraId="4DC42152" w14:textId="47863F92" w:rsidR="0054169C" w:rsidRPr="00A11FD2" w:rsidRDefault="0054169C" w:rsidP="005C001D">
      <w:pPr>
        <w:pStyle w:val="BTIn2"/>
        <w:numPr>
          <w:ilvl w:val="0"/>
          <w:numId w:val="11"/>
        </w:numPr>
        <w:spacing w:after="0"/>
        <w:ind w:left="1701" w:hanging="567"/>
        <w:rPr>
          <w:color w:val="000000"/>
        </w:rPr>
      </w:pPr>
      <w:r w:rsidRPr="00A11FD2">
        <w:rPr>
          <w:color w:val="000000"/>
        </w:rPr>
        <w:t xml:space="preserve">Short circuit protection for each motor control module housing a variable speed controller shall be by matched semi-conductor fuses in accordance with </w:t>
      </w:r>
      <w:r w:rsidR="004C18A5">
        <w:rPr>
          <w:color w:val="000000"/>
        </w:rPr>
        <w:t>IEC 60269-4</w:t>
      </w:r>
      <w:r w:rsidRPr="00A11FD2">
        <w:rPr>
          <w:color w:val="000000"/>
        </w:rPr>
        <w:t xml:space="preserve">, as specified on the Principal’s </w:t>
      </w:r>
      <w:proofErr w:type="gramStart"/>
      <w:r w:rsidRPr="00A11FD2">
        <w:rPr>
          <w:color w:val="000000"/>
        </w:rPr>
        <w:t>drawing</w:t>
      </w:r>
      <w:r w:rsidR="00C873D1">
        <w:rPr>
          <w:color w:val="000000"/>
        </w:rPr>
        <w:t>s</w:t>
      </w:r>
      <w:proofErr w:type="gramEnd"/>
    </w:p>
    <w:p w14:paraId="783F2F29" w14:textId="77777777" w:rsidR="0054169C" w:rsidRPr="00A11FD2" w:rsidRDefault="0054169C" w:rsidP="0054169C">
      <w:pPr>
        <w:tabs>
          <w:tab w:val="left" w:pos="2127"/>
        </w:tabs>
        <w:ind w:left="2127" w:hanging="567"/>
        <w:jc w:val="both"/>
        <w:rPr>
          <w:b/>
          <w:color w:val="000000"/>
        </w:rPr>
      </w:pPr>
    </w:p>
    <w:p w14:paraId="2B013913" w14:textId="77777777" w:rsidR="0054169C" w:rsidRPr="00A11FD2" w:rsidRDefault="3B78133D" w:rsidP="005A38CC">
      <w:pPr>
        <w:pStyle w:val="Heading2"/>
      </w:pPr>
      <w:bookmarkStart w:id="240" w:name="_Toc56674165"/>
      <w:bookmarkStart w:id="241" w:name="_Toc56676051"/>
      <w:bookmarkStart w:id="242" w:name="_Toc156898288"/>
      <w:r>
        <w:lastRenderedPageBreak/>
        <w:t>Auxiliary Equipment Modules</w:t>
      </w:r>
      <w:bookmarkEnd w:id="240"/>
      <w:bookmarkEnd w:id="241"/>
      <w:bookmarkEnd w:id="242"/>
    </w:p>
    <w:p w14:paraId="716E6E14" w14:textId="059F2130" w:rsidR="0054169C" w:rsidRPr="00B62C4A" w:rsidRDefault="0054169C" w:rsidP="005C001D">
      <w:pPr>
        <w:pStyle w:val="BTIn2"/>
        <w:numPr>
          <w:ilvl w:val="0"/>
          <w:numId w:val="12"/>
        </w:numPr>
        <w:ind w:left="1701" w:hanging="567"/>
        <w:rPr>
          <w:color w:val="000000"/>
        </w:rPr>
      </w:pPr>
      <w:r w:rsidRPr="00B62C4A">
        <w:rPr>
          <w:color w:val="000000"/>
        </w:rPr>
        <w:t>For the purposes of this Specification, auxiliary equipment modules shall be defined as switchboard</w:t>
      </w:r>
      <w:r w:rsidR="00B62C4A" w:rsidRPr="00B62C4A">
        <w:rPr>
          <w:color w:val="000000"/>
        </w:rPr>
        <w:t xml:space="preserve"> </w:t>
      </w:r>
      <w:r w:rsidRPr="00B62C4A">
        <w:rPr>
          <w:color w:val="000000"/>
        </w:rPr>
        <w:t xml:space="preserve">modules containing electrical equipment other than withdrawable circuit breakers and the equipment included in motor control </w:t>
      </w:r>
      <w:proofErr w:type="gramStart"/>
      <w:r w:rsidRPr="00B62C4A">
        <w:rPr>
          <w:color w:val="000000"/>
        </w:rPr>
        <w:t>modules</w:t>
      </w:r>
      <w:proofErr w:type="gramEnd"/>
      <w:r w:rsidRPr="00B62C4A">
        <w:rPr>
          <w:color w:val="000000"/>
        </w:rPr>
        <w:t xml:space="preserve"> </w:t>
      </w:r>
    </w:p>
    <w:p w14:paraId="77B019FA" w14:textId="149F1BED" w:rsidR="0054169C" w:rsidRPr="00B62C4A" w:rsidRDefault="0054169C" w:rsidP="005C001D">
      <w:pPr>
        <w:pStyle w:val="BTIn2"/>
        <w:numPr>
          <w:ilvl w:val="0"/>
          <w:numId w:val="12"/>
        </w:numPr>
        <w:ind w:left="1701" w:hanging="567"/>
        <w:rPr>
          <w:color w:val="000000"/>
        </w:rPr>
      </w:pPr>
      <w:r w:rsidRPr="00B62C4A">
        <w:rPr>
          <w:color w:val="000000"/>
        </w:rPr>
        <w:t xml:space="preserve">Auxiliary equipment modules shall be either withdrawable or demountable as specified in the </w:t>
      </w:r>
      <w:proofErr w:type="gramStart"/>
      <w:r w:rsidRPr="00B62C4A">
        <w:rPr>
          <w:color w:val="000000"/>
        </w:rPr>
        <w:t>Annexure</w:t>
      </w:r>
      <w:proofErr w:type="gramEnd"/>
    </w:p>
    <w:p w14:paraId="1BD6FE97" w14:textId="1C20FD1E" w:rsidR="0054169C" w:rsidRPr="00B62C4A" w:rsidRDefault="0054169C" w:rsidP="005C001D">
      <w:pPr>
        <w:pStyle w:val="BTIn2"/>
        <w:numPr>
          <w:ilvl w:val="0"/>
          <w:numId w:val="12"/>
        </w:numPr>
        <w:ind w:left="1701" w:hanging="567"/>
        <w:rPr>
          <w:color w:val="000000"/>
        </w:rPr>
      </w:pPr>
      <w:r w:rsidRPr="00B62C4A">
        <w:rPr>
          <w:color w:val="000000"/>
        </w:rPr>
        <w:t xml:space="preserve">Compartments housing withdrawable auxiliary equipment modules shall provide a degree of protection not less than IP2X with the module withdrawn and the compartment door </w:t>
      </w:r>
      <w:proofErr w:type="gramStart"/>
      <w:r w:rsidRPr="00B62C4A">
        <w:rPr>
          <w:color w:val="000000"/>
        </w:rPr>
        <w:t>open</w:t>
      </w:r>
      <w:proofErr w:type="gramEnd"/>
    </w:p>
    <w:p w14:paraId="4C2DA6E3" w14:textId="60452041" w:rsidR="0054169C" w:rsidRPr="00B62C4A" w:rsidRDefault="0054169C" w:rsidP="005C001D">
      <w:pPr>
        <w:pStyle w:val="BTIn2"/>
        <w:numPr>
          <w:ilvl w:val="0"/>
          <w:numId w:val="12"/>
        </w:numPr>
        <w:ind w:left="1701" w:hanging="567"/>
        <w:rPr>
          <w:color w:val="000000"/>
        </w:rPr>
      </w:pPr>
      <w:r w:rsidRPr="00B62C4A">
        <w:rPr>
          <w:color w:val="000000"/>
        </w:rPr>
        <w:t xml:space="preserve">Each auxiliary equipment module shall be provided with an isolator, either a circuit breaker, or an isolating switch rated to interrupt module full load </w:t>
      </w:r>
      <w:proofErr w:type="gramStart"/>
      <w:r w:rsidRPr="00B62C4A">
        <w:rPr>
          <w:color w:val="000000"/>
        </w:rPr>
        <w:t>current</w:t>
      </w:r>
      <w:proofErr w:type="gramEnd"/>
    </w:p>
    <w:p w14:paraId="4EEB4D53" w14:textId="23FD482A" w:rsidR="0054169C" w:rsidRPr="00B62C4A" w:rsidRDefault="0054169C" w:rsidP="005C001D">
      <w:pPr>
        <w:pStyle w:val="BTIn2"/>
        <w:numPr>
          <w:ilvl w:val="0"/>
          <w:numId w:val="12"/>
        </w:numPr>
        <w:ind w:left="1701" w:hanging="567"/>
        <w:rPr>
          <w:color w:val="000000"/>
        </w:rPr>
      </w:pPr>
      <w:r w:rsidRPr="00B62C4A">
        <w:rPr>
          <w:color w:val="000000"/>
        </w:rPr>
        <w:t xml:space="preserve">Short circuit protection shall be provided by HRC fuses in each auxiliary equipment module with a full load rated current &lt; 200 </w:t>
      </w:r>
      <w:proofErr w:type="gramStart"/>
      <w:r w:rsidR="005321DE" w:rsidRPr="00B62C4A">
        <w:rPr>
          <w:color w:val="000000"/>
        </w:rPr>
        <w:t>Amps</w:t>
      </w:r>
      <w:proofErr w:type="gramEnd"/>
      <w:r w:rsidRPr="00B62C4A">
        <w:rPr>
          <w:color w:val="000000"/>
        </w:rPr>
        <w:t xml:space="preserve"> </w:t>
      </w:r>
    </w:p>
    <w:p w14:paraId="56917348" w14:textId="2DE273F1" w:rsidR="0054169C" w:rsidRPr="00B62C4A" w:rsidRDefault="0054169C" w:rsidP="005C001D">
      <w:pPr>
        <w:pStyle w:val="BTIn2"/>
        <w:numPr>
          <w:ilvl w:val="0"/>
          <w:numId w:val="12"/>
        </w:numPr>
        <w:ind w:left="1701" w:hanging="567"/>
        <w:rPr>
          <w:color w:val="000000"/>
        </w:rPr>
      </w:pPr>
      <w:r w:rsidRPr="00B62C4A">
        <w:rPr>
          <w:color w:val="000000"/>
        </w:rPr>
        <w:t xml:space="preserve">Short circuit protection shall be provided by a fault current limiting circuit breaker in each auxiliary equipment module with a full load rated current &gt;200 </w:t>
      </w:r>
      <w:proofErr w:type="gramStart"/>
      <w:r w:rsidR="005321DE" w:rsidRPr="00B62C4A">
        <w:rPr>
          <w:color w:val="000000"/>
        </w:rPr>
        <w:t>Amps</w:t>
      </w:r>
      <w:proofErr w:type="gramEnd"/>
    </w:p>
    <w:p w14:paraId="1AE1F826" w14:textId="44E96915" w:rsidR="009276FA" w:rsidRPr="00B62C4A" w:rsidRDefault="0054169C" w:rsidP="005C001D">
      <w:pPr>
        <w:pStyle w:val="BTIn2"/>
        <w:numPr>
          <w:ilvl w:val="0"/>
          <w:numId w:val="12"/>
        </w:numPr>
        <w:ind w:left="1701" w:hanging="567"/>
        <w:rPr>
          <w:color w:val="000000"/>
        </w:rPr>
      </w:pPr>
      <w:r w:rsidRPr="00B62C4A">
        <w:rPr>
          <w:color w:val="000000"/>
        </w:rPr>
        <w:t xml:space="preserve">If module short circuit protection is provided by fuses, these shall be connected on the line side of the associated isolating </w:t>
      </w:r>
      <w:proofErr w:type="gramStart"/>
      <w:r w:rsidRPr="00B62C4A">
        <w:rPr>
          <w:color w:val="000000"/>
        </w:rPr>
        <w:t>switch</w:t>
      </w:r>
      <w:proofErr w:type="gramEnd"/>
    </w:p>
    <w:p w14:paraId="69F98FC9" w14:textId="60E2EDD5" w:rsidR="0054169C" w:rsidRPr="00B62C4A" w:rsidRDefault="0054169C" w:rsidP="005C001D">
      <w:pPr>
        <w:pStyle w:val="BTIn2"/>
        <w:numPr>
          <w:ilvl w:val="0"/>
          <w:numId w:val="12"/>
        </w:numPr>
        <w:ind w:left="1701" w:hanging="567"/>
        <w:rPr>
          <w:color w:val="000000"/>
        </w:rPr>
      </w:pPr>
      <w:r w:rsidRPr="00B62C4A">
        <w:rPr>
          <w:color w:val="000000"/>
        </w:rPr>
        <w:t xml:space="preserve">A degree of protection of not less than IP3X shall be provided within each auxiliary equipment module with its isolator open. This degree of protection may be provided by suitable barriers or by </w:t>
      </w:r>
      <w:proofErr w:type="gramStart"/>
      <w:r w:rsidRPr="00B62C4A">
        <w:rPr>
          <w:color w:val="000000"/>
        </w:rPr>
        <w:t>insulation</w:t>
      </w:r>
      <w:proofErr w:type="gramEnd"/>
    </w:p>
    <w:p w14:paraId="260E04E3" w14:textId="1C0EDDAE" w:rsidR="003F0D14" w:rsidRPr="00C213FA" w:rsidRDefault="3B78133D" w:rsidP="0027092E">
      <w:pPr>
        <w:pStyle w:val="Heading2"/>
      </w:pPr>
      <w:bookmarkStart w:id="243" w:name="_Toc56674166"/>
      <w:bookmarkStart w:id="244" w:name="_Toc56676052"/>
      <w:bookmarkStart w:id="245" w:name="_Toc156898289"/>
      <w:r>
        <w:t>Type of Enclosure</w:t>
      </w:r>
      <w:bookmarkEnd w:id="233"/>
      <w:bookmarkEnd w:id="234"/>
      <w:bookmarkEnd w:id="235"/>
      <w:bookmarkEnd w:id="236"/>
      <w:bookmarkEnd w:id="243"/>
      <w:bookmarkEnd w:id="244"/>
      <w:bookmarkEnd w:id="245"/>
    </w:p>
    <w:p w14:paraId="02DE3D67" w14:textId="20A7AE12" w:rsidR="003F0D14" w:rsidRPr="005A38CC" w:rsidRDefault="003F0D14" w:rsidP="005C001D">
      <w:pPr>
        <w:pStyle w:val="BTIn2"/>
        <w:numPr>
          <w:ilvl w:val="0"/>
          <w:numId w:val="27"/>
        </w:numPr>
        <w:spacing w:before="40" w:after="40"/>
        <w:ind w:left="1701" w:hanging="567"/>
        <w:rPr>
          <w:color w:val="000000"/>
        </w:rPr>
      </w:pPr>
      <w:r w:rsidRPr="005A38CC">
        <w:rPr>
          <w:color w:val="000000"/>
        </w:rPr>
        <w:t xml:space="preserve">The switchboard shall be an A.C. metal enclosed switchboards of the multiple cubicle type in accordance </w:t>
      </w:r>
      <w:r w:rsidRPr="00A11FD2">
        <w:rPr>
          <w:color w:val="000000"/>
        </w:rPr>
        <w:t xml:space="preserve">with </w:t>
      </w:r>
      <w:r w:rsidR="00630731" w:rsidRPr="00A11FD2">
        <w:rPr>
          <w:color w:val="000000"/>
        </w:rPr>
        <w:t>IEC 61439</w:t>
      </w:r>
      <w:r w:rsidR="00B87CCA">
        <w:rPr>
          <w:color w:val="000000"/>
        </w:rPr>
        <w:t>-</w:t>
      </w:r>
      <w:r w:rsidR="00630731" w:rsidRPr="00A11FD2">
        <w:rPr>
          <w:color w:val="000000"/>
        </w:rPr>
        <w:t>1</w:t>
      </w:r>
      <w:r w:rsidR="00B87CCA">
        <w:rPr>
          <w:color w:val="000000"/>
        </w:rPr>
        <w:t>clause</w:t>
      </w:r>
      <w:r w:rsidR="00630731" w:rsidRPr="00A11FD2">
        <w:rPr>
          <w:color w:val="000000"/>
        </w:rPr>
        <w:t xml:space="preserve"> </w:t>
      </w:r>
      <w:proofErr w:type="gramStart"/>
      <w:r w:rsidR="00630731" w:rsidRPr="00A11FD2">
        <w:rPr>
          <w:color w:val="000000"/>
        </w:rPr>
        <w:t>3.3.</w:t>
      </w:r>
      <w:r w:rsidR="00630731" w:rsidRPr="005A38CC">
        <w:rPr>
          <w:color w:val="000000"/>
        </w:rPr>
        <w:t>5</w:t>
      </w:r>
      <w:proofErr w:type="gramEnd"/>
    </w:p>
    <w:p w14:paraId="22E65017" w14:textId="77777777" w:rsidR="00630731" w:rsidRPr="005A38CC" w:rsidRDefault="00630731" w:rsidP="005C001D">
      <w:pPr>
        <w:pStyle w:val="BTIn2"/>
        <w:numPr>
          <w:ilvl w:val="0"/>
          <w:numId w:val="27"/>
        </w:numPr>
        <w:spacing w:before="40" w:after="40"/>
        <w:ind w:left="1701" w:hanging="567"/>
        <w:rPr>
          <w:color w:val="000000"/>
        </w:rPr>
      </w:pPr>
      <w:r w:rsidRPr="00A11FD2">
        <w:rPr>
          <w:color w:val="000000"/>
        </w:rPr>
        <w:t>The form of s</w:t>
      </w:r>
      <w:r w:rsidR="003F0D14" w:rsidRPr="00A11FD2">
        <w:rPr>
          <w:color w:val="000000"/>
        </w:rPr>
        <w:t xml:space="preserve">eparation </w:t>
      </w:r>
      <w:r w:rsidRPr="00A11FD2">
        <w:rPr>
          <w:color w:val="000000"/>
        </w:rPr>
        <w:t>within the switchboard</w:t>
      </w:r>
      <w:r w:rsidRPr="005A38CC">
        <w:rPr>
          <w:color w:val="000000"/>
        </w:rPr>
        <w:t xml:space="preserve"> </w:t>
      </w:r>
      <w:r w:rsidRPr="00A11FD2">
        <w:rPr>
          <w:color w:val="000000"/>
        </w:rPr>
        <w:t xml:space="preserve">incoming cubicle shall be Form </w:t>
      </w:r>
      <w:r w:rsidR="00721FD1" w:rsidRPr="00A11FD2">
        <w:rPr>
          <w:color w:val="000000"/>
        </w:rPr>
        <w:t>4a</w:t>
      </w:r>
      <w:r w:rsidR="003F0D14" w:rsidRPr="00A11FD2">
        <w:rPr>
          <w:color w:val="000000"/>
        </w:rPr>
        <w:t xml:space="preserve"> </w:t>
      </w:r>
      <w:r w:rsidRPr="00A11FD2">
        <w:rPr>
          <w:color w:val="000000"/>
        </w:rPr>
        <w:t>or Form 4b</w:t>
      </w:r>
      <w:r w:rsidRPr="005A38CC">
        <w:rPr>
          <w:color w:val="000000"/>
        </w:rPr>
        <w:t>.</w:t>
      </w:r>
    </w:p>
    <w:p w14:paraId="7AF0758D" w14:textId="29B34138" w:rsidR="00630731" w:rsidRPr="00B62C4A" w:rsidRDefault="00630731" w:rsidP="005C001D">
      <w:pPr>
        <w:numPr>
          <w:ilvl w:val="0"/>
          <w:numId w:val="27"/>
        </w:numPr>
        <w:tabs>
          <w:tab w:val="left" w:pos="1560"/>
          <w:tab w:val="left" w:pos="2127"/>
        </w:tabs>
        <w:spacing w:before="40" w:after="40"/>
        <w:ind w:left="1701" w:hanging="567"/>
        <w:jc w:val="both"/>
        <w:rPr>
          <w:rFonts w:ascii="Times New Roman" w:hAnsi="Times New Roman"/>
          <w:color w:val="000000"/>
        </w:rPr>
      </w:pPr>
      <w:r w:rsidRPr="005A38CC">
        <w:rPr>
          <w:rFonts w:ascii="Times New Roman" w:hAnsi="Times New Roman"/>
          <w:color w:val="000000"/>
        </w:rPr>
        <w:t xml:space="preserve">   </w:t>
      </w:r>
      <w:r w:rsidRPr="00A11FD2">
        <w:rPr>
          <w:rFonts w:ascii="Times New Roman" w:hAnsi="Times New Roman"/>
          <w:color w:val="000000"/>
        </w:rPr>
        <w:t xml:space="preserve">If the form of separation </w:t>
      </w:r>
      <w:r w:rsidR="006455E9" w:rsidRPr="00A11FD2">
        <w:rPr>
          <w:rFonts w:ascii="Times New Roman" w:hAnsi="Times New Roman"/>
          <w:color w:val="000000"/>
        </w:rPr>
        <w:t>within the</w:t>
      </w:r>
      <w:r w:rsidRPr="00A11FD2">
        <w:rPr>
          <w:rFonts w:ascii="Times New Roman" w:hAnsi="Times New Roman"/>
          <w:color w:val="000000"/>
        </w:rPr>
        <w:t xml:space="preserve"> switchboard incoming </w:t>
      </w:r>
      <w:r w:rsidR="006455E9" w:rsidRPr="00A11FD2">
        <w:rPr>
          <w:rFonts w:ascii="Times New Roman" w:hAnsi="Times New Roman"/>
          <w:color w:val="000000"/>
        </w:rPr>
        <w:t>cubicle is</w:t>
      </w:r>
      <w:r w:rsidRPr="00A11FD2">
        <w:rPr>
          <w:rFonts w:ascii="Times New Roman" w:hAnsi="Times New Roman"/>
          <w:color w:val="000000"/>
        </w:rPr>
        <w:t xml:space="preserve"> Form 4a, all conductors</w:t>
      </w:r>
      <w:r w:rsidRPr="005A38CC">
        <w:rPr>
          <w:rFonts w:ascii="Times New Roman" w:hAnsi="Times New Roman"/>
          <w:color w:val="000000"/>
        </w:rPr>
        <w:t xml:space="preserve"> </w:t>
      </w:r>
      <w:r w:rsidRPr="00A11FD2">
        <w:rPr>
          <w:rFonts w:ascii="Times New Roman" w:hAnsi="Times New Roman"/>
          <w:color w:val="000000"/>
        </w:rPr>
        <w:t>and terminals on the line side of the incoming circuit breaker shall be provided with a degree of</w:t>
      </w:r>
      <w:r w:rsidRPr="005A38CC">
        <w:rPr>
          <w:rFonts w:ascii="Times New Roman" w:hAnsi="Times New Roman"/>
          <w:color w:val="000000"/>
        </w:rPr>
        <w:t xml:space="preserve"> </w:t>
      </w:r>
      <w:r w:rsidRPr="00A11FD2">
        <w:rPr>
          <w:rFonts w:ascii="Times New Roman" w:hAnsi="Times New Roman"/>
          <w:color w:val="000000"/>
        </w:rPr>
        <w:t>protection of IP2X between phases and between phase and earth, by either insulation or</w:t>
      </w:r>
      <w:r w:rsidRPr="005A38CC">
        <w:rPr>
          <w:rFonts w:ascii="Times New Roman" w:hAnsi="Times New Roman"/>
          <w:color w:val="000000"/>
        </w:rPr>
        <w:t xml:space="preserve"> </w:t>
      </w:r>
      <w:r w:rsidRPr="00A11FD2">
        <w:rPr>
          <w:rFonts w:ascii="Times New Roman" w:hAnsi="Times New Roman"/>
          <w:color w:val="000000"/>
        </w:rPr>
        <w:t xml:space="preserve">insulated </w:t>
      </w:r>
      <w:proofErr w:type="gramStart"/>
      <w:r w:rsidRPr="00A11FD2">
        <w:rPr>
          <w:rFonts w:ascii="Times New Roman" w:hAnsi="Times New Roman"/>
          <w:color w:val="000000"/>
        </w:rPr>
        <w:t>barriers</w:t>
      </w:r>
      <w:proofErr w:type="gramEnd"/>
      <w:r w:rsidRPr="00A11FD2">
        <w:rPr>
          <w:rFonts w:ascii="Times New Roman" w:hAnsi="Times New Roman"/>
          <w:color w:val="000000"/>
        </w:rPr>
        <w:t xml:space="preserve">  </w:t>
      </w:r>
    </w:p>
    <w:p w14:paraId="5FA180D3" w14:textId="101E0BA9" w:rsidR="00630731" w:rsidRPr="005A38CC" w:rsidRDefault="00630731" w:rsidP="00B62C4A">
      <w:pPr>
        <w:tabs>
          <w:tab w:val="left" w:pos="1560"/>
          <w:tab w:val="left" w:pos="2127"/>
        </w:tabs>
        <w:spacing w:before="40" w:after="40"/>
        <w:ind w:left="1701" w:hanging="567"/>
        <w:jc w:val="both"/>
        <w:rPr>
          <w:rFonts w:ascii="Times New Roman" w:hAnsi="Times New Roman"/>
          <w:color w:val="000000"/>
        </w:rPr>
      </w:pPr>
      <w:r w:rsidRPr="005A38CC">
        <w:rPr>
          <w:rFonts w:ascii="Times New Roman" w:hAnsi="Times New Roman"/>
          <w:color w:val="000000"/>
        </w:rPr>
        <w:tab/>
        <w:t xml:space="preserve">  </w:t>
      </w:r>
      <w:r w:rsidRPr="00A11FD2">
        <w:rPr>
          <w:rFonts w:ascii="Times New Roman" w:hAnsi="Times New Roman"/>
          <w:color w:val="000000"/>
        </w:rPr>
        <w:t xml:space="preserve">The insulation used shall be in accordance with the requirements of AS/NZS </w:t>
      </w:r>
      <w:r w:rsidR="00374DDB">
        <w:rPr>
          <w:rFonts w:ascii="Times New Roman" w:hAnsi="Times New Roman"/>
          <w:color w:val="000000"/>
        </w:rPr>
        <w:t>61439.1</w:t>
      </w:r>
      <w:r w:rsidRPr="005A38CC">
        <w:rPr>
          <w:rFonts w:ascii="Times New Roman" w:hAnsi="Times New Roman"/>
          <w:color w:val="000000"/>
        </w:rPr>
        <w:t xml:space="preserve"> clause </w:t>
      </w:r>
      <w:r w:rsidR="00374DDB">
        <w:rPr>
          <w:rFonts w:ascii="Times New Roman" w:hAnsi="Times New Roman"/>
          <w:color w:val="000000"/>
        </w:rPr>
        <w:t>8.4.2.2</w:t>
      </w:r>
      <w:r w:rsidRPr="00A11FD2">
        <w:rPr>
          <w:rFonts w:ascii="Times New Roman" w:hAnsi="Times New Roman"/>
          <w:color w:val="000000"/>
        </w:rPr>
        <w:t xml:space="preserve">, except that powder coating insulation shall not be </w:t>
      </w:r>
      <w:proofErr w:type="gramStart"/>
      <w:r w:rsidRPr="00A11FD2">
        <w:rPr>
          <w:rFonts w:ascii="Times New Roman" w:hAnsi="Times New Roman"/>
          <w:color w:val="000000"/>
        </w:rPr>
        <w:t>permitted</w:t>
      </w:r>
      <w:proofErr w:type="gramEnd"/>
    </w:p>
    <w:p w14:paraId="69A91A4D" w14:textId="405B23A8" w:rsidR="00630731" w:rsidRPr="00B62C4A" w:rsidRDefault="3272A87A" w:rsidP="005C001D">
      <w:pPr>
        <w:numPr>
          <w:ilvl w:val="0"/>
          <w:numId w:val="27"/>
        </w:numPr>
        <w:spacing w:before="40" w:after="40"/>
        <w:ind w:left="1701" w:hanging="567"/>
        <w:jc w:val="both"/>
        <w:rPr>
          <w:rFonts w:ascii="Times New Roman" w:hAnsi="Times New Roman"/>
          <w:color w:val="000000"/>
        </w:rPr>
      </w:pPr>
      <w:r w:rsidRPr="3272A87A">
        <w:rPr>
          <w:rFonts w:ascii="Times New Roman" w:hAnsi="Times New Roman"/>
          <w:color w:val="000000" w:themeColor="text1"/>
        </w:rPr>
        <w:t xml:space="preserve">If the form of separation within the switchboard incoming cubicle is Form 4b and the switchboard is specified in the Annexure to be suitable for connection to a Low Voltage supply direct from Supply Authority Low Voltage mains (including direct from a Supply Authority transformer), all conductors on the line side of the incoming circuit breaker shall be provided with a degree of protection of IP2X between phases and between phase and earth, by either insulation or by insulated </w:t>
      </w:r>
      <w:proofErr w:type="gramStart"/>
      <w:r w:rsidRPr="3272A87A">
        <w:rPr>
          <w:rFonts w:ascii="Times New Roman" w:hAnsi="Times New Roman"/>
          <w:color w:val="000000" w:themeColor="text1"/>
        </w:rPr>
        <w:t>barriers</w:t>
      </w:r>
      <w:proofErr w:type="gramEnd"/>
      <w:r w:rsidRPr="3272A87A">
        <w:rPr>
          <w:rFonts w:ascii="Times New Roman" w:hAnsi="Times New Roman"/>
          <w:color w:val="000000" w:themeColor="text1"/>
        </w:rPr>
        <w:t xml:space="preserve">  </w:t>
      </w:r>
    </w:p>
    <w:p w14:paraId="46A8931D" w14:textId="0373B9FA" w:rsidR="00630731" w:rsidRPr="005A38CC" w:rsidRDefault="00630731" w:rsidP="00B62C4A">
      <w:pPr>
        <w:spacing w:before="40" w:after="40"/>
        <w:ind w:left="1701" w:hanging="567"/>
        <w:jc w:val="both"/>
        <w:rPr>
          <w:rFonts w:ascii="Times New Roman" w:hAnsi="Times New Roman"/>
          <w:color w:val="000000"/>
        </w:rPr>
      </w:pPr>
      <w:r w:rsidRPr="005A38CC">
        <w:rPr>
          <w:rFonts w:ascii="Times New Roman" w:hAnsi="Times New Roman"/>
          <w:color w:val="000000"/>
        </w:rPr>
        <w:t xml:space="preserve">         </w:t>
      </w:r>
      <w:r w:rsidRPr="00A11FD2">
        <w:rPr>
          <w:rFonts w:ascii="Times New Roman" w:hAnsi="Times New Roman"/>
          <w:color w:val="000000"/>
        </w:rPr>
        <w:t>The insulation used shall be in accordance with the requirements of AS</w:t>
      </w:r>
      <w:r w:rsidRPr="005A38CC">
        <w:rPr>
          <w:rFonts w:ascii="Times New Roman" w:hAnsi="Times New Roman"/>
          <w:color w:val="000000"/>
        </w:rPr>
        <w:t xml:space="preserve">/NZS </w:t>
      </w:r>
      <w:r w:rsidR="00374DDB">
        <w:rPr>
          <w:rFonts w:ascii="Times New Roman" w:hAnsi="Times New Roman"/>
          <w:color w:val="000000"/>
        </w:rPr>
        <w:t>61439.1</w:t>
      </w:r>
      <w:r w:rsidRPr="005A38CC">
        <w:rPr>
          <w:rFonts w:ascii="Times New Roman" w:hAnsi="Times New Roman"/>
          <w:color w:val="000000"/>
        </w:rPr>
        <w:t xml:space="preserve"> clause </w:t>
      </w:r>
      <w:r w:rsidR="00374DDB">
        <w:rPr>
          <w:rFonts w:ascii="Times New Roman" w:hAnsi="Times New Roman"/>
          <w:color w:val="000000"/>
        </w:rPr>
        <w:t>8.4.2.2</w:t>
      </w:r>
      <w:r w:rsidRPr="00A11FD2">
        <w:rPr>
          <w:rFonts w:ascii="Times New Roman" w:hAnsi="Times New Roman"/>
          <w:color w:val="000000"/>
        </w:rPr>
        <w:t xml:space="preserve">, except that powder coating insulation shall not be </w:t>
      </w:r>
      <w:proofErr w:type="gramStart"/>
      <w:r w:rsidRPr="00A11FD2">
        <w:rPr>
          <w:rFonts w:ascii="Times New Roman" w:hAnsi="Times New Roman"/>
          <w:color w:val="000000"/>
        </w:rPr>
        <w:t>permitted</w:t>
      </w:r>
      <w:proofErr w:type="gramEnd"/>
    </w:p>
    <w:p w14:paraId="1838DA1A" w14:textId="2C1FF7FA" w:rsidR="00630731" w:rsidRPr="00B62C4A" w:rsidRDefault="00630731" w:rsidP="005C001D">
      <w:pPr>
        <w:numPr>
          <w:ilvl w:val="0"/>
          <w:numId w:val="27"/>
        </w:numPr>
        <w:tabs>
          <w:tab w:val="left" w:pos="1560"/>
          <w:tab w:val="left" w:pos="2127"/>
        </w:tabs>
        <w:spacing w:before="40" w:after="40"/>
        <w:ind w:left="1701" w:hanging="567"/>
        <w:jc w:val="both"/>
        <w:rPr>
          <w:rFonts w:ascii="Times New Roman" w:hAnsi="Times New Roman"/>
          <w:color w:val="000000"/>
        </w:rPr>
      </w:pPr>
      <w:r>
        <w:rPr>
          <w:rFonts w:ascii="Times New Roman" w:hAnsi="Times New Roman"/>
          <w:color w:val="000000"/>
        </w:rPr>
        <w:t xml:space="preserve">  </w:t>
      </w:r>
      <w:r w:rsidRPr="00A11FD2">
        <w:rPr>
          <w:rFonts w:ascii="Times New Roman" w:hAnsi="Times New Roman"/>
          <w:color w:val="000000"/>
        </w:rPr>
        <w:t>Removal of panels or insulated barriers to gain access to the load side</w:t>
      </w:r>
      <w:r w:rsidRPr="005A38CC">
        <w:rPr>
          <w:rFonts w:ascii="Times New Roman" w:hAnsi="Times New Roman"/>
          <w:color w:val="000000"/>
        </w:rPr>
        <w:t xml:space="preserve"> </w:t>
      </w:r>
      <w:r w:rsidRPr="00A11FD2">
        <w:rPr>
          <w:rFonts w:ascii="Times New Roman" w:hAnsi="Times New Roman"/>
          <w:color w:val="000000"/>
        </w:rPr>
        <w:t xml:space="preserve">terminals of the incoming </w:t>
      </w:r>
      <w:r w:rsidRPr="00787775">
        <w:rPr>
          <w:rFonts w:ascii="Times New Roman" w:hAnsi="Times New Roman"/>
          <w:color w:val="000000"/>
        </w:rPr>
        <w:t xml:space="preserve">circuit breaker or other load side conductors shall not reduce the degree of protection </w:t>
      </w:r>
      <w:r w:rsidR="005321DE" w:rsidRPr="00787775">
        <w:rPr>
          <w:rFonts w:ascii="Times New Roman" w:hAnsi="Times New Roman"/>
          <w:color w:val="000000"/>
        </w:rPr>
        <w:t>provided to</w:t>
      </w:r>
      <w:r w:rsidRPr="00787775">
        <w:rPr>
          <w:rFonts w:ascii="Times New Roman" w:hAnsi="Times New Roman"/>
          <w:color w:val="000000"/>
        </w:rPr>
        <w:t xml:space="preserve"> terminals or conductors</w:t>
      </w:r>
      <w:r w:rsidRPr="008A1285">
        <w:rPr>
          <w:rFonts w:ascii="Times New Roman" w:hAnsi="Times New Roman"/>
          <w:color w:val="000000"/>
        </w:rPr>
        <w:t xml:space="preserve"> on the line</w:t>
      </w:r>
      <w:r w:rsidRPr="00A11FD2">
        <w:rPr>
          <w:rFonts w:ascii="Times New Roman" w:hAnsi="Times New Roman"/>
          <w:color w:val="000000"/>
        </w:rPr>
        <w:t xml:space="preserve"> side of the circuit </w:t>
      </w:r>
      <w:proofErr w:type="gramStart"/>
      <w:r w:rsidRPr="00A11FD2">
        <w:rPr>
          <w:rFonts w:ascii="Times New Roman" w:hAnsi="Times New Roman"/>
          <w:color w:val="000000"/>
        </w:rPr>
        <w:t>breaker</w:t>
      </w:r>
      <w:proofErr w:type="gramEnd"/>
      <w:r w:rsidRPr="005A38CC">
        <w:rPr>
          <w:rFonts w:ascii="Times New Roman" w:hAnsi="Times New Roman"/>
          <w:color w:val="000000"/>
        </w:rPr>
        <w:t xml:space="preserve"> </w:t>
      </w:r>
    </w:p>
    <w:p w14:paraId="5813E73E" w14:textId="3B8F4B42" w:rsidR="00337915" w:rsidRPr="005A38CC" w:rsidRDefault="00630731" w:rsidP="005C001D">
      <w:pPr>
        <w:numPr>
          <w:ilvl w:val="0"/>
          <w:numId w:val="27"/>
        </w:numPr>
        <w:tabs>
          <w:tab w:val="left" w:pos="1560"/>
          <w:tab w:val="left" w:pos="2127"/>
        </w:tabs>
        <w:spacing w:before="40" w:after="40"/>
        <w:ind w:left="1701" w:hanging="567"/>
        <w:jc w:val="both"/>
        <w:rPr>
          <w:rFonts w:ascii="Times New Roman" w:hAnsi="Times New Roman"/>
          <w:color w:val="000000"/>
        </w:rPr>
      </w:pPr>
      <w:r w:rsidRPr="005A38CC">
        <w:rPr>
          <w:rFonts w:ascii="Times New Roman" w:hAnsi="Times New Roman"/>
          <w:color w:val="000000"/>
        </w:rPr>
        <w:t xml:space="preserve">  </w:t>
      </w:r>
      <w:r w:rsidRPr="00A11FD2">
        <w:rPr>
          <w:rFonts w:ascii="Times New Roman" w:hAnsi="Times New Roman"/>
          <w:color w:val="000000"/>
        </w:rPr>
        <w:t>Apart for the incoming cubicle, the form of separation of input and output</w:t>
      </w:r>
      <w:r w:rsidRPr="005A38CC">
        <w:rPr>
          <w:rFonts w:ascii="Times New Roman" w:hAnsi="Times New Roman"/>
          <w:color w:val="000000"/>
        </w:rPr>
        <w:t xml:space="preserve"> </w:t>
      </w:r>
      <w:r w:rsidRPr="00A11FD2">
        <w:rPr>
          <w:rFonts w:ascii="Times New Roman" w:hAnsi="Times New Roman"/>
          <w:color w:val="000000"/>
        </w:rPr>
        <w:t>functional units and   associated terminals within the switchboard shall</w:t>
      </w:r>
      <w:r w:rsidRPr="005A38CC">
        <w:rPr>
          <w:rFonts w:ascii="Times New Roman" w:hAnsi="Times New Roman"/>
          <w:color w:val="000000"/>
        </w:rPr>
        <w:t xml:space="preserve"> meet, </w:t>
      </w:r>
      <w:r w:rsidRPr="00A11FD2">
        <w:rPr>
          <w:rFonts w:ascii="Times New Roman" w:hAnsi="Times New Roman"/>
          <w:color w:val="000000"/>
        </w:rPr>
        <w:t xml:space="preserve">either the requirements of either Form   </w:t>
      </w:r>
      <w:r w:rsidR="005A38CC">
        <w:rPr>
          <w:rFonts w:ascii="Times New Roman" w:hAnsi="Times New Roman"/>
          <w:color w:val="000000"/>
        </w:rPr>
        <w:t>4</w:t>
      </w:r>
      <w:r w:rsidRPr="00A11FD2">
        <w:rPr>
          <w:rFonts w:ascii="Times New Roman" w:hAnsi="Times New Roman"/>
          <w:color w:val="000000"/>
        </w:rPr>
        <w:t>a or Form 4b as</w:t>
      </w:r>
      <w:r w:rsidRPr="005A38CC">
        <w:rPr>
          <w:rFonts w:ascii="Times New Roman" w:hAnsi="Times New Roman"/>
          <w:color w:val="000000"/>
        </w:rPr>
        <w:t xml:space="preserve"> defined in Figure </w:t>
      </w:r>
      <w:r w:rsidRPr="00A11FD2">
        <w:rPr>
          <w:rFonts w:ascii="Times New Roman" w:hAnsi="Times New Roman"/>
          <w:color w:val="000000"/>
        </w:rPr>
        <w:t>AA.3 of IEC 61439</w:t>
      </w:r>
      <w:r w:rsidR="00A3047F">
        <w:rPr>
          <w:rFonts w:ascii="Times New Roman" w:hAnsi="Times New Roman"/>
          <w:color w:val="000000"/>
        </w:rPr>
        <w:t>-</w:t>
      </w:r>
      <w:r w:rsidRPr="00A11FD2">
        <w:rPr>
          <w:rFonts w:ascii="Times New Roman" w:hAnsi="Times New Roman"/>
          <w:color w:val="000000"/>
        </w:rPr>
        <w:t>2, or the requirements of Form 4bi as     defined in</w:t>
      </w:r>
      <w:r w:rsidRPr="005A38CC">
        <w:rPr>
          <w:rFonts w:ascii="Times New Roman" w:hAnsi="Times New Roman"/>
          <w:color w:val="000000"/>
        </w:rPr>
        <w:t xml:space="preserve"> </w:t>
      </w:r>
      <w:r w:rsidRPr="00A11FD2">
        <w:rPr>
          <w:rFonts w:ascii="Times New Roman" w:hAnsi="Times New Roman"/>
          <w:color w:val="000000"/>
        </w:rPr>
        <w:t xml:space="preserve">Figure </w:t>
      </w:r>
      <w:r w:rsidR="00374DDB" w:rsidRPr="00DA0A93">
        <w:rPr>
          <w:rFonts w:ascii="Times New Roman" w:hAnsi="Times New Roman"/>
          <w:color w:val="000000"/>
        </w:rPr>
        <w:t>ZB4</w:t>
      </w:r>
      <w:r w:rsidR="005321DE">
        <w:rPr>
          <w:rFonts w:ascii="Times New Roman" w:hAnsi="Times New Roman"/>
          <w:color w:val="000000"/>
        </w:rPr>
        <w:t xml:space="preserve"> </w:t>
      </w:r>
      <w:r w:rsidR="00374DDB" w:rsidRPr="00DA0A93">
        <w:rPr>
          <w:rFonts w:ascii="Times New Roman" w:hAnsi="Times New Roman"/>
          <w:color w:val="000000"/>
        </w:rPr>
        <w:t>(D) of AS/NZS 61439.2</w:t>
      </w:r>
    </w:p>
    <w:p w14:paraId="0E9B2086" w14:textId="257459C9" w:rsidR="003F0D14" w:rsidRPr="00470755" w:rsidRDefault="3B78133D" w:rsidP="0027092E">
      <w:pPr>
        <w:pStyle w:val="Heading2"/>
      </w:pPr>
      <w:bookmarkStart w:id="246" w:name="_Toc75075015"/>
      <w:bookmarkStart w:id="247" w:name="_Toc75599181"/>
      <w:bookmarkStart w:id="248" w:name="_Toc83546665"/>
      <w:bookmarkStart w:id="249" w:name="_Toc56674167"/>
      <w:bookmarkStart w:id="250" w:name="_Toc56676053"/>
      <w:bookmarkStart w:id="251" w:name="_Toc156898290"/>
      <w:r>
        <w:lastRenderedPageBreak/>
        <w:t>Cable Entry</w:t>
      </w:r>
      <w:bookmarkEnd w:id="246"/>
      <w:bookmarkEnd w:id="247"/>
      <w:bookmarkEnd w:id="248"/>
      <w:bookmarkEnd w:id="249"/>
      <w:bookmarkEnd w:id="250"/>
      <w:bookmarkEnd w:id="251"/>
    </w:p>
    <w:p w14:paraId="703B76D7" w14:textId="77777777" w:rsidR="003F0D14" w:rsidRPr="00470755" w:rsidRDefault="003F0D14" w:rsidP="003F0D14">
      <w:pPr>
        <w:pStyle w:val="BTIn2"/>
      </w:pPr>
      <w:r w:rsidRPr="00470755">
        <w:t>Cable entry into the switchboard shall be top or bottom entry as specified in the Annexure.</w:t>
      </w:r>
    </w:p>
    <w:p w14:paraId="344AFEDB" w14:textId="4565C134" w:rsidR="003F0D14" w:rsidRPr="00470755" w:rsidRDefault="3B78133D" w:rsidP="0027092E">
      <w:pPr>
        <w:pStyle w:val="Heading2"/>
      </w:pPr>
      <w:bookmarkStart w:id="252" w:name="_Toc75075016"/>
      <w:bookmarkStart w:id="253" w:name="_Toc75599182"/>
      <w:bookmarkStart w:id="254" w:name="_Toc83546666"/>
      <w:bookmarkStart w:id="255" w:name="_Toc56674168"/>
      <w:bookmarkStart w:id="256" w:name="_Toc56676054"/>
      <w:bookmarkStart w:id="257" w:name="_Toc156898291"/>
      <w:r>
        <w:t>Extension Facility</w:t>
      </w:r>
      <w:bookmarkEnd w:id="252"/>
      <w:bookmarkEnd w:id="253"/>
      <w:bookmarkEnd w:id="254"/>
      <w:bookmarkEnd w:id="255"/>
      <w:bookmarkEnd w:id="256"/>
      <w:bookmarkEnd w:id="257"/>
    </w:p>
    <w:p w14:paraId="3C1FEF00" w14:textId="77777777" w:rsidR="003F0D14" w:rsidRPr="005A38CC" w:rsidRDefault="00E1674F" w:rsidP="003F0D14">
      <w:pPr>
        <w:pStyle w:val="BTIn2"/>
      </w:pPr>
      <w:r w:rsidRPr="00A11FD2">
        <w:t xml:space="preserve">If </w:t>
      </w:r>
      <w:r w:rsidR="00F232C8" w:rsidRPr="00A11FD2">
        <w:t>so,</w:t>
      </w:r>
      <w:r w:rsidRPr="00A11FD2">
        <w:t xml:space="preserve"> specified in the Annexure, provision </w:t>
      </w:r>
      <w:r w:rsidR="003F0D14" w:rsidRPr="00A11FD2">
        <w:t xml:space="preserve">shall be </w:t>
      </w:r>
      <w:r w:rsidRPr="00A11FD2">
        <w:t>made for the extension to the switchboard with a minimum of shut down time but not necessarily with</w:t>
      </w:r>
      <w:r w:rsidRPr="005A38CC">
        <w:t xml:space="preserve"> </w:t>
      </w:r>
      <w:r w:rsidRPr="00A11FD2">
        <w:t>the switchboard under voltage</w:t>
      </w:r>
      <w:r w:rsidR="003F0D14" w:rsidRPr="005A38CC">
        <w:t>.</w:t>
      </w:r>
    </w:p>
    <w:p w14:paraId="3020ABDE" w14:textId="0D593323" w:rsidR="003F0D14" w:rsidRPr="00A11FD2" w:rsidRDefault="3B78133D" w:rsidP="0027092E">
      <w:pPr>
        <w:pStyle w:val="Heading2"/>
      </w:pPr>
      <w:bookmarkStart w:id="258" w:name="_Toc50282451"/>
      <w:bookmarkStart w:id="259" w:name="_Toc75075007"/>
      <w:bookmarkStart w:id="260" w:name="_Toc75599173"/>
      <w:bookmarkStart w:id="261" w:name="_Toc83546667"/>
      <w:bookmarkStart w:id="262" w:name="_Toc56674169"/>
      <w:bookmarkStart w:id="263" w:name="_Toc56676055"/>
      <w:bookmarkStart w:id="264" w:name="_Toc156898292"/>
      <w:r>
        <w:t>External Degree of Protection</w:t>
      </w:r>
      <w:bookmarkEnd w:id="258"/>
      <w:bookmarkEnd w:id="259"/>
      <w:bookmarkEnd w:id="260"/>
      <w:bookmarkEnd w:id="261"/>
      <w:bookmarkEnd w:id="262"/>
      <w:bookmarkEnd w:id="263"/>
      <w:bookmarkEnd w:id="264"/>
    </w:p>
    <w:p w14:paraId="706E2775" w14:textId="5B8E485D" w:rsidR="00E1674F" w:rsidRPr="00A11FD2" w:rsidRDefault="00CA5D08" w:rsidP="005C001D">
      <w:pPr>
        <w:numPr>
          <w:ilvl w:val="0"/>
          <w:numId w:val="13"/>
        </w:numPr>
        <w:tabs>
          <w:tab w:val="left" w:pos="1418"/>
          <w:tab w:val="left" w:pos="2127"/>
        </w:tabs>
        <w:jc w:val="both"/>
        <w:rPr>
          <w:rFonts w:ascii="Times New Roman" w:hAnsi="Times New Roman"/>
          <w:color w:val="000000"/>
        </w:rPr>
      </w:pPr>
      <w:r w:rsidRPr="00A11FD2">
        <w:rPr>
          <w:rFonts w:ascii="Times New Roman" w:hAnsi="Times New Roman"/>
          <w:color w:val="000000"/>
        </w:rPr>
        <w:t xml:space="preserve">  </w:t>
      </w:r>
      <w:r w:rsidR="00E1674F" w:rsidRPr="00A11FD2">
        <w:rPr>
          <w:rFonts w:ascii="Times New Roman" w:hAnsi="Times New Roman"/>
          <w:color w:val="000000"/>
        </w:rPr>
        <w:t xml:space="preserve">If the switchboard is specified in the Annexure to be installed in an environment having a </w:t>
      </w:r>
      <w:r w:rsidRPr="00A11FD2">
        <w:rPr>
          <w:rFonts w:ascii="Times New Roman" w:hAnsi="Times New Roman"/>
          <w:color w:val="000000"/>
        </w:rPr>
        <w:t xml:space="preserve">             </w:t>
      </w:r>
      <w:r w:rsidR="003F12B4">
        <w:rPr>
          <w:rFonts w:ascii="Times New Roman" w:hAnsi="Times New Roman"/>
          <w:color w:val="000000"/>
        </w:rPr>
        <w:t>P</w:t>
      </w:r>
      <w:r w:rsidR="00E1674F" w:rsidRPr="00A11FD2">
        <w:rPr>
          <w:rFonts w:ascii="Times New Roman" w:hAnsi="Times New Roman"/>
          <w:color w:val="000000"/>
        </w:rPr>
        <w:t xml:space="preserve">ollution </w:t>
      </w:r>
      <w:r w:rsidR="003F12B4">
        <w:rPr>
          <w:rFonts w:ascii="Times New Roman" w:hAnsi="Times New Roman"/>
          <w:color w:val="000000"/>
        </w:rPr>
        <w:t>D</w:t>
      </w:r>
      <w:r w:rsidR="00E1674F" w:rsidRPr="00A11FD2">
        <w:rPr>
          <w:rFonts w:ascii="Times New Roman" w:hAnsi="Times New Roman"/>
          <w:color w:val="000000"/>
        </w:rPr>
        <w:t>egree rating of not more than 2</w:t>
      </w:r>
      <w:r w:rsidR="003F12B4">
        <w:rPr>
          <w:rFonts w:ascii="Times New Roman" w:hAnsi="Times New Roman"/>
          <w:color w:val="000000"/>
        </w:rPr>
        <w:t xml:space="preserve"> in accordance with IEC 61439-1</w:t>
      </w:r>
      <w:r w:rsidR="00E1674F" w:rsidRPr="00A11FD2">
        <w:rPr>
          <w:rFonts w:ascii="Times New Roman" w:hAnsi="Times New Roman"/>
          <w:color w:val="000000"/>
        </w:rPr>
        <w:t>, the switchboard shall have an overall degree of</w:t>
      </w:r>
      <w:r w:rsidR="00F11A4F">
        <w:rPr>
          <w:rFonts w:ascii="Times New Roman" w:hAnsi="Times New Roman"/>
          <w:color w:val="000000"/>
        </w:rPr>
        <w:t xml:space="preserve"> </w:t>
      </w:r>
      <w:r w:rsidR="00E1674F" w:rsidRPr="00A11FD2">
        <w:rPr>
          <w:rFonts w:ascii="Times New Roman" w:hAnsi="Times New Roman"/>
          <w:color w:val="000000"/>
        </w:rPr>
        <w:t xml:space="preserve">protection rating of not less than IP31 </w:t>
      </w:r>
      <w:proofErr w:type="gramStart"/>
      <w:r w:rsidR="00E1674F" w:rsidRPr="00A11FD2">
        <w:rPr>
          <w:rFonts w:ascii="Times New Roman" w:hAnsi="Times New Roman"/>
          <w:color w:val="000000"/>
        </w:rPr>
        <w:t>ventilated</w:t>
      </w:r>
      <w:proofErr w:type="gramEnd"/>
    </w:p>
    <w:p w14:paraId="4CEC9C1A" w14:textId="77777777" w:rsidR="00E1674F" w:rsidRPr="00A11FD2" w:rsidRDefault="00E1674F" w:rsidP="005A38CC">
      <w:pPr>
        <w:tabs>
          <w:tab w:val="left" w:pos="2127"/>
        </w:tabs>
        <w:ind w:left="1701" w:hanging="567"/>
        <w:jc w:val="both"/>
        <w:rPr>
          <w:rFonts w:ascii="Times New Roman" w:hAnsi="Times New Roman"/>
          <w:color w:val="000000"/>
        </w:rPr>
      </w:pPr>
    </w:p>
    <w:p w14:paraId="2C2D812A" w14:textId="1B8F7C77" w:rsidR="003F0D14" w:rsidRPr="00A11FD2" w:rsidRDefault="00E1674F" w:rsidP="005C001D">
      <w:pPr>
        <w:numPr>
          <w:ilvl w:val="0"/>
          <w:numId w:val="13"/>
        </w:numPr>
        <w:tabs>
          <w:tab w:val="left" w:pos="2127"/>
        </w:tabs>
        <w:ind w:left="1560" w:hanging="426"/>
        <w:jc w:val="both"/>
      </w:pPr>
      <w:r w:rsidRPr="00A11FD2">
        <w:rPr>
          <w:rFonts w:ascii="Times New Roman" w:hAnsi="Times New Roman"/>
          <w:color w:val="000000"/>
        </w:rPr>
        <w:t xml:space="preserve">If the switchboard is specified in the Annexure to be installed in an environment having a </w:t>
      </w:r>
      <w:r w:rsidR="00CA5D08" w:rsidRPr="00A11FD2">
        <w:rPr>
          <w:rFonts w:ascii="Times New Roman" w:hAnsi="Times New Roman"/>
          <w:color w:val="000000"/>
        </w:rPr>
        <w:t xml:space="preserve">             </w:t>
      </w:r>
      <w:r w:rsidR="003F12B4">
        <w:rPr>
          <w:rFonts w:ascii="Times New Roman" w:hAnsi="Times New Roman"/>
          <w:color w:val="000000"/>
        </w:rPr>
        <w:t>P</w:t>
      </w:r>
      <w:r w:rsidRPr="00A11FD2">
        <w:rPr>
          <w:rFonts w:ascii="Times New Roman" w:hAnsi="Times New Roman"/>
          <w:color w:val="000000"/>
        </w:rPr>
        <w:t xml:space="preserve">ollution </w:t>
      </w:r>
      <w:r w:rsidR="003F12B4">
        <w:rPr>
          <w:rFonts w:ascii="Times New Roman" w:hAnsi="Times New Roman"/>
          <w:color w:val="000000"/>
        </w:rPr>
        <w:t>D</w:t>
      </w:r>
      <w:r w:rsidRPr="00A11FD2">
        <w:rPr>
          <w:rFonts w:ascii="Times New Roman" w:hAnsi="Times New Roman"/>
          <w:color w:val="000000"/>
        </w:rPr>
        <w:t>egree rating of more than 2</w:t>
      </w:r>
      <w:r w:rsidR="00230F38" w:rsidRPr="00230F38">
        <w:rPr>
          <w:rFonts w:ascii="Times New Roman" w:hAnsi="Times New Roman"/>
          <w:color w:val="000000"/>
        </w:rPr>
        <w:t xml:space="preserve"> </w:t>
      </w:r>
      <w:r w:rsidR="00230F38">
        <w:rPr>
          <w:rFonts w:ascii="Times New Roman" w:hAnsi="Times New Roman"/>
          <w:color w:val="000000"/>
        </w:rPr>
        <w:t>in accordance with IEC 61439-1</w:t>
      </w:r>
      <w:r w:rsidRPr="00A11FD2">
        <w:rPr>
          <w:rFonts w:ascii="Times New Roman" w:hAnsi="Times New Roman"/>
          <w:color w:val="000000"/>
        </w:rPr>
        <w:t xml:space="preserve">, the switchboard shall have an overall degree of protection rating of not less than </w:t>
      </w:r>
      <w:proofErr w:type="gramStart"/>
      <w:r w:rsidRPr="00A11FD2">
        <w:rPr>
          <w:rFonts w:ascii="Times New Roman" w:hAnsi="Times New Roman"/>
          <w:color w:val="000000"/>
        </w:rPr>
        <w:t>IP53</w:t>
      </w:r>
      <w:proofErr w:type="gramEnd"/>
    </w:p>
    <w:p w14:paraId="68C0FB6D" w14:textId="72C59F71" w:rsidR="003F0D14" w:rsidRPr="00470755" w:rsidRDefault="3B78133D" w:rsidP="0027092E">
      <w:pPr>
        <w:pStyle w:val="Heading2"/>
      </w:pPr>
      <w:bookmarkStart w:id="265" w:name="_Toc50282452"/>
      <w:bookmarkStart w:id="266" w:name="_Toc75075008"/>
      <w:bookmarkStart w:id="267" w:name="_Toc75599174"/>
      <w:bookmarkStart w:id="268" w:name="_Toc83546668"/>
      <w:bookmarkStart w:id="269" w:name="_Toc56674170"/>
      <w:bookmarkStart w:id="270" w:name="_Toc56676056"/>
      <w:bookmarkStart w:id="271" w:name="_Toc156898293"/>
      <w:r>
        <w:t>Use Floor Surfaces to Provide Required Degree of Protection</w:t>
      </w:r>
      <w:bookmarkEnd w:id="265"/>
      <w:bookmarkEnd w:id="266"/>
      <w:bookmarkEnd w:id="267"/>
      <w:bookmarkEnd w:id="268"/>
      <w:bookmarkEnd w:id="269"/>
      <w:bookmarkEnd w:id="270"/>
      <w:bookmarkEnd w:id="271"/>
    </w:p>
    <w:p w14:paraId="4E7A7643" w14:textId="77777777" w:rsidR="00115EF8" w:rsidRDefault="00115EF8" w:rsidP="003F0D14">
      <w:pPr>
        <w:pStyle w:val="BTIn2"/>
      </w:pPr>
      <w:r w:rsidRPr="00A11FD2">
        <w:t>The type of switchboard mounting shall be shown on the principal’s drawings</w:t>
      </w:r>
      <w:r>
        <w:t>.</w:t>
      </w:r>
    </w:p>
    <w:p w14:paraId="4B17D73C" w14:textId="77777777" w:rsidR="003F0D14" w:rsidRPr="00470755" w:rsidRDefault="003F0D14" w:rsidP="003F0D14">
      <w:pPr>
        <w:pStyle w:val="BTIn2"/>
      </w:pPr>
      <w:r w:rsidRPr="00470755">
        <w:t>The switchboard will be mounted on smooth concrete floor over cable ducts.</w:t>
      </w:r>
      <w:r w:rsidR="00115EF8">
        <w:t xml:space="preserve"> </w:t>
      </w:r>
      <w:r w:rsidRPr="00470755">
        <w:t>If the design of the switchboard is such that it relies on the floor surfaces to be part of the enclosure providing the required degree of protection, the Contractor shall provide all necessary materials and instructions to enable the Principal to take the measures necessary to achieve the required degree of protection.</w:t>
      </w:r>
    </w:p>
    <w:p w14:paraId="6CA8EC0A" w14:textId="7D68C538" w:rsidR="003F0D14" w:rsidRPr="00470755" w:rsidRDefault="3B78133D" w:rsidP="0027092E">
      <w:pPr>
        <w:pStyle w:val="Heading2"/>
      </w:pPr>
      <w:bookmarkStart w:id="272" w:name="_Toc50282453"/>
      <w:bookmarkStart w:id="273" w:name="_Toc75075009"/>
      <w:bookmarkStart w:id="274" w:name="_Toc75599175"/>
      <w:bookmarkStart w:id="275" w:name="_Toc83546669"/>
      <w:bookmarkStart w:id="276" w:name="_Toc56674171"/>
      <w:bookmarkStart w:id="277" w:name="_Toc56676057"/>
      <w:bookmarkStart w:id="278" w:name="_Toc156898294"/>
      <w:r>
        <w:t>Protection Against Internal Faults</w:t>
      </w:r>
      <w:bookmarkEnd w:id="272"/>
      <w:bookmarkEnd w:id="273"/>
      <w:bookmarkEnd w:id="274"/>
      <w:bookmarkEnd w:id="275"/>
      <w:bookmarkEnd w:id="276"/>
      <w:bookmarkEnd w:id="277"/>
      <w:bookmarkEnd w:id="278"/>
    </w:p>
    <w:p w14:paraId="27743445" w14:textId="77777777" w:rsidR="003F0D14" w:rsidRPr="00470755" w:rsidRDefault="003F0D14" w:rsidP="003F0D14">
      <w:pPr>
        <w:pStyle w:val="BTIn2"/>
      </w:pPr>
      <w:r w:rsidRPr="00470755">
        <w:t>The design and construction of the switchboard shall incorporate features to minimize the likelihood of internal faults particularly in the following locations:</w:t>
      </w:r>
    </w:p>
    <w:p w14:paraId="3005FFA1" w14:textId="4BFF0783" w:rsidR="003F0D14" w:rsidRPr="00470755" w:rsidRDefault="003F0D14" w:rsidP="005C001D">
      <w:pPr>
        <w:pStyle w:val="BTIn2"/>
        <w:numPr>
          <w:ilvl w:val="1"/>
          <w:numId w:val="28"/>
        </w:numPr>
      </w:pPr>
      <w:r w:rsidRPr="00470755">
        <w:t>cable termination compartments</w:t>
      </w:r>
    </w:p>
    <w:p w14:paraId="712C7EAE" w14:textId="11D00C6D" w:rsidR="003F0D14" w:rsidRPr="00470755" w:rsidRDefault="003F0D14" w:rsidP="005C001D">
      <w:pPr>
        <w:pStyle w:val="BTIn2"/>
        <w:numPr>
          <w:ilvl w:val="1"/>
          <w:numId w:val="28"/>
        </w:numPr>
      </w:pPr>
      <w:r w:rsidRPr="00470755">
        <w:t>disconnectors, switches and earthing switches</w:t>
      </w:r>
    </w:p>
    <w:p w14:paraId="5304C615" w14:textId="75797149" w:rsidR="003F0D14" w:rsidRPr="00470755" w:rsidRDefault="003F0D14" w:rsidP="005C001D">
      <w:pPr>
        <w:pStyle w:val="BTIn2"/>
        <w:numPr>
          <w:ilvl w:val="1"/>
          <w:numId w:val="28"/>
        </w:numPr>
      </w:pPr>
      <w:r w:rsidRPr="00470755">
        <w:t>bolted connections and contacts</w:t>
      </w:r>
    </w:p>
    <w:p w14:paraId="792FEA9E" w14:textId="4EFBE67E" w:rsidR="003F0D14" w:rsidRPr="00470755" w:rsidRDefault="003F0D14" w:rsidP="005C001D">
      <w:pPr>
        <w:pStyle w:val="BTIn2"/>
        <w:numPr>
          <w:ilvl w:val="1"/>
          <w:numId w:val="28"/>
        </w:numPr>
      </w:pPr>
      <w:r w:rsidRPr="00470755">
        <w:t xml:space="preserve">instrument </w:t>
      </w:r>
      <w:proofErr w:type="gramStart"/>
      <w:r w:rsidRPr="00470755">
        <w:t>transformers</w:t>
      </w:r>
      <w:proofErr w:type="gramEnd"/>
    </w:p>
    <w:p w14:paraId="3E48AB2E" w14:textId="30C65C0C" w:rsidR="003F0D14" w:rsidRPr="00470755" w:rsidRDefault="003F0D14" w:rsidP="005C001D">
      <w:pPr>
        <w:pStyle w:val="BTIn2"/>
        <w:numPr>
          <w:ilvl w:val="1"/>
          <w:numId w:val="28"/>
        </w:numPr>
      </w:pPr>
      <w:r w:rsidRPr="00470755">
        <w:t>circuit breakers</w:t>
      </w:r>
    </w:p>
    <w:p w14:paraId="04DBE040" w14:textId="78B156ED" w:rsidR="003F0D14" w:rsidRPr="00470755" w:rsidRDefault="3B78133D" w:rsidP="0027092E">
      <w:pPr>
        <w:pStyle w:val="Heading2"/>
      </w:pPr>
      <w:bookmarkStart w:id="279" w:name="_Toc50282454"/>
      <w:bookmarkStart w:id="280" w:name="_Toc75075010"/>
      <w:bookmarkStart w:id="281" w:name="_Toc75599176"/>
      <w:bookmarkStart w:id="282" w:name="_Toc83546670"/>
      <w:bookmarkStart w:id="283" w:name="_Toc56674172"/>
      <w:bookmarkStart w:id="284" w:name="_Toc56676058"/>
      <w:bookmarkStart w:id="285" w:name="_Toc156898295"/>
      <w:r>
        <w:t>Circuit Switching Interlocks</w:t>
      </w:r>
      <w:bookmarkEnd w:id="279"/>
      <w:bookmarkEnd w:id="280"/>
      <w:bookmarkEnd w:id="281"/>
      <w:bookmarkEnd w:id="282"/>
      <w:bookmarkEnd w:id="283"/>
      <w:bookmarkEnd w:id="284"/>
      <w:bookmarkEnd w:id="285"/>
    </w:p>
    <w:p w14:paraId="0236B73E" w14:textId="77777777" w:rsidR="003F0D14" w:rsidRPr="00470755" w:rsidRDefault="003F0D14" w:rsidP="003F0D14">
      <w:pPr>
        <w:pStyle w:val="BTIn2"/>
      </w:pPr>
      <w:r w:rsidRPr="00470755">
        <w:t>The switchboard shall incorporate the switching interlocks shown on the Principal’s Drawings.</w:t>
      </w:r>
    </w:p>
    <w:p w14:paraId="08207DA6" w14:textId="0833AAB2" w:rsidR="003F0D14" w:rsidRPr="00470755" w:rsidRDefault="3B78133D" w:rsidP="0027092E">
      <w:pPr>
        <w:pStyle w:val="Heading2"/>
      </w:pPr>
      <w:bookmarkStart w:id="286" w:name="_Toc50282455"/>
      <w:bookmarkStart w:id="287" w:name="_Toc75075011"/>
      <w:bookmarkStart w:id="288" w:name="_Toc75599177"/>
      <w:bookmarkStart w:id="289" w:name="_Toc83546671"/>
      <w:bookmarkStart w:id="290" w:name="_Toc56674173"/>
      <w:bookmarkStart w:id="291" w:name="_Toc56676059"/>
      <w:bookmarkStart w:id="292" w:name="_Toc156898296"/>
      <w:r>
        <w:t>Surge Diverters</w:t>
      </w:r>
      <w:bookmarkEnd w:id="286"/>
      <w:bookmarkEnd w:id="287"/>
      <w:bookmarkEnd w:id="288"/>
      <w:bookmarkEnd w:id="289"/>
      <w:bookmarkEnd w:id="290"/>
      <w:bookmarkEnd w:id="291"/>
      <w:bookmarkEnd w:id="292"/>
    </w:p>
    <w:p w14:paraId="6180FEA7" w14:textId="58FFCB08" w:rsidR="00374DDB" w:rsidRPr="00335FE6" w:rsidRDefault="00374DDB" w:rsidP="005C001D">
      <w:pPr>
        <w:pStyle w:val="BTIn2"/>
        <w:numPr>
          <w:ilvl w:val="0"/>
          <w:numId w:val="29"/>
        </w:numPr>
      </w:pPr>
      <w:r w:rsidRPr="00335FE6">
        <w:t>Surge diverters shall be in accordance with IEC 61643</w:t>
      </w:r>
    </w:p>
    <w:p w14:paraId="2CB64A17" w14:textId="376D25C5" w:rsidR="00374DDB" w:rsidRPr="00335FE6" w:rsidRDefault="00374DDB" w:rsidP="005C001D">
      <w:pPr>
        <w:pStyle w:val="BTIn2"/>
        <w:numPr>
          <w:ilvl w:val="0"/>
          <w:numId w:val="29"/>
        </w:numPr>
      </w:pPr>
      <w:r w:rsidRPr="00335FE6">
        <w:t xml:space="preserve">Main circuit surge diverters shall be IEC </w:t>
      </w:r>
      <w:r w:rsidR="007F1693">
        <w:t>61643</w:t>
      </w:r>
      <w:r w:rsidRPr="00335FE6">
        <w:t>-11 Class I surge diverters and shall be in accordance with the requirements specified in Type Specification DS26</w:t>
      </w:r>
      <w:r w:rsidR="00DD0059">
        <w:t>-</w:t>
      </w:r>
      <w:r w:rsidRPr="00335FE6">
        <w:t>32</w:t>
      </w:r>
    </w:p>
    <w:p w14:paraId="68452174" w14:textId="714ECB15" w:rsidR="00374DDB" w:rsidRPr="00335FE6" w:rsidRDefault="00374DDB" w:rsidP="005C001D">
      <w:pPr>
        <w:pStyle w:val="BTIn2"/>
        <w:numPr>
          <w:ilvl w:val="0"/>
          <w:numId w:val="29"/>
        </w:numPr>
      </w:pPr>
      <w:r w:rsidRPr="000772B1">
        <w:t>Main circuit surge diverters</w:t>
      </w:r>
      <w:r w:rsidRPr="00335FE6">
        <w:t xml:space="preserve"> shall be installed on the load side of the switchboard main circuit </w:t>
      </w:r>
      <w:proofErr w:type="gramStart"/>
      <w:r w:rsidRPr="00335FE6">
        <w:t>breaker</w:t>
      </w:r>
      <w:proofErr w:type="gramEnd"/>
    </w:p>
    <w:p w14:paraId="3F215BD2" w14:textId="6CA3985E" w:rsidR="00374DDB" w:rsidRPr="00335FE6" w:rsidRDefault="00374DDB" w:rsidP="005C001D">
      <w:pPr>
        <w:pStyle w:val="BTIn2"/>
        <w:numPr>
          <w:ilvl w:val="0"/>
          <w:numId w:val="29"/>
        </w:numPr>
      </w:pPr>
      <w:r w:rsidRPr="000772B1">
        <w:t>Main circuit surge diverters</w:t>
      </w:r>
      <w:r w:rsidRPr="00335FE6">
        <w:t xml:space="preserve"> </w:t>
      </w:r>
      <w:r w:rsidR="005321DE" w:rsidRPr="00335FE6">
        <w:t>which are</w:t>
      </w:r>
      <w:r w:rsidRPr="00335FE6">
        <w:t xml:space="preserve"> entirely voltage limiting type and do not contain voltage switching components and shall have a short circuit current rating not less than the site incoming L.V. supply prospective fault current level specified in the Annexure.</w:t>
      </w:r>
    </w:p>
    <w:p w14:paraId="7DCC6AB7" w14:textId="7033DA3D" w:rsidR="00374DDB" w:rsidRPr="000772B1" w:rsidRDefault="00374DDB" w:rsidP="005C001D">
      <w:pPr>
        <w:pStyle w:val="BTIn2"/>
        <w:numPr>
          <w:ilvl w:val="0"/>
          <w:numId w:val="29"/>
        </w:numPr>
      </w:pPr>
      <w:r w:rsidRPr="000772B1">
        <w:lastRenderedPageBreak/>
        <w:t xml:space="preserve">Main circuit surge diverters which contain voltage switching components shall have a short circuit current rating not less than the switchboard prospective fault current rating specified in the </w:t>
      </w:r>
      <w:proofErr w:type="gramStart"/>
      <w:r w:rsidRPr="000772B1">
        <w:t>Annexure</w:t>
      </w:r>
      <w:proofErr w:type="gramEnd"/>
    </w:p>
    <w:p w14:paraId="2626F01C" w14:textId="4154290C" w:rsidR="00374DDB" w:rsidRPr="00335FE6" w:rsidRDefault="00374DDB" w:rsidP="005C001D">
      <w:pPr>
        <w:pStyle w:val="BTIn2"/>
        <w:numPr>
          <w:ilvl w:val="0"/>
          <w:numId w:val="29"/>
        </w:numPr>
      </w:pPr>
      <w:r w:rsidRPr="000772B1">
        <w:t>If necessary two sets of main circuit surge diverters and</w:t>
      </w:r>
      <w:r w:rsidRPr="00335FE6">
        <w:t xml:space="preserve"> associated backup fuses may be used to achieve the required short circuit rating</w:t>
      </w:r>
    </w:p>
    <w:p w14:paraId="3ED61EF0" w14:textId="21808866" w:rsidR="00374DDB" w:rsidRPr="00335FE6" w:rsidRDefault="00374DDB" w:rsidP="005C001D">
      <w:pPr>
        <w:pStyle w:val="BTIn2"/>
        <w:numPr>
          <w:ilvl w:val="0"/>
          <w:numId w:val="29"/>
        </w:numPr>
      </w:pPr>
      <w:r w:rsidRPr="00335FE6">
        <w:t xml:space="preserve">Instrumentation protection surge diverters shall have </w:t>
      </w:r>
      <w:r w:rsidR="000772B1">
        <w:t xml:space="preserve">the </w:t>
      </w:r>
      <w:r w:rsidRPr="00335FE6">
        <w:t>following characteristics:</w:t>
      </w:r>
    </w:p>
    <w:p w14:paraId="376DC2F1" w14:textId="74C19CEE" w:rsidR="00374DDB" w:rsidRPr="00335FE6" w:rsidRDefault="00374DDB" w:rsidP="005C001D">
      <w:pPr>
        <w:pStyle w:val="BTIn2"/>
        <w:numPr>
          <w:ilvl w:val="0"/>
          <w:numId w:val="30"/>
        </w:numPr>
      </w:pPr>
      <w:r w:rsidRPr="00335FE6">
        <w:t>Nominal voltage (</w:t>
      </w:r>
      <w:r w:rsidRPr="004E03E3">
        <w:rPr>
          <w:sz w:val="24"/>
          <w:szCs w:val="24"/>
        </w:rPr>
        <w:t>U</w:t>
      </w:r>
      <w:r w:rsidRPr="004E03E3">
        <w:rPr>
          <w:sz w:val="24"/>
          <w:szCs w:val="24"/>
          <w:vertAlign w:val="subscript"/>
        </w:rPr>
        <w:t>n</w:t>
      </w:r>
      <w:r w:rsidRPr="00335FE6">
        <w:t xml:space="preserve">): 240 </w:t>
      </w:r>
      <w:r w:rsidR="005321DE" w:rsidRPr="00335FE6">
        <w:t>Volt</w:t>
      </w:r>
    </w:p>
    <w:p w14:paraId="08DC64A8" w14:textId="0908991F" w:rsidR="00374DDB" w:rsidRPr="00335FE6" w:rsidRDefault="00374DDB" w:rsidP="005C001D">
      <w:pPr>
        <w:pStyle w:val="BTIn2"/>
        <w:numPr>
          <w:ilvl w:val="0"/>
          <w:numId w:val="30"/>
        </w:numPr>
      </w:pPr>
      <w:r w:rsidRPr="00335FE6">
        <w:t>Nominal current (</w:t>
      </w:r>
      <w:r w:rsidRPr="004E03E3">
        <w:rPr>
          <w:sz w:val="24"/>
          <w:szCs w:val="24"/>
        </w:rPr>
        <w:t>I</w:t>
      </w:r>
      <w:r w:rsidRPr="004E03E3">
        <w:rPr>
          <w:sz w:val="24"/>
          <w:szCs w:val="24"/>
          <w:vertAlign w:val="subscript"/>
        </w:rPr>
        <w:t>n</w:t>
      </w:r>
      <w:r w:rsidRPr="00335FE6">
        <w:t xml:space="preserve">): &gt; 3 </w:t>
      </w:r>
      <w:r w:rsidR="005321DE" w:rsidRPr="00335FE6">
        <w:t>Amp</w:t>
      </w:r>
    </w:p>
    <w:p w14:paraId="0A0E30FD" w14:textId="2C3F1ACA" w:rsidR="00374DDB" w:rsidRPr="00335FE6" w:rsidRDefault="00374DDB" w:rsidP="005C001D">
      <w:pPr>
        <w:pStyle w:val="BTIn2"/>
        <w:numPr>
          <w:ilvl w:val="0"/>
          <w:numId w:val="30"/>
        </w:numPr>
      </w:pPr>
      <w:r w:rsidRPr="00335FE6">
        <w:t>Rated voltage (</w:t>
      </w:r>
      <w:r w:rsidRPr="004E03E3">
        <w:rPr>
          <w:sz w:val="24"/>
          <w:szCs w:val="24"/>
        </w:rPr>
        <w:t>U</w:t>
      </w:r>
      <w:r w:rsidRPr="004E03E3">
        <w:rPr>
          <w:sz w:val="24"/>
          <w:szCs w:val="24"/>
          <w:vertAlign w:val="subscript"/>
        </w:rPr>
        <w:t>c</w:t>
      </w:r>
      <w:r w:rsidRPr="00335FE6">
        <w:t xml:space="preserve">): &gt; 275 </w:t>
      </w:r>
      <w:r w:rsidR="005321DE" w:rsidRPr="00335FE6">
        <w:t>Volt</w:t>
      </w:r>
    </w:p>
    <w:p w14:paraId="5D7A16FA" w14:textId="15CCFAC9" w:rsidR="00374DDB" w:rsidRPr="00335FE6" w:rsidRDefault="00374DDB" w:rsidP="005C001D">
      <w:pPr>
        <w:pStyle w:val="BTIn2"/>
        <w:numPr>
          <w:ilvl w:val="0"/>
          <w:numId w:val="30"/>
        </w:numPr>
      </w:pPr>
      <w:r w:rsidRPr="00335FE6">
        <w:t>Rated protection level (</w:t>
      </w:r>
      <w:r w:rsidRPr="004E03E3">
        <w:rPr>
          <w:sz w:val="24"/>
          <w:szCs w:val="24"/>
        </w:rPr>
        <w:t>U</w:t>
      </w:r>
      <w:r w:rsidRPr="004E03E3">
        <w:rPr>
          <w:sz w:val="24"/>
          <w:szCs w:val="24"/>
          <w:vertAlign w:val="subscript"/>
        </w:rPr>
        <w:t>p</w:t>
      </w:r>
      <w:r w:rsidRPr="00335FE6">
        <w:t xml:space="preserve">):  &lt; 700 </w:t>
      </w:r>
      <w:r w:rsidR="005321DE" w:rsidRPr="00335FE6">
        <w:t>Volt</w:t>
      </w:r>
    </w:p>
    <w:p w14:paraId="2FD05016" w14:textId="4D7EEC42" w:rsidR="00374DDB" w:rsidRPr="00335FE6" w:rsidRDefault="00374DDB" w:rsidP="005C001D">
      <w:pPr>
        <w:pStyle w:val="BTIn2"/>
        <w:numPr>
          <w:ilvl w:val="0"/>
          <w:numId w:val="30"/>
        </w:numPr>
      </w:pPr>
      <w:r w:rsidRPr="00335FE6">
        <w:t xml:space="preserve">Maximum operating temperature: &gt; 70 </w:t>
      </w:r>
      <w:r w:rsidR="005321DE" w:rsidRPr="00335FE6">
        <w:t>ᵒ</w:t>
      </w:r>
      <w:r w:rsidRPr="00335FE6">
        <w:t>C</w:t>
      </w:r>
    </w:p>
    <w:p w14:paraId="659D189B" w14:textId="71AB2C41" w:rsidR="00374DDB" w:rsidRPr="00787775" w:rsidRDefault="00374DDB" w:rsidP="005C001D">
      <w:pPr>
        <w:pStyle w:val="BTIn2"/>
        <w:numPr>
          <w:ilvl w:val="0"/>
          <w:numId w:val="30"/>
        </w:numPr>
      </w:pPr>
      <w:r w:rsidRPr="00335FE6">
        <w:t xml:space="preserve">Required back up fuse rating: 2 </w:t>
      </w:r>
      <w:proofErr w:type="gramStart"/>
      <w:r w:rsidR="005321DE" w:rsidRPr="00335FE6">
        <w:t>A</w:t>
      </w:r>
      <w:r w:rsidRPr="00335FE6">
        <w:t>mp</w:t>
      </w:r>
      <w:proofErr w:type="gramEnd"/>
    </w:p>
    <w:p w14:paraId="56C5F07D" w14:textId="77777777" w:rsidR="00374DDB" w:rsidRPr="00470755" w:rsidRDefault="00374DDB" w:rsidP="00374DDB">
      <w:pPr>
        <w:pStyle w:val="BTIn2"/>
      </w:pPr>
      <w:r w:rsidRPr="00787775">
        <w:rPr>
          <w:i/>
        </w:rPr>
        <w:t>(</w:t>
      </w:r>
      <w:r w:rsidR="005321DE" w:rsidRPr="00787775">
        <w:rPr>
          <w:i/>
        </w:rPr>
        <w:t xml:space="preserve">For </w:t>
      </w:r>
      <w:r w:rsidRPr="00787775">
        <w:rPr>
          <w:i/>
        </w:rPr>
        <w:t xml:space="preserve">this application the </w:t>
      </w:r>
      <w:proofErr w:type="spellStart"/>
      <w:r w:rsidRPr="00787775">
        <w:rPr>
          <w:i/>
        </w:rPr>
        <w:t>Weidmuller</w:t>
      </w:r>
      <w:proofErr w:type="spellEnd"/>
      <w:r w:rsidRPr="00787775">
        <w:rPr>
          <w:i/>
        </w:rPr>
        <w:t xml:space="preserve"> SD275X</w:t>
      </w:r>
      <w:r w:rsidRPr="008A1285">
        <w:rPr>
          <w:i/>
        </w:rPr>
        <w:t xml:space="preserve"> would</w:t>
      </w:r>
      <w:r w:rsidRPr="00DA0A93">
        <w:rPr>
          <w:i/>
        </w:rPr>
        <w:t xml:space="preserve"> be typical surge diverter - as recommended for protection of PLCs </w:t>
      </w:r>
      <w:proofErr w:type="spellStart"/>
      <w:r w:rsidRPr="00DA0A93">
        <w:rPr>
          <w:i/>
        </w:rPr>
        <w:t>etc</w:t>
      </w:r>
      <w:proofErr w:type="spellEnd"/>
      <w:r w:rsidRPr="00DA0A93">
        <w:rPr>
          <w:i/>
        </w:rPr>
        <w:t>)</w:t>
      </w:r>
    </w:p>
    <w:p w14:paraId="02A7C0C2" w14:textId="1C270783" w:rsidR="003F0D14" w:rsidRPr="00470755" w:rsidRDefault="3B78133D" w:rsidP="0027092E">
      <w:pPr>
        <w:pStyle w:val="Heading2"/>
      </w:pPr>
      <w:bookmarkStart w:id="293" w:name="_Toc501030504"/>
      <w:bookmarkStart w:id="294" w:name="_Toc50282456"/>
      <w:bookmarkStart w:id="295" w:name="_Toc75075012"/>
      <w:bookmarkStart w:id="296" w:name="_Toc75599178"/>
      <w:bookmarkStart w:id="297" w:name="_Toc83546672"/>
      <w:bookmarkStart w:id="298" w:name="_Toc56674174"/>
      <w:bookmarkStart w:id="299" w:name="_Toc56676060"/>
      <w:bookmarkStart w:id="300" w:name="_Toc156898297"/>
      <w:bookmarkEnd w:id="293"/>
      <w:r>
        <w:t>Current Transformers</w:t>
      </w:r>
      <w:bookmarkEnd w:id="294"/>
      <w:bookmarkEnd w:id="295"/>
      <w:bookmarkEnd w:id="296"/>
      <w:bookmarkEnd w:id="297"/>
      <w:bookmarkEnd w:id="298"/>
      <w:bookmarkEnd w:id="299"/>
      <w:bookmarkEnd w:id="300"/>
    </w:p>
    <w:p w14:paraId="789A81AE" w14:textId="7F692B61" w:rsidR="003F0D14" w:rsidRPr="00470755" w:rsidRDefault="003F0D14" w:rsidP="003F0D14">
      <w:pPr>
        <w:pStyle w:val="BTIn2"/>
      </w:pPr>
      <w:r w:rsidRPr="002D45EA">
        <w:t xml:space="preserve">All current transformers shall be in accordance with the requirements of </w:t>
      </w:r>
      <w:r w:rsidR="00C90598" w:rsidRPr="002D45EA">
        <w:t xml:space="preserve">AS </w:t>
      </w:r>
      <w:r w:rsidR="00DD0059">
        <w:t>61869.2</w:t>
      </w:r>
      <w:r w:rsidR="00C90598" w:rsidRPr="00A11FD2">
        <w:t xml:space="preserve"> </w:t>
      </w:r>
      <w:r w:rsidRPr="005A38CC">
        <w:t>and</w:t>
      </w:r>
      <w:r w:rsidRPr="00470755">
        <w:t xml:space="preserve"> the rating data shown on the Principal’s drawings.  Protection current transformers shall be epoxy encapsulated. Measurement current transformers shall be either epoxy encapsulated or PVC encased.</w:t>
      </w:r>
    </w:p>
    <w:p w14:paraId="5A6DDAAF" w14:textId="5DAFF568" w:rsidR="003F0D14" w:rsidRPr="00470755" w:rsidRDefault="3B78133D" w:rsidP="0027092E">
      <w:pPr>
        <w:pStyle w:val="Heading2"/>
      </w:pPr>
      <w:bookmarkStart w:id="301" w:name="_Toc50282457"/>
      <w:bookmarkStart w:id="302" w:name="_Toc75075013"/>
      <w:bookmarkStart w:id="303" w:name="_Toc75599179"/>
      <w:bookmarkStart w:id="304" w:name="_Toc83546673"/>
      <w:bookmarkStart w:id="305" w:name="_Toc56674175"/>
      <w:bookmarkStart w:id="306" w:name="_Toc56676061"/>
      <w:bookmarkStart w:id="307" w:name="_Toc156898298"/>
      <w:r>
        <w:t>Metering Instruments &amp; Protection Relays</w:t>
      </w:r>
      <w:bookmarkEnd w:id="301"/>
      <w:bookmarkEnd w:id="302"/>
      <w:bookmarkEnd w:id="303"/>
      <w:bookmarkEnd w:id="304"/>
      <w:bookmarkEnd w:id="305"/>
      <w:bookmarkEnd w:id="306"/>
      <w:bookmarkEnd w:id="307"/>
    </w:p>
    <w:p w14:paraId="436B60B0" w14:textId="77777777" w:rsidR="003F0D14" w:rsidRPr="00470755" w:rsidRDefault="003F0D14" w:rsidP="003F0D14">
      <w:pPr>
        <w:pStyle w:val="BTIn2"/>
      </w:pPr>
      <w:r w:rsidRPr="00470755">
        <w:t>Metering instruments and protection relays shall be in accordance with the specifications and rating data shown on the Principal’s drawings.</w:t>
      </w:r>
    </w:p>
    <w:p w14:paraId="0969161C" w14:textId="77777777" w:rsidR="003F0D14" w:rsidRPr="00470755" w:rsidRDefault="003F0D14" w:rsidP="003F0D14">
      <w:pPr>
        <w:pStyle w:val="BTIn2"/>
      </w:pPr>
      <w:r w:rsidRPr="00470755">
        <w:t>Suitable test links shall be provided on all protection secondary circuits so as to allow testing by secondary injection.</w:t>
      </w:r>
    </w:p>
    <w:p w14:paraId="1F81DF4E" w14:textId="4447C122" w:rsidR="003F0D14" w:rsidRPr="00470755" w:rsidRDefault="3B78133D" w:rsidP="0027092E">
      <w:pPr>
        <w:pStyle w:val="Heading2"/>
      </w:pPr>
      <w:bookmarkStart w:id="308" w:name="_Toc50282458"/>
      <w:bookmarkStart w:id="309" w:name="_Toc75075014"/>
      <w:bookmarkStart w:id="310" w:name="_Toc75599180"/>
      <w:bookmarkStart w:id="311" w:name="_Toc83546674"/>
      <w:bookmarkStart w:id="312" w:name="_Toc56674176"/>
      <w:bookmarkStart w:id="313" w:name="_Toc56676062"/>
      <w:bookmarkStart w:id="314" w:name="_Toc156898299"/>
      <w:r>
        <w:t>Auxiliary Contacts</w:t>
      </w:r>
      <w:bookmarkEnd w:id="308"/>
      <w:bookmarkEnd w:id="309"/>
      <w:bookmarkEnd w:id="310"/>
      <w:bookmarkEnd w:id="311"/>
      <w:bookmarkEnd w:id="312"/>
      <w:bookmarkEnd w:id="313"/>
      <w:bookmarkEnd w:id="314"/>
    </w:p>
    <w:p w14:paraId="5460707A" w14:textId="77777777" w:rsidR="003F0D14" w:rsidRPr="00470755" w:rsidRDefault="003F0D14" w:rsidP="003F0D14">
      <w:pPr>
        <w:pStyle w:val="BTIn2"/>
      </w:pPr>
      <w:r w:rsidRPr="00470755">
        <w:t>Contacts shall close to indicate the indicated state.</w:t>
      </w:r>
    </w:p>
    <w:p w14:paraId="12C7DA8E" w14:textId="77777777" w:rsidR="003F0D14" w:rsidRPr="00470755" w:rsidRDefault="003F0D14" w:rsidP="003F0D14">
      <w:pPr>
        <w:pStyle w:val="BTIn2"/>
      </w:pPr>
      <w:r w:rsidRPr="00470755">
        <w:t>Auxiliary contacts shall be brought out to terminals in the control circuit module associated with the particular item of main circuit switchgear.</w:t>
      </w:r>
    </w:p>
    <w:p w14:paraId="18183216" w14:textId="77777777" w:rsidR="003F0D14" w:rsidRPr="00470755" w:rsidRDefault="003F0D14" w:rsidP="003F0D14">
      <w:pPr>
        <w:pStyle w:val="BTIn2"/>
      </w:pPr>
      <w:r w:rsidRPr="00470755">
        <w:t xml:space="preserve">Auxiliary contacts shall be rated at not </w:t>
      </w:r>
      <w:r w:rsidRPr="008A1285">
        <w:t xml:space="preserve">less </w:t>
      </w:r>
      <w:r w:rsidRPr="00787775">
        <w:t xml:space="preserve">than 240 </w:t>
      </w:r>
      <w:r w:rsidR="005321DE" w:rsidRPr="00787775">
        <w:t>Volt</w:t>
      </w:r>
      <w:r w:rsidRPr="00787775">
        <w:t xml:space="preserve">, 2 </w:t>
      </w:r>
      <w:r w:rsidR="005321DE" w:rsidRPr="00787775">
        <w:t xml:space="preserve">Amp </w:t>
      </w:r>
      <w:r w:rsidRPr="00787775">
        <w:t>inductive</w:t>
      </w:r>
      <w:r w:rsidRPr="008A1285">
        <w:t>.</w:t>
      </w:r>
    </w:p>
    <w:p w14:paraId="734627D1" w14:textId="3FCE12BA" w:rsidR="003F0D14" w:rsidRPr="00470755" w:rsidRDefault="3B78133D" w:rsidP="0027092E">
      <w:pPr>
        <w:pStyle w:val="Heading1"/>
      </w:pPr>
      <w:bookmarkStart w:id="315" w:name="_Toc50282459"/>
      <w:bookmarkStart w:id="316" w:name="_Toc75075017"/>
      <w:bookmarkStart w:id="317" w:name="_Toc75599183"/>
      <w:bookmarkStart w:id="318" w:name="_Toc83546675"/>
      <w:bookmarkStart w:id="319" w:name="_Toc56674177"/>
      <w:bookmarkStart w:id="320" w:name="_Toc56676063"/>
      <w:bookmarkStart w:id="321" w:name="_Toc156898300"/>
      <w:r>
        <w:t>RATED DIVERSITY FACT</w:t>
      </w:r>
      <w:bookmarkEnd w:id="315"/>
      <w:bookmarkEnd w:id="316"/>
      <w:bookmarkEnd w:id="317"/>
      <w:bookmarkEnd w:id="318"/>
      <w:r>
        <w:t>OR</w:t>
      </w:r>
      <w:bookmarkEnd w:id="319"/>
      <w:bookmarkEnd w:id="320"/>
      <w:bookmarkEnd w:id="321"/>
    </w:p>
    <w:p w14:paraId="6572751C" w14:textId="77777777" w:rsidR="003F0D14" w:rsidRPr="00470755" w:rsidRDefault="003F0D14" w:rsidP="003F0D14">
      <w:pPr>
        <w:pStyle w:val="BTIn2"/>
      </w:pPr>
      <w:r w:rsidRPr="00470755">
        <w:t>The switchboards shall have a rated diversity factor of 1.0.</w:t>
      </w:r>
    </w:p>
    <w:p w14:paraId="73039A7F" w14:textId="6FB1DF56" w:rsidR="003F0D14" w:rsidRPr="00A11FD2" w:rsidRDefault="3B78133D" w:rsidP="0027092E">
      <w:pPr>
        <w:pStyle w:val="Heading1"/>
      </w:pPr>
      <w:bookmarkStart w:id="322" w:name="_Toc50282460"/>
      <w:bookmarkStart w:id="323" w:name="_Toc75075018"/>
      <w:bookmarkStart w:id="324" w:name="_Toc75599184"/>
      <w:bookmarkStart w:id="325" w:name="_Toc83546676"/>
      <w:bookmarkStart w:id="326" w:name="_Toc56674178"/>
      <w:bookmarkStart w:id="327" w:name="_Toc56676064"/>
      <w:bookmarkStart w:id="328" w:name="_Toc156898301"/>
      <w:r>
        <w:t>RATED OPERATIONAL VOLTAGE</w:t>
      </w:r>
      <w:bookmarkEnd w:id="322"/>
      <w:bookmarkEnd w:id="323"/>
      <w:bookmarkEnd w:id="324"/>
      <w:bookmarkEnd w:id="325"/>
      <w:bookmarkEnd w:id="326"/>
      <w:bookmarkEnd w:id="327"/>
      <w:bookmarkEnd w:id="328"/>
    </w:p>
    <w:p w14:paraId="6C4AE67B" w14:textId="00B2273F" w:rsidR="003F0D14" w:rsidRPr="00470755" w:rsidRDefault="003F0D14" w:rsidP="003F0D14">
      <w:pPr>
        <w:pStyle w:val="BTIn2"/>
      </w:pPr>
      <w:r w:rsidRPr="005A38CC">
        <w:t xml:space="preserve">The switchboard </w:t>
      </w:r>
      <w:r w:rsidRPr="00A11FD2">
        <w:t>rated operati</w:t>
      </w:r>
      <w:r w:rsidR="00115EF8" w:rsidRPr="00A11FD2">
        <w:t>onal</w:t>
      </w:r>
      <w:r w:rsidRPr="00A11FD2">
        <w:t xml:space="preserve"> </w:t>
      </w:r>
      <w:r w:rsidR="00C90598" w:rsidRPr="00A11FD2">
        <w:t xml:space="preserve">voltage </w:t>
      </w:r>
      <w:r w:rsidR="00115EF8" w:rsidRPr="00A11FD2">
        <w:t>in accordance with IEC 61439</w:t>
      </w:r>
      <w:r w:rsidR="006B5F56">
        <w:t>-</w:t>
      </w:r>
      <w:r w:rsidR="00115EF8" w:rsidRPr="00A11FD2">
        <w:t xml:space="preserve">1 shall be </w:t>
      </w:r>
      <w:r w:rsidRPr="00A11FD2">
        <w:t>shown in the Annexure.</w:t>
      </w:r>
    </w:p>
    <w:p w14:paraId="1078EFB4" w14:textId="763BDEFE" w:rsidR="003F0D14" w:rsidRPr="00470755" w:rsidRDefault="3B78133D" w:rsidP="0027092E">
      <w:pPr>
        <w:pStyle w:val="Heading1"/>
      </w:pPr>
      <w:bookmarkStart w:id="329" w:name="_Toc50282461"/>
      <w:bookmarkStart w:id="330" w:name="_Toc75075019"/>
      <w:bookmarkStart w:id="331" w:name="_Toc75599185"/>
      <w:bookmarkStart w:id="332" w:name="_Toc83546677"/>
      <w:bookmarkStart w:id="333" w:name="_Toc56674179"/>
      <w:bookmarkStart w:id="334" w:name="_Toc56676065"/>
      <w:bookmarkStart w:id="335" w:name="_Toc156898302"/>
      <w:r>
        <w:t>RATED INSULATION VOLTAGE</w:t>
      </w:r>
      <w:bookmarkEnd w:id="329"/>
      <w:bookmarkEnd w:id="330"/>
      <w:bookmarkEnd w:id="331"/>
      <w:bookmarkEnd w:id="332"/>
      <w:bookmarkEnd w:id="333"/>
      <w:bookmarkEnd w:id="334"/>
      <w:bookmarkEnd w:id="335"/>
    </w:p>
    <w:p w14:paraId="0A9078FA" w14:textId="4D984ADE" w:rsidR="003F0D14" w:rsidRPr="00470755" w:rsidRDefault="003F0D14" w:rsidP="003F0D14">
      <w:pPr>
        <w:pStyle w:val="BTIn2"/>
      </w:pPr>
      <w:r w:rsidRPr="00470755">
        <w:t xml:space="preserve">The switchboard rated insulation voltage in </w:t>
      </w:r>
      <w:r w:rsidRPr="00A11FD2">
        <w:t xml:space="preserve">accordance with </w:t>
      </w:r>
      <w:r w:rsidR="00115EF8" w:rsidRPr="00A11FD2">
        <w:t>IEC 61439</w:t>
      </w:r>
      <w:r w:rsidR="006B5F56">
        <w:t>-</w:t>
      </w:r>
      <w:r w:rsidR="00115EF8" w:rsidRPr="00A11FD2">
        <w:t>1</w:t>
      </w:r>
      <w:r w:rsidRPr="00A11FD2">
        <w:t xml:space="preserve"> shall be </w:t>
      </w:r>
      <w:r w:rsidR="00115EF8" w:rsidRPr="00A11FD2">
        <w:t>not</w:t>
      </w:r>
      <w:r w:rsidR="00115EF8" w:rsidRPr="005A38CC">
        <w:t xml:space="preserve"> </w:t>
      </w:r>
      <w:r w:rsidR="00115EF8" w:rsidRPr="00A11FD2">
        <w:t xml:space="preserve">less than 110% of the switchboard rated </w:t>
      </w:r>
      <w:r w:rsidR="00115EF8" w:rsidRPr="008A1285">
        <w:t xml:space="preserve">operational </w:t>
      </w:r>
      <w:r w:rsidR="00115EF8" w:rsidRPr="00787775">
        <w:t>voltage or 750</w:t>
      </w:r>
      <w:r w:rsidRPr="00787775">
        <w:t xml:space="preserve"> </w:t>
      </w:r>
      <w:r w:rsidR="005321DE" w:rsidRPr="00787775">
        <w:t>Volt</w:t>
      </w:r>
      <w:r w:rsidRPr="00787775">
        <w:t>, whichever</w:t>
      </w:r>
      <w:r w:rsidRPr="008A1285">
        <w:t xml:space="preserve"> is the </w:t>
      </w:r>
      <w:r w:rsidR="00115EF8" w:rsidRPr="008A1285">
        <w:t>less</w:t>
      </w:r>
      <w:r w:rsidRPr="008A1285">
        <w:t>er</w:t>
      </w:r>
      <w:r w:rsidRPr="00A11FD2">
        <w:t>.</w:t>
      </w:r>
      <w:bookmarkStart w:id="336" w:name="_Toc50282462"/>
      <w:bookmarkStart w:id="337" w:name="_Toc75075020"/>
    </w:p>
    <w:p w14:paraId="637DC537" w14:textId="7C4B5AA1" w:rsidR="003F0D14" w:rsidRPr="00470755" w:rsidRDefault="3B78133D" w:rsidP="0027092E">
      <w:pPr>
        <w:pStyle w:val="Heading1"/>
      </w:pPr>
      <w:bookmarkStart w:id="338" w:name="_Toc75599186"/>
      <w:bookmarkStart w:id="339" w:name="_Toc83546678"/>
      <w:bookmarkStart w:id="340" w:name="_Toc56674180"/>
      <w:bookmarkStart w:id="341" w:name="_Toc56676066"/>
      <w:bookmarkStart w:id="342" w:name="_Toc156898303"/>
      <w:r>
        <w:lastRenderedPageBreak/>
        <w:t>CREEPAGE DISTANCES</w:t>
      </w:r>
      <w:bookmarkEnd w:id="336"/>
      <w:bookmarkEnd w:id="337"/>
      <w:bookmarkEnd w:id="338"/>
      <w:bookmarkEnd w:id="339"/>
      <w:bookmarkEnd w:id="340"/>
      <w:bookmarkEnd w:id="341"/>
      <w:bookmarkEnd w:id="342"/>
    </w:p>
    <w:p w14:paraId="6B03CA3C" w14:textId="63E4BFEA" w:rsidR="003F0D14" w:rsidRPr="00470755" w:rsidRDefault="003F0D14" w:rsidP="003F0D14">
      <w:pPr>
        <w:pStyle w:val="BTIn2"/>
      </w:pPr>
      <w:r w:rsidRPr="00470755">
        <w:t xml:space="preserve">The switchboard shall be rated for operation with an internal micro-environment having an atmospheric pollution level not less than degree 3 in accordance with </w:t>
      </w:r>
      <w:r w:rsidR="00115EF8" w:rsidRPr="00A11FD2">
        <w:t>IEC 61439</w:t>
      </w:r>
      <w:r w:rsidR="00A3047F">
        <w:t>-</w:t>
      </w:r>
      <w:r w:rsidR="00115EF8" w:rsidRPr="005A38CC">
        <w:t>1</w:t>
      </w:r>
      <w:r w:rsidRPr="00470755">
        <w:t xml:space="preserve">. Wherever practical, switchboard components shall be provided which are rated for operation in a micro-environment having an atmospheric pollution level of degree 4 in accordance with </w:t>
      </w:r>
      <w:r w:rsidR="00115EF8" w:rsidRPr="00A11FD2">
        <w:t>IEC 61439</w:t>
      </w:r>
      <w:r w:rsidR="00A3047F">
        <w:t>-</w:t>
      </w:r>
      <w:r w:rsidR="00115EF8" w:rsidRPr="00A11FD2">
        <w:t>1</w:t>
      </w:r>
      <w:r w:rsidRPr="00A11FD2">
        <w:t>.</w:t>
      </w:r>
    </w:p>
    <w:p w14:paraId="0B725849" w14:textId="59A37076" w:rsidR="003F0D14" w:rsidRPr="00470755" w:rsidRDefault="003F0D14" w:rsidP="003F0D14">
      <w:pPr>
        <w:pStyle w:val="BTIn2"/>
      </w:pPr>
      <w:r w:rsidRPr="00470755">
        <w:t xml:space="preserve">Creepage distances across insulator surfaces between bare air-insulated conductors in Low Voltage switchboards shall be not less than the values shown in </w:t>
      </w:r>
      <w:r w:rsidRPr="00A11FD2">
        <w:t xml:space="preserve">Table </w:t>
      </w:r>
      <w:r w:rsidR="00115EF8" w:rsidRPr="00A11FD2">
        <w:t>2</w:t>
      </w:r>
      <w:r w:rsidRPr="00A11FD2">
        <w:t xml:space="preserve"> of </w:t>
      </w:r>
      <w:r w:rsidR="00115EF8" w:rsidRPr="00A11FD2">
        <w:t>IEC 61439</w:t>
      </w:r>
      <w:r w:rsidR="00A3047F">
        <w:t>-</w:t>
      </w:r>
      <w:r w:rsidR="00115EF8">
        <w:t>1</w:t>
      </w:r>
      <w:r w:rsidRPr="00470755">
        <w:t>.</w:t>
      </w:r>
    </w:p>
    <w:p w14:paraId="3CB19EFE" w14:textId="51BC5DB8" w:rsidR="003F0D14" w:rsidRPr="00470755" w:rsidRDefault="3B78133D" w:rsidP="0027092E">
      <w:pPr>
        <w:pStyle w:val="Heading1"/>
      </w:pPr>
      <w:bookmarkStart w:id="343" w:name="_Toc50282463"/>
      <w:bookmarkStart w:id="344" w:name="_Toc75075021"/>
      <w:bookmarkStart w:id="345" w:name="_Toc75599187"/>
      <w:bookmarkStart w:id="346" w:name="_Toc83546679"/>
      <w:bookmarkStart w:id="347" w:name="_Toc56674181"/>
      <w:bookmarkStart w:id="348" w:name="_Toc56676067"/>
      <w:bookmarkStart w:id="349" w:name="_Toc156898304"/>
      <w:r>
        <w:t>RATED IMPULSE WITHSTAND VOLTAGE</w:t>
      </w:r>
      <w:bookmarkEnd w:id="343"/>
      <w:bookmarkEnd w:id="344"/>
      <w:bookmarkEnd w:id="345"/>
      <w:bookmarkEnd w:id="346"/>
      <w:bookmarkEnd w:id="347"/>
      <w:bookmarkEnd w:id="348"/>
      <w:bookmarkEnd w:id="349"/>
    </w:p>
    <w:p w14:paraId="052D5224" w14:textId="77777777" w:rsidR="00A41CA9" w:rsidRPr="00470755" w:rsidRDefault="003F0D14" w:rsidP="003F0D14">
      <w:pPr>
        <w:pStyle w:val="BTIn2"/>
      </w:pPr>
      <w:r w:rsidRPr="00470755">
        <w:t>Switchboard main circuits shall have a rated impulse withstand voltage of not less than 6kV.  Switchboard control and auxiliary circuits shall have a rated impulse withstand voltage of not less than 4 kV.</w:t>
      </w:r>
    </w:p>
    <w:p w14:paraId="36B4D6B7" w14:textId="1EA34450" w:rsidR="003F0D14" w:rsidRPr="00470755" w:rsidRDefault="3B78133D" w:rsidP="0027092E">
      <w:pPr>
        <w:pStyle w:val="Heading1"/>
      </w:pPr>
      <w:bookmarkStart w:id="350" w:name="_Toc50282464"/>
      <w:bookmarkStart w:id="351" w:name="_Toc75075022"/>
      <w:bookmarkStart w:id="352" w:name="_Toc75599188"/>
      <w:bookmarkStart w:id="353" w:name="_Toc83546680"/>
      <w:bookmarkStart w:id="354" w:name="_Toc56674182"/>
      <w:bookmarkStart w:id="355" w:name="_Toc56676068"/>
      <w:bookmarkStart w:id="356" w:name="_Toc156898305"/>
      <w:r>
        <w:t>RATED SHORT TIME CURRENT</w:t>
      </w:r>
      <w:bookmarkEnd w:id="350"/>
      <w:bookmarkEnd w:id="351"/>
      <w:bookmarkEnd w:id="352"/>
      <w:bookmarkEnd w:id="353"/>
      <w:bookmarkEnd w:id="354"/>
      <w:bookmarkEnd w:id="355"/>
      <w:bookmarkEnd w:id="356"/>
    </w:p>
    <w:p w14:paraId="529E07B1" w14:textId="74C30697" w:rsidR="003F0D14" w:rsidRPr="00470755" w:rsidRDefault="00115EF8" w:rsidP="003F0D14">
      <w:pPr>
        <w:pStyle w:val="BTIn2"/>
      </w:pPr>
      <w:r w:rsidRPr="00A11FD2">
        <w:rPr>
          <w:color w:val="000000"/>
        </w:rPr>
        <w:t>The switchboard rated short time withstand current (</w:t>
      </w:r>
      <w:proofErr w:type="spellStart"/>
      <w:r w:rsidRPr="00A11FD2">
        <w:rPr>
          <w:color w:val="000000"/>
        </w:rPr>
        <w:t>I</w:t>
      </w:r>
      <w:r w:rsidRPr="00A11FD2">
        <w:rPr>
          <w:color w:val="000000"/>
          <w:vertAlign w:val="subscript"/>
        </w:rPr>
        <w:t>cw</w:t>
      </w:r>
      <w:proofErr w:type="spellEnd"/>
      <w:r w:rsidRPr="00A11FD2">
        <w:rPr>
          <w:color w:val="000000"/>
        </w:rPr>
        <w:t>) as specified IEC 61439</w:t>
      </w:r>
      <w:r w:rsidR="00A3047F">
        <w:rPr>
          <w:color w:val="000000"/>
        </w:rPr>
        <w:t>-</w:t>
      </w:r>
      <w:r w:rsidRPr="00A11FD2">
        <w:rPr>
          <w:color w:val="000000"/>
        </w:rPr>
        <w:t>1 shall be not less</w:t>
      </w:r>
      <w:r w:rsidRPr="005A38CC">
        <w:rPr>
          <w:color w:val="000000"/>
        </w:rPr>
        <w:t xml:space="preserve"> </w:t>
      </w:r>
      <w:r w:rsidRPr="00A11FD2">
        <w:rPr>
          <w:color w:val="000000"/>
        </w:rPr>
        <w:t>than the prospective fault current (</w:t>
      </w:r>
      <w:proofErr w:type="spellStart"/>
      <w:r w:rsidRPr="00A11FD2">
        <w:rPr>
          <w:color w:val="000000"/>
        </w:rPr>
        <w:t>I</w:t>
      </w:r>
      <w:r w:rsidRPr="00A11FD2">
        <w:rPr>
          <w:color w:val="000000"/>
          <w:vertAlign w:val="subscript"/>
        </w:rPr>
        <w:t>cp</w:t>
      </w:r>
      <w:proofErr w:type="spellEnd"/>
      <w:r w:rsidRPr="00A11FD2">
        <w:rPr>
          <w:color w:val="000000"/>
        </w:rPr>
        <w:t xml:space="preserve">) as specified </w:t>
      </w:r>
      <w:r w:rsidR="0094060B">
        <w:rPr>
          <w:color w:val="000000"/>
        </w:rPr>
        <w:t>by Section</w:t>
      </w:r>
      <w:r w:rsidRPr="00A11FD2">
        <w:rPr>
          <w:color w:val="000000"/>
        </w:rPr>
        <w:t xml:space="preserve"> 2.4 above for a switchboard designed for</w:t>
      </w:r>
      <w:r w:rsidRPr="005A38CC">
        <w:rPr>
          <w:color w:val="000000"/>
        </w:rPr>
        <w:t xml:space="preserve"> </w:t>
      </w:r>
      <w:r w:rsidRPr="00A11FD2">
        <w:rPr>
          <w:color w:val="000000"/>
        </w:rPr>
        <w:t>connection to a transformer of the size specified in the Annexure, for a period of 300</w:t>
      </w:r>
      <w:r w:rsidRPr="005A38CC">
        <w:rPr>
          <w:color w:val="000000"/>
        </w:rPr>
        <w:t xml:space="preserve"> </w:t>
      </w:r>
      <w:r w:rsidRPr="00A11FD2">
        <w:rPr>
          <w:color w:val="000000"/>
        </w:rPr>
        <w:t>milliseconds.</w:t>
      </w:r>
    </w:p>
    <w:p w14:paraId="1399E9A5" w14:textId="272180CE" w:rsidR="003F0D14" w:rsidRPr="005A38CC" w:rsidRDefault="3B78133D" w:rsidP="0027092E">
      <w:pPr>
        <w:pStyle w:val="Heading1"/>
      </w:pPr>
      <w:bookmarkStart w:id="357" w:name="_Toc75075023"/>
      <w:bookmarkStart w:id="358" w:name="_Toc75599189"/>
      <w:bookmarkStart w:id="359" w:name="_Toc83546681"/>
      <w:bookmarkStart w:id="360" w:name="_Toc56674183"/>
      <w:bookmarkStart w:id="361" w:name="_Toc56676069"/>
      <w:bookmarkStart w:id="362" w:name="_Toc156898306"/>
      <w:r>
        <w:t xml:space="preserve">ACCESS </w:t>
      </w:r>
      <w:bookmarkEnd w:id="357"/>
      <w:bookmarkEnd w:id="358"/>
      <w:bookmarkEnd w:id="359"/>
      <w:r>
        <w:t>FOR SERVICING AND MAINTENANCE</w:t>
      </w:r>
      <w:bookmarkEnd w:id="360"/>
      <w:bookmarkEnd w:id="361"/>
      <w:bookmarkEnd w:id="362"/>
    </w:p>
    <w:p w14:paraId="12A51857" w14:textId="364338A3" w:rsidR="00C65D5A" w:rsidRPr="00A11FD2" w:rsidRDefault="3B78133D" w:rsidP="005A38CC">
      <w:pPr>
        <w:pStyle w:val="Heading2"/>
      </w:pPr>
      <w:bookmarkStart w:id="363" w:name="_Toc56674184"/>
      <w:bookmarkStart w:id="364" w:name="_Toc56676070"/>
      <w:bookmarkStart w:id="365" w:name="_Toc156898307"/>
      <w:r>
        <w:t>General</w:t>
      </w:r>
      <w:bookmarkEnd w:id="363"/>
      <w:bookmarkEnd w:id="364"/>
      <w:bookmarkEnd w:id="365"/>
    </w:p>
    <w:p w14:paraId="3498AF40" w14:textId="29160FB6" w:rsidR="00C65D5A" w:rsidRPr="005C001D" w:rsidRDefault="003F0D14" w:rsidP="005C001D">
      <w:pPr>
        <w:numPr>
          <w:ilvl w:val="0"/>
          <w:numId w:val="33"/>
        </w:numPr>
        <w:tabs>
          <w:tab w:val="left" w:pos="1560"/>
          <w:tab w:val="left" w:pos="2127"/>
        </w:tabs>
        <w:spacing w:before="120" w:after="120"/>
        <w:jc w:val="both"/>
        <w:rPr>
          <w:rFonts w:ascii="Times New Roman" w:hAnsi="Times New Roman"/>
          <w:color w:val="000000"/>
        </w:rPr>
      </w:pPr>
      <w:r w:rsidRPr="005A38CC">
        <w:rPr>
          <w:rFonts w:ascii="Times New Roman" w:hAnsi="Times New Roman"/>
          <w:color w:val="000000"/>
        </w:rPr>
        <w:t xml:space="preserve">The switchboard shall be designed and constructed so as to facilitate </w:t>
      </w:r>
      <w:r w:rsidRPr="00A11FD2">
        <w:rPr>
          <w:rFonts w:ascii="Times New Roman" w:hAnsi="Times New Roman"/>
          <w:color w:val="000000"/>
        </w:rPr>
        <w:t xml:space="preserve">access </w:t>
      </w:r>
      <w:r w:rsidR="00C65D5A" w:rsidRPr="00A11FD2">
        <w:rPr>
          <w:rFonts w:ascii="Times New Roman" w:hAnsi="Times New Roman"/>
          <w:color w:val="000000"/>
        </w:rPr>
        <w:t>by authorised</w:t>
      </w:r>
      <w:r w:rsidR="00C65D5A" w:rsidRPr="005A38CC">
        <w:rPr>
          <w:rFonts w:ascii="Times New Roman" w:hAnsi="Times New Roman"/>
          <w:color w:val="000000"/>
        </w:rPr>
        <w:t xml:space="preserve"> </w:t>
      </w:r>
      <w:r w:rsidR="00C65D5A" w:rsidRPr="00A11FD2">
        <w:rPr>
          <w:rFonts w:ascii="Times New Roman" w:hAnsi="Times New Roman"/>
          <w:color w:val="000000"/>
        </w:rPr>
        <w:t xml:space="preserve">personnel </w:t>
      </w:r>
      <w:r w:rsidRPr="00A11FD2">
        <w:rPr>
          <w:rFonts w:ascii="Times New Roman" w:hAnsi="Times New Roman"/>
          <w:color w:val="000000"/>
        </w:rPr>
        <w:t xml:space="preserve">to </w:t>
      </w:r>
      <w:r w:rsidR="00C65D5A" w:rsidRPr="00A11FD2">
        <w:rPr>
          <w:rFonts w:ascii="Times New Roman" w:hAnsi="Times New Roman"/>
          <w:color w:val="000000"/>
        </w:rPr>
        <w:t>switchboard</w:t>
      </w:r>
      <w:r w:rsidRPr="005A38CC">
        <w:rPr>
          <w:rFonts w:ascii="Times New Roman" w:hAnsi="Times New Roman"/>
          <w:color w:val="000000"/>
        </w:rPr>
        <w:t xml:space="preserve"> equipment for </w:t>
      </w:r>
      <w:proofErr w:type="gramStart"/>
      <w:r w:rsidRPr="005A38CC">
        <w:rPr>
          <w:rFonts w:ascii="Times New Roman" w:hAnsi="Times New Roman"/>
          <w:color w:val="000000"/>
        </w:rPr>
        <w:t>servicing</w:t>
      </w:r>
      <w:proofErr w:type="gramEnd"/>
    </w:p>
    <w:p w14:paraId="6087EFB5" w14:textId="1C87C9D1" w:rsidR="00C65D5A" w:rsidRPr="005A38CC" w:rsidRDefault="00C65D5A" w:rsidP="005C001D">
      <w:pPr>
        <w:numPr>
          <w:ilvl w:val="0"/>
          <w:numId w:val="33"/>
        </w:numPr>
        <w:tabs>
          <w:tab w:val="left" w:pos="1560"/>
          <w:tab w:val="left" w:pos="2127"/>
        </w:tabs>
        <w:spacing w:before="120" w:after="120"/>
        <w:jc w:val="both"/>
      </w:pPr>
      <w:r w:rsidRPr="00A11FD2">
        <w:rPr>
          <w:rFonts w:ascii="Times New Roman" w:hAnsi="Times New Roman"/>
          <w:color w:val="000000"/>
        </w:rPr>
        <w:t>In accordance with IEC 61439</w:t>
      </w:r>
      <w:r w:rsidR="004474B0">
        <w:rPr>
          <w:rFonts w:ascii="Times New Roman" w:hAnsi="Times New Roman"/>
          <w:color w:val="000000"/>
        </w:rPr>
        <w:t>-</w:t>
      </w:r>
      <w:r w:rsidRPr="00A11FD2">
        <w:rPr>
          <w:rFonts w:ascii="Times New Roman" w:hAnsi="Times New Roman"/>
          <w:color w:val="000000"/>
        </w:rPr>
        <w:t>1 clause 8.4.6.2.2 the switchboard shall provide safe access with</w:t>
      </w:r>
      <w:r w:rsidRPr="00E53EC0">
        <w:rPr>
          <w:rFonts w:ascii="Times New Roman" w:hAnsi="Times New Roman"/>
          <w:color w:val="000000"/>
        </w:rPr>
        <w:t xml:space="preserve"> </w:t>
      </w:r>
      <w:r w:rsidRPr="00A11FD2">
        <w:rPr>
          <w:rFonts w:ascii="Times New Roman" w:hAnsi="Times New Roman"/>
          <w:color w:val="000000"/>
        </w:rPr>
        <w:t>the switchboard under voltage for the adjusting and setting of protection relays</w:t>
      </w:r>
      <w:r w:rsidRPr="00E53EC0">
        <w:rPr>
          <w:rFonts w:ascii="Times New Roman" w:hAnsi="Times New Roman"/>
          <w:color w:val="000000"/>
        </w:rPr>
        <w:t xml:space="preserve"> and the </w:t>
      </w:r>
      <w:r w:rsidRPr="00A11FD2">
        <w:rPr>
          <w:rFonts w:ascii="Times New Roman" w:hAnsi="Times New Roman"/>
          <w:color w:val="000000"/>
        </w:rPr>
        <w:t xml:space="preserve">replacement of indicating lamps, without compromising switchboard arcing fault </w:t>
      </w:r>
      <w:proofErr w:type="gramStart"/>
      <w:r w:rsidRPr="00A11FD2">
        <w:rPr>
          <w:rFonts w:ascii="Times New Roman" w:hAnsi="Times New Roman"/>
          <w:color w:val="000000"/>
        </w:rPr>
        <w:t>containment</w:t>
      </w:r>
      <w:proofErr w:type="gramEnd"/>
    </w:p>
    <w:p w14:paraId="5A03DB34" w14:textId="11E82ADB" w:rsidR="00C65D5A" w:rsidRPr="00A11FD2" w:rsidRDefault="3B78133D" w:rsidP="005A38CC">
      <w:pPr>
        <w:pStyle w:val="Heading2"/>
      </w:pPr>
      <w:bookmarkStart w:id="366" w:name="_Toc56674185"/>
      <w:bookmarkStart w:id="367" w:name="_Toc56676071"/>
      <w:bookmarkStart w:id="368" w:name="_Toc156898308"/>
      <w:r>
        <w:t>Access to Miscellaneous Compartments</w:t>
      </w:r>
      <w:bookmarkEnd w:id="366"/>
      <w:bookmarkEnd w:id="367"/>
      <w:bookmarkEnd w:id="368"/>
    </w:p>
    <w:p w14:paraId="60FD3BAC" w14:textId="205624B4" w:rsidR="00C65D5A" w:rsidRPr="00A11FD2" w:rsidRDefault="00C65D5A" w:rsidP="005A38CC">
      <w:pPr>
        <w:pStyle w:val="BodyTextIndent2"/>
        <w:tabs>
          <w:tab w:val="left" w:pos="2127"/>
          <w:tab w:val="left" w:pos="3780"/>
        </w:tabs>
        <w:ind w:left="1701" w:hanging="567"/>
        <w:rPr>
          <w:rFonts w:ascii="Times New Roman" w:hAnsi="Times New Roman"/>
          <w:color w:val="000000"/>
        </w:rPr>
      </w:pPr>
      <w:r w:rsidRPr="00A11FD2">
        <w:rPr>
          <w:rFonts w:ascii="Times New Roman" w:hAnsi="Times New Roman"/>
          <w:color w:val="000000"/>
        </w:rPr>
        <w:t xml:space="preserve">Except as specified </w:t>
      </w:r>
      <w:r w:rsidR="004474B0">
        <w:rPr>
          <w:rFonts w:ascii="Times New Roman" w:hAnsi="Times New Roman"/>
          <w:color w:val="000000"/>
        </w:rPr>
        <w:t>Section</w:t>
      </w:r>
      <w:r w:rsidRPr="00A11FD2">
        <w:rPr>
          <w:rFonts w:ascii="Times New Roman" w:hAnsi="Times New Roman"/>
          <w:color w:val="000000"/>
        </w:rPr>
        <w:t xml:space="preserve"> 5 above, access to switchboard compartments shall be protected by:</w:t>
      </w:r>
    </w:p>
    <w:p w14:paraId="5480121B" w14:textId="618D0BDC" w:rsidR="00C65D5A" w:rsidRPr="005C001D" w:rsidRDefault="00C65D5A" w:rsidP="005C001D">
      <w:pPr>
        <w:numPr>
          <w:ilvl w:val="0"/>
          <w:numId w:val="34"/>
        </w:numPr>
        <w:tabs>
          <w:tab w:val="left" w:pos="1560"/>
          <w:tab w:val="left" w:pos="2127"/>
        </w:tabs>
        <w:spacing w:before="120" w:after="120"/>
        <w:jc w:val="both"/>
        <w:rPr>
          <w:rFonts w:ascii="Times New Roman" w:hAnsi="Times New Roman"/>
          <w:color w:val="000000"/>
        </w:rPr>
      </w:pPr>
      <w:r w:rsidRPr="00A11FD2">
        <w:rPr>
          <w:rFonts w:ascii="Times New Roman" w:hAnsi="Times New Roman"/>
          <w:color w:val="000000"/>
        </w:rPr>
        <w:t>bolted panels</w:t>
      </w:r>
    </w:p>
    <w:p w14:paraId="4A57D45A" w14:textId="07C83A60" w:rsidR="00C65D5A" w:rsidRPr="005C001D" w:rsidRDefault="00C65D5A" w:rsidP="005C001D">
      <w:pPr>
        <w:numPr>
          <w:ilvl w:val="0"/>
          <w:numId w:val="34"/>
        </w:numPr>
        <w:tabs>
          <w:tab w:val="left" w:pos="1560"/>
          <w:tab w:val="left" w:pos="2127"/>
        </w:tabs>
        <w:spacing w:before="120" w:after="120"/>
        <w:jc w:val="both"/>
        <w:rPr>
          <w:rFonts w:ascii="Times New Roman" w:hAnsi="Times New Roman"/>
          <w:color w:val="000000"/>
        </w:rPr>
      </w:pPr>
      <w:r w:rsidRPr="00A11FD2">
        <w:rPr>
          <w:rFonts w:ascii="Times New Roman" w:hAnsi="Times New Roman"/>
          <w:color w:val="000000"/>
        </w:rPr>
        <w:t xml:space="preserve">hinged panels secured with a locking system keyed in accordance with the requirements of </w:t>
      </w:r>
      <w:r w:rsidR="0042541E">
        <w:rPr>
          <w:rFonts w:ascii="Times New Roman" w:hAnsi="Times New Roman"/>
          <w:color w:val="000000"/>
        </w:rPr>
        <w:t>Section</w:t>
      </w:r>
      <w:r w:rsidR="005C001D">
        <w:rPr>
          <w:rFonts w:ascii="Times New Roman" w:hAnsi="Times New Roman"/>
          <w:color w:val="000000"/>
        </w:rPr>
        <w:t xml:space="preserve"> </w:t>
      </w:r>
      <w:r w:rsidRPr="005C001D">
        <w:rPr>
          <w:rFonts w:ascii="Times New Roman" w:hAnsi="Times New Roman"/>
          <w:color w:val="000000"/>
        </w:rPr>
        <w:t>3.3 of Type Specification DS26</w:t>
      </w:r>
      <w:r w:rsidR="0094060B" w:rsidRPr="005C001D">
        <w:rPr>
          <w:rFonts w:ascii="Times New Roman" w:hAnsi="Times New Roman"/>
          <w:color w:val="000000"/>
        </w:rPr>
        <w:t>-</w:t>
      </w:r>
      <w:r w:rsidRPr="005C001D">
        <w:rPr>
          <w:rFonts w:ascii="Times New Roman" w:hAnsi="Times New Roman"/>
          <w:color w:val="000000"/>
        </w:rPr>
        <w:t>9</w:t>
      </w:r>
    </w:p>
    <w:p w14:paraId="267A4B1A" w14:textId="79A43284" w:rsidR="00C65D5A" w:rsidRPr="00A11FD2" w:rsidRDefault="00C65D5A" w:rsidP="005C001D">
      <w:pPr>
        <w:numPr>
          <w:ilvl w:val="0"/>
          <w:numId w:val="34"/>
        </w:numPr>
        <w:tabs>
          <w:tab w:val="left" w:pos="1560"/>
          <w:tab w:val="left" w:pos="2127"/>
        </w:tabs>
        <w:spacing w:before="120" w:after="120"/>
        <w:ind w:left="1701" w:hanging="567"/>
        <w:jc w:val="both"/>
        <w:rPr>
          <w:rFonts w:ascii="Times New Roman" w:hAnsi="Times New Roman"/>
          <w:color w:val="000000"/>
        </w:rPr>
      </w:pPr>
      <w:r w:rsidRPr="00A11FD2">
        <w:rPr>
          <w:rFonts w:ascii="Times New Roman" w:hAnsi="Times New Roman"/>
          <w:color w:val="000000"/>
        </w:rPr>
        <w:t>hinged panels with tool operated fixings on the unhinged side</w:t>
      </w:r>
    </w:p>
    <w:p w14:paraId="3C9FE615" w14:textId="77777777" w:rsidR="00C65D5A" w:rsidRPr="00A11FD2" w:rsidRDefault="00C65D5A" w:rsidP="005A38CC">
      <w:pPr>
        <w:pStyle w:val="BodyTextIndent2"/>
        <w:tabs>
          <w:tab w:val="left" w:pos="1985"/>
          <w:tab w:val="left" w:pos="2127"/>
          <w:tab w:val="left" w:pos="3780"/>
        </w:tabs>
        <w:ind w:left="1701" w:hanging="567"/>
        <w:rPr>
          <w:rFonts w:ascii="Times New Roman" w:hAnsi="Times New Roman"/>
          <w:bCs/>
          <w:sz w:val="10"/>
        </w:rPr>
      </w:pPr>
    </w:p>
    <w:p w14:paraId="5D4A91F6" w14:textId="77777777" w:rsidR="00C65D5A" w:rsidRPr="00A11FD2" w:rsidRDefault="00C65D5A" w:rsidP="005A38CC">
      <w:pPr>
        <w:pStyle w:val="BodyTextIndent2"/>
        <w:tabs>
          <w:tab w:val="left" w:pos="1985"/>
          <w:tab w:val="left" w:pos="2127"/>
          <w:tab w:val="left" w:pos="3780"/>
        </w:tabs>
        <w:rPr>
          <w:rFonts w:ascii="Times New Roman" w:hAnsi="Times New Roman"/>
          <w:b/>
          <w:color w:val="000000"/>
        </w:rPr>
      </w:pPr>
      <w:r w:rsidRPr="00A11FD2">
        <w:rPr>
          <w:rFonts w:ascii="Times New Roman" w:hAnsi="Times New Roman"/>
          <w:bCs/>
        </w:rPr>
        <w:t>Hinged panels with tool operated fixings shall not be permitted to provide access to equipment compartments unless interlocking is provided such that the panel cannot be opened unless the compartment isolating device is open.</w:t>
      </w:r>
    </w:p>
    <w:p w14:paraId="10CE7E82" w14:textId="1A8BB340" w:rsidR="00C65D5A" w:rsidRPr="00A11FD2" w:rsidRDefault="3B78133D" w:rsidP="005A38CC">
      <w:pPr>
        <w:pStyle w:val="Heading2"/>
      </w:pPr>
      <w:bookmarkStart w:id="369" w:name="_Toc56674186"/>
      <w:bookmarkStart w:id="370" w:name="_Toc56676072"/>
      <w:bookmarkStart w:id="371" w:name="_Toc156898309"/>
      <w:r>
        <w:t>Access to Cable Connections</w:t>
      </w:r>
      <w:bookmarkEnd w:id="369"/>
      <w:bookmarkEnd w:id="370"/>
      <w:bookmarkEnd w:id="371"/>
    </w:p>
    <w:p w14:paraId="5CD80988" w14:textId="77777777" w:rsidR="00C65D5A" w:rsidRPr="00A11FD2" w:rsidRDefault="00C65D5A" w:rsidP="005C001D">
      <w:pPr>
        <w:numPr>
          <w:ilvl w:val="0"/>
          <w:numId w:val="14"/>
        </w:numPr>
        <w:tabs>
          <w:tab w:val="left" w:pos="1560"/>
          <w:tab w:val="left" w:pos="2127"/>
        </w:tabs>
        <w:ind w:left="1701" w:hanging="567"/>
        <w:jc w:val="both"/>
        <w:rPr>
          <w:rFonts w:ascii="Times New Roman" w:hAnsi="Times New Roman"/>
          <w:color w:val="000000"/>
        </w:rPr>
      </w:pPr>
      <w:r w:rsidRPr="00A11FD2">
        <w:rPr>
          <w:rFonts w:ascii="Times New Roman" w:hAnsi="Times New Roman"/>
          <w:color w:val="000000"/>
        </w:rPr>
        <w:t xml:space="preserve">  All outgoing cable zones shall be provided with front access.</w:t>
      </w:r>
    </w:p>
    <w:p w14:paraId="66F28B1C" w14:textId="77777777" w:rsidR="00C65D5A" w:rsidRPr="00A11FD2" w:rsidRDefault="00C65D5A" w:rsidP="005A38CC">
      <w:pPr>
        <w:pStyle w:val="BTIn2"/>
        <w:spacing w:after="0"/>
        <w:rPr>
          <w:color w:val="000000"/>
        </w:rPr>
      </w:pPr>
    </w:p>
    <w:p w14:paraId="01CF8FCF" w14:textId="675BCBB5" w:rsidR="00C65D5A" w:rsidRPr="00A11FD2" w:rsidRDefault="00C65D5A" w:rsidP="005C001D">
      <w:pPr>
        <w:numPr>
          <w:ilvl w:val="0"/>
          <w:numId w:val="14"/>
        </w:numPr>
        <w:tabs>
          <w:tab w:val="left" w:pos="1560"/>
          <w:tab w:val="left" w:pos="2127"/>
        </w:tabs>
        <w:ind w:left="1701" w:hanging="567"/>
        <w:jc w:val="both"/>
        <w:rPr>
          <w:rFonts w:ascii="Times New Roman" w:hAnsi="Times New Roman"/>
          <w:b/>
          <w:color w:val="000000"/>
        </w:rPr>
      </w:pPr>
      <w:r w:rsidRPr="00A11FD2">
        <w:rPr>
          <w:rFonts w:ascii="Times New Roman" w:hAnsi="Times New Roman"/>
          <w:color w:val="000000"/>
        </w:rPr>
        <w:lastRenderedPageBreak/>
        <w:t xml:space="preserve">  In respect to clauses 8.4.6.2.2 and 8.4.6.2.3 of IEC 61439</w:t>
      </w:r>
      <w:r w:rsidR="004474B0">
        <w:rPr>
          <w:rFonts w:ascii="Times New Roman" w:hAnsi="Times New Roman"/>
          <w:color w:val="000000"/>
        </w:rPr>
        <w:t>-</w:t>
      </w:r>
      <w:r w:rsidRPr="00A11FD2">
        <w:rPr>
          <w:rFonts w:ascii="Times New Roman" w:hAnsi="Times New Roman"/>
          <w:color w:val="000000"/>
        </w:rPr>
        <w:t>1, the design of the switchboard shall be such that the connection and disconnection of outgoing cables may be performed by competent authorised persons with the switchboard under voltage. Consequently</w:t>
      </w:r>
      <w:r w:rsidR="005321DE">
        <w:rPr>
          <w:rFonts w:ascii="Times New Roman" w:hAnsi="Times New Roman"/>
          <w:color w:val="000000"/>
        </w:rPr>
        <w:t>,</w:t>
      </w:r>
      <w:r w:rsidRPr="00A11FD2">
        <w:rPr>
          <w:rFonts w:ascii="Times New Roman" w:hAnsi="Times New Roman"/>
          <w:color w:val="000000"/>
        </w:rPr>
        <w:t xml:space="preserve"> the design of the switchboard shall incorporate protective measures as outlined in clause 8.4.6.2.3. of IEC 61439</w:t>
      </w:r>
      <w:r w:rsidR="004474B0">
        <w:rPr>
          <w:rFonts w:ascii="Times New Roman" w:hAnsi="Times New Roman"/>
          <w:color w:val="000000"/>
        </w:rPr>
        <w:t>-</w:t>
      </w:r>
      <w:r w:rsidRPr="00A11FD2">
        <w:rPr>
          <w:rFonts w:ascii="Times New Roman" w:hAnsi="Times New Roman"/>
          <w:color w:val="000000"/>
        </w:rPr>
        <w:t>1.</w:t>
      </w:r>
    </w:p>
    <w:p w14:paraId="12CCBB7D" w14:textId="6D760909" w:rsidR="00C65D5A" w:rsidRPr="00A11FD2" w:rsidRDefault="3B78133D" w:rsidP="005A38CC">
      <w:pPr>
        <w:pStyle w:val="Heading2"/>
      </w:pPr>
      <w:bookmarkStart w:id="372" w:name="_Toc56674187"/>
      <w:bookmarkStart w:id="373" w:name="_Toc56676073"/>
      <w:bookmarkStart w:id="374" w:name="_Toc156898310"/>
      <w:r>
        <w:t>Access to Busbar Joints</w:t>
      </w:r>
      <w:bookmarkEnd w:id="372"/>
      <w:bookmarkEnd w:id="373"/>
      <w:bookmarkEnd w:id="374"/>
    </w:p>
    <w:p w14:paraId="5341623C" w14:textId="4ABE17CD" w:rsidR="00C65D5A" w:rsidRPr="00A11FD2" w:rsidRDefault="00C65D5A" w:rsidP="005C001D">
      <w:pPr>
        <w:numPr>
          <w:ilvl w:val="0"/>
          <w:numId w:val="15"/>
        </w:numPr>
        <w:tabs>
          <w:tab w:val="left" w:pos="2127"/>
        </w:tabs>
        <w:ind w:left="1701" w:hanging="567"/>
        <w:jc w:val="both"/>
        <w:rPr>
          <w:rFonts w:ascii="Times New Roman" w:hAnsi="Times New Roman"/>
          <w:color w:val="000000"/>
        </w:rPr>
      </w:pPr>
      <w:r w:rsidRPr="00A11FD2">
        <w:rPr>
          <w:rFonts w:ascii="Times New Roman" w:hAnsi="Times New Roman"/>
          <w:color w:val="000000"/>
        </w:rPr>
        <w:t xml:space="preserve">Access to busbar joints and main circuit equipment connections may be via the removal of bolted </w:t>
      </w:r>
      <w:r w:rsidRPr="008A1285">
        <w:rPr>
          <w:rFonts w:ascii="Times New Roman" w:hAnsi="Times New Roman"/>
          <w:color w:val="000000"/>
        </w:rPr>
        <w:t xml:space="preserve">panels </w:t>
      </w:r>
      <w:r w:rsidRPr="00787775">
        <w:rPr>
          <w:rFonts w:ascii="Times New Roman" w:hAnsi="Times New Roman"/>
          <w:color w:val="000000"/>
        </w:rPr>
        <w:t xml:space="preserve">as </w:t>
      </w:r>
      <w:r w:rsidR="005321DE" w:rsidRPr="00787775">
        <w:rPr>
          <w:rFonts w:ascii="Times New Roman" w:hAnsi="Times New Roman"/>
          <w:color w:val="000000"/>
        </w:rPr>
        <w:t>necessary but</w:t>
      </w:r>
      <w:r w:rsidRPr="00787775">
        <w:rPr>
          <w:rFonts w:ascii="Times New Roman" w:hAnsi="Times New Roman"/>
          <w:color w:val="000000"/>
        </w:rPr>
        <w:t xml:space="preserve"> shall not necessitate</w:t>
      </w:r>
      <w:r w:rsidRPr="008A1285">
        <w:rPr>
          <w:rFonts w:ascii="Times New Roman" w:hAnsi="Times New Roman"/>
          <w:color w:val="000000"/>
        </w:rPr>
        <w:t xml:space="preserve"> other</w:t>
      </w:r>
      <w:r w:rsidRPr="00A11FD2">
        <w:rPr>
          <w:rFonts w:ascii="Times New Roman" w:hAnsi="Times New Roman"/>
          <w:color w:val="000000"/>
        </w:rPr>
        <w:t xml:space="preserve"> dissembling of the switchboard enclosure or dismantling of switchboard equipment. Such access shall not necessitate shifting the switchboard itself or shifting its associated external </w:t>
      </w:r>
      <w:proofErr w:type="gramStart"/>
      <w:r w:rsidRPr="00A11FD2">
        <w:rPr>
          <w:rFonts w:ascii="Times New Roman" w:hAnsi="Times New Roman"/>
          <w:color w:val="000000"/>
        </w:rPr>
        <w:t>cabling</w:t>
      </w:r>
      <w:proofErr w:type="gramEnd"/>
    </w:p>
    <w:p w14:paraId="0E626EA4" w14:textId="77777777" w:rsidR="00C65D5A" w:rsidRPr="00A11FD2" w:rsidRDefault="00C65D5A" w:rsidP="005A38CC">
      <w:pPr>
        <w:pStyle w:val="BTIn2"/>
        <w:spacing w:after="0"/>
        <w:rPr>
          <w:color w:val="000000"/>
        </w:rPr>
      </w:pPr>
    </w:p>
    <w:p w14:paraId="713B510F" w14:textId="77777777" w:rsidR="00C65D5A" w:rsidRPr="00A11FD2" w:rsidRDefault="00C65D5A" w:rsidP="005C001D">
      <w:pPr>
        <w:numPr>
          <w:ilvl w:val="0"/>
          <w:numId w:val="15"/>
        </w:numPr>
        <w:tabs>
          <w:tab w:val="left" w:pos="1560"/>
          <w:tab w:val="left" w:pos="2127"/>
        </w:tabs>
        <w:ind w:left="1701" w:hanging="567"/>
        <w:jc w:val="both"/>
        <w:rPr>
          <w:rFonts w:ascii="Times New Roman" w:hAnsi="Times New Roman"/>
          <w:color w:val="000000"/>
        </w:rPr>
      </w:pPr>
      <w:r w:rsidRPr="00A11FD2">
        <w:rPr>
          <w:rFonts w:ascii="Times New Roman" w:hAnsi="Times New Roman"/>
          <w:color w:val="000000"/>
        </w:rPr>
        <w:t xml:space="preserve"> The switchboard arrangement shall not be of the “back to back” type of </w:t>
      </w:r>
      <w:proofErr w:type="gramStart"/>
      <w:r w:rsidRPr="00A11FD2">
        <w:rPr>
          <w:rFonts w:ascii="Times New Roman" w:hAnsi="Times New Roman"/>
          <w:color w:val="000000"/>
        </w:rPr>
        <w:t>design</w:t>
      </w:r>
      <w:proofErr w:type="gramEnd"/>
    </w:p>
    <w:p w14:paraId="0BA1913B" w14:textId="77777777" w:rsidR="00C65D5A" w:rsidRPr="00A11FD2" w:rsidRDefault="00C65D5A" w:rsidP="005A38CC">
      <w:pPr>
        <w:pStyle w:val="BTIn2"/>
        <w:spacing w:after="0"/>
        <w:rPr>
          <w:color w:val="000000"/>
        </w:rPr>
      </w:pPr>
    </w:p>
    <w:p w14:paraId="504D43BF" w14:textId="21AE5DE8" w:rsidR="00C65D5A" w:rsidRPr="00A11FD2" w:rsidRDefault="00C65D5A" w:rsidP="005C001D">
      <w:pPr>
        <w:numPr>
          <w:ilvl w:val="0"/>
          <w:numId w:val="15"/>
        </w:numPr>
        <w:tabs>
          <w:tab w:val="left" w:pos="1560"/>
          <w:tab w:val="left" w:pos="2127"/>
        </w:tabs>
        <w:ind w:left="1701" w:hanging="567"/>
        <w:jc w:val="both"/>
        <w:rPr>
          <w:rFonts w:ascii="Times New Roman" w:hAnsi="Times New Roman"/>
          <w:color w:val="000000"/>
        </w:rPr>
      </w:pPr>
      <w:r w:rsidRPr="00A11FD2">
        <w:rPr>
          <w:rFonts w:ascii="Times New Roman" w:hAnsi="Times New Roman"/>
          <w:color w:val="000000"/>
        </w:rPr>
        <w:t xml:space="preserve">  Preferably access to main circuit equipment connections and busbar joints should be via back    panels. Such switchboards shall be mounted with a rear clearance of not less than 600 mm as indicated in the Annexure. Hinged rear panels shall not be permitted unless a clearance of not less than 600 mm can be maintained with the rear panels </w:t>
      </w:r>
      <w:proofErr w:type="gramStart"/>
      <w:r w:rsidRPr="00A11FD2">
        <w:rPr>
          <w:rFonts w:ascii="Times New Roman" w:hAnsi="Times New Roman"/>
          <w:color w:val="000000"/>
        </w:rPr>
        <w:t>open</w:t>
      </w:r>
      <w:proofErr w:type="gramEnd"/>
    </w:p>
    <w:p w14:paraId="3F2CE2E2" w14:textId="77777777" w:rsidR="008E788D" w:rsidRPr="00A11FD2" w:rsidRDefault="008E788D" w:rsidP="005A38CC">
      <w:pPr>
        <w:tabs>
          <w:tab w:val="left" w:pos="1560"/>
          <w:tab w:val="left" w:pos="2127"/>
        </w:tabs>
        <w:ind w:left="1701"/>
        <w:jc w:val="both"/>
        <w:rPr>
          <w:rFonts w:ascii="Times New Roman" w:hAnsi="Times New Roman"/>
          <w:color w:val="000000"/>
        </w:rPr>
      </w:pPr>
    </w:p>
    <w:p w14:paraId="3808D28A" w14:textId="3F404818" w:rsidR="008E788D" w:rsidRPr="00A11FD2" w:rsidRDefault="3B78133D" w:rsidP="005A38CC">
      <w:pPr>
        <w:pStyle w:val="Heading1"/>
      </w:pPr>
      <w:bookmarkStart w:id="375" w:name="_Toc56674188"/>
      <w:bookmarkStart w:id="376" w:name="_Toc56676074"/>
      <w:bookmarkStart w:id="377" w:name="_Toc156898311"/>
      <w:r>
        <w:t>INTERFACES TO FIELD EQUIPMENT</w:t>
      </w:r>
      <w:bookmarkEnd w:id="375"/>
      <w:bookmarkEnd w:id="376"/>
      <w:bookmarkEnd w:id="377"/>
    </w:p>
    <w:p w14:paraId="4581DB30" w14:textId="77777777" w:rsidR="008E788D" w:rsidRPr="005A38CC" w:rsidRDefault="008E788D" w:rsidP="005A38CC">
      <w:pPr>
        <w:pStyle w:val="BTIn2"/>
      </w:pPr>
      <w:r w:rsidRPr="00A11FD2">
        <w:t xml:space="preserve">Circuit interfaces between motor control module circuits and the associated control programmable logic controller and other field mounted control or protection devices shall be either at Extra Low Voltage or shall be an industry standard field bus link such a Modbus, Profibus or </w:t>
      </w:r>
      <w:proofErr w:type="spellStart"/>
      <w:r w:rsidRPr="00A11FD2">
        <w:t>Devicenet</w:t>
      </w:r>
      <w:proofErr w:type="spellEnd"/>
      <w:r w:rsidRPr="00A11FD2">
        <w:t xml:space="preserve">, as specified in the </w:t>
      </w:r>
      <w:proofErr w:type="gramStart"/>
      <w:r w:rsidRPr="00A11FD2">
        <w:t>Annexure</w:t>
      </w:r>
      <w:proofErr w:type="gramEnd"/>
      <w:r w:rsidRPr="005A38CC">
        <w:t xml:space="preserve"> </w:t>
      </w:r>
    </w:p>
    <w:p w14:paraId="21C29F39" w14:textId="0A58F175" w:rsidR="003F0D14" w:rsidRPr="00470755" w:rsidRDefault="3B78133D" w:rsidP="0027092E">
      <w:pPr>
        <w:pStyle w:val="Heading1"/>
      </w:pPr>
      <w:bookmarkStart w:id="378" w:name="_Toc462228560"/>
      <w:bookmarkStart w:id="379" w:name="_Toc75075024"/>
      <w:bookmarkStart w:id="380" w:name="_Toc75599190"/>
      <w:bookmarkStart w:id="381" w:name="_Toc83546682"/>
      <w:bookmarkStart w:id="382" w:name="_Toc56674189"/>
      <w:bookmarkStart w:id="383" w:name="_Toc56676075"/>
      <w:bookmarkStart w:id="384" w:name="_Toc156898312"/>
      <w:bookmarkEnd w:id="378"/>
      <w:r>
        <w:t>POWER MONITOR</w:t>
      </w:r>
      <w:bookmarkEnd w:id="379"/>
      <w:bookmarkEnd w:id="380"/>
      <w:bookmarkEnd w:id="381"/>
      <w:bookmarkEnd w:id="382"/>
      <w:bookmarkEnd w:id="383"/>
      <w:bookmarkEnd w:id="384"/>
    </w:p>
    <w:p w14:paraId="42631EEE" w14:textId="400E6FAC" w:rsidR="003F0D14" w:rsidRPr="00470755" w:rsidRDefault="003F0D14" w:rsidP="003F0D14">
      <w:pPr>
        <w:pStyle w:val="BTIn2"/>
      </w:pPr>
      <w:r w:rsidRPr="00470755">
        <w:t xml:space="preserve">If </w:t>
      </w:r>
      <w:proofErr w:type="gramStart"/>
      <w:r w:rsidRPr="00470755">
        <w:t>so</w:t>
      </w:r>
      <w:proofErr w:type="gramEnd"/>
      <w:r w:rsidRPr="00470755">
        <w:t xml:space="preserve"> specified in the Annexure, the switchboard shall be fitted with an incoming power monitor.  Such power monitors shall be capable of measuring and transmitting to the control programmable logic controller, voltage, current, power, energy, power factor and harmonic voltage</w:t>
      </w:r>
      <w:r w:rsidR="0042541E">
        <w:t xml:space="preserve"> &amp; current</w:t>
      </w:r>
      <w:r w:rsidRPr="00470755">
        <w:t xml:space="preserve"> distortion.</w:t>
      </w:r>
    </w:p>
    <w:p w14:paraId="6FA66667" w14:textId="73AF36A2" w:rsidR="003F0D14" w:rsidRPr="00470755" w:rsidRDefault="3B78133D" w:rsidP="0027092E">
      <w:pPr>
        <w:pStyle w:val="Heading1"/>
      </w:pPr>
      <w:bookmarkStart w:id="385" w:name="_Toc50282465"/>
      <w:bookmarkStart w:id="386" w:name="_Toc75075025"/>
      <w:bookmarkStart w:id="387" w:name="_Toc75599191"/>
      <w:bookmarkStart w:id="388" w:name="_Toc83546683"/>
      <w:bookmarkStart w:id="389" w:name="_Toc56674190"/>
      <w:bookmarkStart w:id="390" w:name="_Toc56676076"/>
      <w:bookmarkStart w:id="391" w:name="_Toc156898313"/>
      <w:r>
        <w:t>LABELLING</w:t>
      </w:r>
      <w:bookmarkEnd w:id="385"/>
      <w:bookmarkEnd w:id="386"/>
      <w:bookmarkEnd w:id="387"/>
      <w:bookmarkEnd w:id="388"/>
      <w:bookmarkEnd w:id="389"/>
      <w:bookmarkEnd w:id="390"/>
      <w:bookmarkEnd w:id="391"/>
    </w:p>
    <w:p w14:paraId="5DB3645E" w14:textId="7583E940" w:rsidR="003F0D14" w:rsidRPr="00470755" w:rsidRDefault="3B78133D" w:rsidP="0027092E">
      <w:pPr>
        <w:pStyle w:val="Heading2"/>
      </w:pPr>
      <w:bookmarkStart w:id="392" w:name="_Toc50282466"/>
      <w:bookmarkStart w:id="393" w:name="_Toc75075026"/>
      <w:bookmarkStart w:id="394" w:name="_Toc75599192"/>
      <w:bookmarkStart w:id="395" w:name="_Toc83546684"/>
      <w:bookmarkStart w:id="396" w:name="_Toc56674191"/>
      <w:bookmarkStart w:id="397" w:name="_Toc56676077"/>
      <w:bookmarkStart w:id="398" w:name="_Toc156898314"/>
      <w:r>
        <w:t>General</w:t>
      </w:r>
      <w:bookmarkEnd w:id="392"/>
      <w:bookmarkEnd w:id="393"/>
      <w:bookmarkEnd w:id="394"/>
      <w:bookmarkEnd w:id="395"/>
      <w:bookmarkEnd w:id="396"/>
      <w:bookmarkEnd w:id="397"/>
      <w:bookmarkEnd w:id="398"/>
    </w:p>
    <w:p w14:paraId="461E5A2B" w14:textId="77777777" w:rsidR="003F0D14" w:rsidRPr="00A11FD2" w:rsidRDefault="003F0D14" w:rsidP="003F0D14">
      <w:pPr>
        <w:pStyle w:val="BTIn2"/>
      </w:pPr>
      <w:r w:rsidRPr="00A11FD2">
        <w:t>Each module of the switchboard and each item of equipment, including terminals and terminal rails, shall be clearly labelled.  The inscription on the label shall correspond with the designation given on the drawings.  The labels shall include Danger and Warning labels to AS</w:t>
      </w:r>
      <w:r w:rsidR="0075570A" w:rsidRPr="00A11FD2">
        <w:t xml:space="preserve"> </w:t>
      </w:r>
      <w:r w:rsidRPr="00A11FD2">
        <w:t xml:space="preserve">1319.  </w:t>
      </w:r>
    </w:p>
    <w:p w14:paraId="1575EC4E" w14:textId="77777777" w:rsidR="003F0D14" w:rsidRPr="00A11FD2" w:rsidRDefault="003F0D14" w:rsidP="003F0D14">
      <w:pPr>
        <w:pStyle w:val="BTIn2"/>
      </w:pPr>
      <w:r w:rsidRPr="00A11FD2">
        <w:t xml:space="preserve">Colours shall be permanent and free from fading.  Unless otherwise approved all </w:t>
      </w:r>
      <w:r w:rsidR="00F232C8" w:rsidRPr="00A11FD2">
        <w:t>designation</w:t>
      </w:r>
      <w:r w:rsidRPr="00A11FD2">
        <w:t xml:space="preserve"> labels shall be engraved with black lettering on a white background.  “Warning” labels shall have black lettering and a yellow background.  The minimum lettering height shall be 3mm.</w:t>
      </w:r>
    </w:p>
    <w:p w14:paraId="67F72727" w14:textId="77777777" w:rsidR="003F0D14" w:rsidRPr="00A11FD2" w:rsidRDefault="003F0D14" w:rsidP="003F0D14">
      <w:pPr>
        <w:pStyle w:val="BTIn2"/>
      </w:pPr>
      <w:r w:rsidRPr="00A11FD2">
        <w:t>Rating plates shall be fitted to each item of equipment and shall provide the information specified in the relevant standard to which the item of equipment has been manufactured.</w:t>
      </w:r>
    </w:p>
    <w:p w14:paraId="0FA5F390" w14:textId="77777777" w:rsidR="0075570A" w:rsidRPr="00A11FD2" w:rsidRDefault="3B78133D" w:rsidP="0027092E">
      <w:pPr>
        <w:pStyle w:val="Heading2"/>
      </w:pPr>
      <w:bookmarkStart w:id="399" w:name="_Toc56674192"/>
      <w:bookmarkStart w:id="400" w:name="_Toc56676078"/>
      <w:bookmarkStart w:id="401" w:name="_Toc156898315"/>
      <w:bookmarkStart w:id="402" w:name="_Toc50282467"/>
      <w:bookmarkStart w:id="403" w:name="_Toc75075027"/>
      <w:bookmarkStart w:id="404" w:name="_Toc75599193"/>
      <w:bookmarkStart w:id="405" w:name="_Toc83546685"/>
      <w:r>
        <w:t>Design Verified Switchboard</w:t>
      </w:r>
      <w:bookmarkEnd w:id="399"/>
      <w:bookmarkEnd w:id="400"/>
      <w:bookmarkEnd w:id="401"/>
    </w:p>
    <w:p w14:paraId="6C7DA078" w14:textId="1259CCB3" w:rsidR="0075570A" w:rsidRPr="00421690" w:rsidRDefault="58A25AFC" w:rsidP="58A25AFC">
      <w:pPr>
        <w:pStyle w:val="BTIn2"/>
        <w:spacing w:line="259" w:lineRule="auto"/>
      </w:pPr>
      <w:r>
        <w:t>The following label shall be mounted in a prominent position on the front of the switchboard:</w:t>
      </w:r>
    </w:p>
    <w:p w14:paraId="1A0E9D30" w14:textId="4F8D1CD7" w:rsidR="001E4BB9" w:rsidRDefault="001E4BB9" w:rsidP="004E03E3">
      <w:pPr>
        <w:pStyle w:val="BTIn1"/>
      </w:pPr>
    </w:p>
    <w:p w14:paraId="0993B24E" w14:textId="77777777" w:rsidR="001E4BB9" w:rsidRPr="00A72551" w:rsidRDefault="001E4BB9" w:rsidP="004E03E3">
      <w:pPr>
        <w:pStyle w:val="BTIn1"/>
      </w:pPr>
      <w:r w:rsidRPr="00A72551">
        <w:t>Switchboard Design Verified by Manufacturer</w:t>
      </w:r>
    </w:p>
    <w:p w14:paraId="022C0353" w14:textId="77777777" w:rsidR="001E4BB9" w:rsidRPr="00A72551" w:rsidRDefault="58A25AFC" w:rsidP="004E03E3">
      <w:pPr>
        <w:pStyle w:val="BTIn1"/>
      </w:pPr>
      <w:r>
        <w:t>Not to be Altered in Any Way Except by the Manufacturer</w:t>
      </w:r>
    </w:p>
    <w:p w14:paraId="14430F25" w14:textId="75C9D0DA" w:rsidR="58A25AFC" w:rsidRDefault="58A25AFC" w:rsidP="58A25AFC">
      <w:pPr>
        <w:pStyle w:val="BTIn1"/>
        <w:spacing w:after="240"/>
      </w:pPr>
      <w:r>
        <w:lastRenderedPageBreak/>
        <w:t>Manufactured by (insert manufacturer’s name)</w:t>
      </w:r>
    </w:p>
    <w:p w14:paraId="260F382C" w14:textId="28E0D1C0" w:rsidR="00AC1803" w:rsidRPr="00A11FD2" w:rsidRDefault="3B78133D" w:rsidP="00AC1803">
      <w:pPr>
        <w:pStyle w:val="Heading2"/>
      </w:pPr>
      <w:bookmarkStart w:id="406" w:name="_Toc56674193"/>
      <w:bookmarkStart w:id="407" w:name="_Toc56676079"/>
      <w:bookmarkStart w:id="408" w:name="_Toc156898316"/>
      <w:bookmarkEnd w:id="402"/>
      <w:bookmarkEnd w:id="403"/>
      <w:bookmarkEnd w:id="404"/>
      <w:bookmarkEnd w:id="405"/>
      <w:r>
        <w:t>Isolation Labelling</w:t>
      </w:r>
      <w:bookmarkEnd w:id="406"/>
      <w:bookmarkEnd w:id="407"/>
      <w:bookmarkEnd w:id="408"/>
    </w:p>
    <w:p w14:paraId="30EAC901" w14:textId="77777777" w:rsidR="00AC1803" w:rsidRPr="00A11FD2" w:rsidRDefault="00AC1803" w:rsidP="00AC1803">
      <w:pPr>
        <w:pStyle w:val="BTIn2"/>
      </w:pPr>
      <w:r w:rsidRPr="00A11FD2">
        <w:t xml:space="preserve">Labelling shall be fitted to the switchboard which </w:t>
      </w:r>
      <w:proofErr w:type="gramStart"/>
      <w:r w:rsidRPr="00A11FD2">
        <w:t>describes clearly</w:t>
      </w:r>
      <w:proofErr w:type="gramEnd"/>
      <w:r w:rsidRPr="00A11FD2">
        <w:t xml:space="preserve"> the safe isolation procedures for the main circuit sections of the switchboard and explains all of the interlocking involved.</w:t>
      </w:r>
    </w:p>
    <w:p w14:paraId="3A2DEDC0" w14:textId="77777777" w:rsidR="00AC1803" w:rsidRPr="00A11FD2" w:rsidRDefault="3B78133D" w:rsidP="00AC1803">
      <w:pPr>
        <w:pStyle w:val="Heading2"/>
      </w:pPr>
      <w:bookmarkStart w:id="409" w:name="_Toc50282468"/>
      <w:bookmarkStart w:id="410" w:name="_Toc75075028"/>
      <w:bookmarkStart w:id="411" w:name="_Toc75599194"/>
      <w:bookmarkStart w:id="412" w:name="_Toc83546686"/>
      <w:bookmarkStart w:id="413" w:name="_Toc56674194"/>
      <w:bookmarkStart w:id="414" w:name="_Toc56676080"/>
      <w:bookmarkStart w:id="415" w:name="_Toc156898317"/>
      <w:r>
        <w:t>Control Circuit Labelling</w:t>
      </w:r>
      <w:bookmarkEnd w:id="409"/>
      <w:bookmarkEnd w:id="410"/>
      <w:bookmarkEnd w:id="411"/>
      <w:bookmarkEnd w:id="412"/>
      <w:bookmarkEnd w:id="413"/>
      <w:bookmarkEnd w:id="414"/>
      <w:bookmarkEnd w:id="415"/>
    </w:p>
    <w:p w14:paraId="0F06B60B" w14:textId="77777777" w:rsidR="00AC1803" w:rsidRPr="00A11FD2" w:rsidRDefault="00AC1803" w:rsidP="00AC1803">
      <w:pPr>
        <w:pStyle w:val="BTIn2"/>
      </w:pPr>
      <w:r w:rsidRPr="00A11FD2">
        <w:t>The control power feeds into each switchboard compartment shall be labelled with a warning label at the control power feeder isolating devices within the compartment.</w:t>
      </w:r>
    </w:p>
    <w:p w14:paraId="0F828EED" w14:textId="77777777" w:rsidR="00AC1803" w:rsidRPr="00A11FD2" w:rsidRDefault="3B78133D" w:rsidP="00AC1803">
      <w:pPr>
        <w:pStyle w:val="Heading2"/>
      </w:pPr>
      <w:bookmarkStart w:id="416" w:name="_Toc56674195"/>
      <w:bookmarkStart w:id="417" w:name="_Toc56676081"/>
      <w:bookmarkStart w:id="418" w:name="_Toc156898318"/>
      <w:r>
        <w:t>Demountable Modules</w:t>
      </w:r>
      <w:bookmarkEnd w:id="416"/>
      <w:bookmarkEnd w:id="417"/>
      <w:bookmarkEnd w:id="418"/>
      <w:r>
        <w:t xml:space="preserve"> </w:t>
      </w:r>
    </w:p>
    <w:p w14:paraId="1EB1E627" w14:textId="77777777" w:rsidR="00AC1803" w:rsidRPr="00A11FD2" w:rsidRDefault="00AC1803" w:rsidP="00AC1803">
      <w:pPr>
        <w:tabs>
          <w:tab w:val="left" w:pos="3780"/>
        </w:tabs>
        <w:ind w:left="1134"/>
        <w:rPr>
          <w:rFonts w:ascii="Times New Roman" w:hAnsi="Times New Roman"/>
        </w:rPr>
      </w:pPr>
      <w:r w:rsidRPr="00A11FD2">
        <w:rPr>
          <w:rFonts w:ascii="Times New Roman" w:hAnsi="Times New Roman"/>
        </w:rPr>
        <w:t xml:space="preserve">The following label shall be fitted to all demountable </w:t>
      </w:r>
      <w:proofErr w:type="gramStart"/>
      <w:r w:rsidRPr="00A11FD2">
        <w:rPr>
          <w:rFonts w:ascii="Times New Roman" w:hAnsi="Times New Roman"/>
        </w:rPr>
        <w:t>modules</w:t>
      </w:r>
      <w:proofErr w:type="gramEnd"/>
    </w:p>
    <w:p w14:paraId="29D727A8" w14:textId="77777777" w:rsidR="00AC1803" w:rsidRPr="00A11FD2" w:rsidRDefault="00AC1803" w:rsidP="00AC1803">
      <w:pPr>
        <w:tabs>
          <w:tab w:val="left" w:pos="3780"/>
        </w:tabs>
        <w:ind w:left="1620"/>
        <w:rPr>
          <w:rFonts w:ascii="Times New Roman" w:hAnsi="Times New Roman"/>
        </w:rPr>
      </w:pPr>
    </w:p>
    <w:p w14:paraId="3E19286E" w14:textId="77777777" w:rsidR="00AC1803" w:rsidRPr="00A11FD2" w:rsidRDefault="00AC1803" w:rsidP="00AC1803">
      <w:pPr>
        <w:jc w:val="center"/>
        <w:rPr>
          <w:rFonts w:ascii="Times New Roman" w:hAnsi="Times New Roman"/>
          <w:b/>
          <w:color w:val="000000"/>
        </w:rPr>
      </w:pPr>
      <w:r w:rsidRPr="00A11FD2">
        <w:rPr>
          <w:rFonts w:ascii="Times New Roman" w:hAnsi="Times New Roman"/>
          <w:b/>
          <w:color w:val="000000"/>
        </w:rPr>
        <w:t>Demountable Module</w:t>
      </w:r>
    </w:p>
    <w:p w14:paraId="6630D9FA" w14:textId="77777777" w:rsidR="00AC1803" w:rsidRPr="00A11FD2" w:rsidRDefault="58A25AFC" w:rsidP="58A25AFC">
      <w:pPr>
        <w:spacing w:after="240"/>
        <w:jc w:val="center"/>
        <w:rPr>
          <w:b/>
          <w:bCs/>
        </w:rPr>
      </w:pPr>
      <w:r w:rsidRPr="58A25AFC">
        <w:rPr>
          <w:rFonts w:ascii="Times New Roman" w:hAnsi="Times New Roman"/>
          <w:b/>
          <w:bCs/>
          <w:color w:val="000000" w:themeColor="text1"/>
        </w:rPr>
        <w:t xml:space="preserve">Do not install or remove with supply to switchboard under </w:t>
      </w:r>
      <w:proofErr w:type="gramStart"/>
      <w:r w:rsidRPr="58A25AFC">
        <w:rPr>
          <w:rFonts w:ascii="Times New Roman" w:hAnsi="Times New Roman"/>
          <w:b/>
          <w:bCs/>
          <w:color w:val="000000" w:themeColor="text1"/>
        </w:rPr>
        <w:t>voltage</w:t>
      </w:r>
      <w:proofErr w:type="gramEnd"/>
    </w:p>
    <w:p w14:paraId="2ADEF369" w14:textId="77777777" w:rsidR="00AC1803" w:rsidRPr="00A11FD2" w:rsidRDefault="3B78133D" w:rsidP="00AC1803">
      <w:pPr>
        <w:pStyle w:val="Heading2"/>
      </w:pPr>
      <w:bookmarkStart w:id="419" w:name="_Toc56674196"/>
      <w:bookmarkStart w:id="420" w:name="_Toc56676082"/>
      <w:bookmarkStart w:id="421" w:name="_Toc156898319"/>
      <w:r>
        <w:t>Withdrawable Modules</w:t>
      </w:r>
      <w:bookmarkEnd w:id="419"/>
      <w:bookmarkEnd w:id="420"/>
      <w:bookmarkEnd w:id="421"/>
    </w:p>
    <w:p w14:paraId="462CBE6A" w14:textId="77777777" w:rsidR="00AC1803" w:rsidRPr="00A11FD2" w:rsidRDefault="00AC1803" w:rsidP="00AC1803">
      <w:pPr>
        <w:tabs>
          <w:tab w:val="left" w:pos="3780"/>
        </w:tabs>
        <w:ind w:left="1134"/>
        <w:rPr>
          <w:rFonts w:ascii="Times New Roman" w:hAnsi="Times New Roman"/>
        </w:rPr>
      </w:pPr>
      <w:r w:rsidRPr="00A11FD2">
        <w:rPr>
          <w:rFonts w:ascii="Times New Roman" w:hAnsi="Times New Roman"/>
        </w:rPr>
        <w:t>The following label shall be fitted to all switchboard withdrawable modules:</w:t>
      </w:r>
    </w:p>
    <w:p w14:paraId="3D91B5FC" w14:textId="77777777" w:rsidR="00AC1803" w:rsidRPr="00A11FD2" w:rsidRDefault="00AC1803" w:rsidP="00AC1803">
      <w:pPr>
        <w:rPr>
          <w:b/>
          <w:color w:val="000000"/>
        </w:rPr>
      </w:pPr>
    </w:p>
    <w:p w14:paraId="19FF5758" w14:textId="77777777" w:rsidR="00AC1803" w:rsidRPr="00A11FD2" w:rsidRDefault="00AC1803" w:rsidP="00AC1803">
      <w:pPr>
        <w:jc w:val="center"/>
        <w:rPr>
          <w:rFonts w:ascii="Times New Roman" w:hAnsi="Times New Roman"/>
          <w:b/>
          <w:color w:val="000000"/>
        </w:rPr>
      </w:pPr>
      <w:r w:rsidRPr="00A11FD2">
        <w:rPr>
          <w:rFonts w:ascii="Times New Roman" w:hAnsi="Times New Roman"/>
          <w:b/>
          <w:color w:val="000000"/>
        </w:rPr>
        <w:t>Withdrawable Module</w:t>
      </w:r>
    </w:p>
    <w:p w14:paraId="73C699CA" w14:textId="77777777" w:rsidR="00AC1803" w:rsidRPr="00A11FD2" w:rsidRDefault="00AC1803" w:rsidP="00AC1803">
      <w:pPr>
        <w:jc w:val="center"/>
        <w:rPr>
          <w:rFonts w:ascii="Times New Roman" w:hAnsi="Times New Roman"/>
          <w:color w:val="000000"/>
        </w:rPr>
      </w:pPr>
      <w:r w:rsidRPr="00A11FD2">
        <w:rPr>
          <w:rFonts w:ascii="Times New Roman" w:hAnsi="Times New Roman"/>
          <w:b/>
          <w:color w:val="000000"/>
        </w:rPr>
        <w:t xml:space="preserve">Do not install or remove with supply to switchboard under </w:t>
      </w:r>
      <w:proofErr w:type="gramStart"/>
      <w:r w:rsidRPr="00A11FD2">
        <w:rPr>
          <w:rFonts w:ascii="Times New Roman" w:hAnsi="Times New Roman"/>
          <w:b/>
          <w:color w:val="000000"/>
        </w:rPr>
        <w:t>voltage</w:t>
      </w:r>
      <w:proofErr w:type="gramEnd"/>
    </w:p>
    <w:p w14:paraId="2506DDE2" w14:textId="77777777" w:rsidR="00AC1803" w:rsidRPr="00A11FD2" w:rsidRDefault="00AC1803" w:rsidP="00AC1803">
      <w:pPr>
        <w:rPr>
          <w:color w:val="000000"/>
        </w:rPr>
      </w:pPr>
    </w:p>
    <w:p w14:paraId="137AF88D" w14:textId="77777777" w:rsidR="00AC1803" w:rsidRPr="00A11FD2" w:rsidRDefault="3B78133D" w:rsidP="00AC1803">
      <w:pPr>
        <w:pStyle w:val="Heading2"/>
      </w:pPr>
      <w:bookmarkStart w:id="422" w:name="_Toc56674197"/>
      <w:bookmarkStart w:id="423" w:name="_Toc56676083"/>
      <w:bookmarkStart w:id="424" w:name="_Toc156898320"/>
      <w:r>
        <w:t>Withdrawable Circuit Breakers</w:t>
      </w:r>
      <w:bookmarkEnd w:id="422"/>
      <w:bookmarkEnd w:id="423"/>
      <w:bookmarkEnd w:id="424"/>
    </w:p>
    <w:p w14:paraId="6F9DFDB4" w14:textId="77777777" w:rsidR="00AC1803" w:rsidRPr="00A11FD2" w:rsidRDefault="00AC1803" w:rsidP="00AC1803">
      <w:pPr>
        <w:tabs>
          <w:tab w:val="left" w:pos="3780"/>
        </w:tabs>
        <w:ind w:left="1134"/>
        <w:rPr>
          <w:rFonts w:ascii="Times New Roman" w:hAnsi="Times New Roman"/>
        </w:rPr>
      </w:pPr>
      <w:r w:rsidRPr="00A11FD2">
        <w:rPr>
          <w:rFonts w:ascii="Times New Roman" w:hAnsi="Times New Roman"/>
        </w:rPr>
        <w:t xml:space="preserve">The following label shall be fitted to all switchboard withdrawable circuit breakers except those in Arcing Class I switchboards (clause 4.2.2 refers):  </w:t>
      </w:r>
    </w:p>
    <w:p w14:paraId="1B1AE358" w14:textId="77777777" w:rsidR="00AC1803" w:rsidRPr="00A11FD2" w:rsidRDefault="00AC1803" w:rsidP="00AC1803">
      <w:pPr>
        <w:jc w:val="center"/>
        <w:rPr>
          <w:b/>
          <w:color w:val="000000"/>
          <w:sz w:val="8"/>
        </w:rPr>
      </w:pPr>
    </w:p>
    <w:p w14:paraId="719071AB" w14:textId="77777777" w:rsidR="00AC1803" w:rsidRPr="00A11FD2" w:rsidRDefault="00AC1803" w:rsidP="00AC1803">
      <w:pPr>
        <w:jc w:val="center"/>
        <w:rPr>
          <w:rFonts w:ascii="Times New Roman" w:hAnsi="Times New Roman"/>
          <w:b/>
          <w:color w:val="000000"/>
        </w:rPr>
      </w:pPr>
      <w:r w:rsidRPr="00A11FD2">
        <w:rPr>
          <w:rFonts w:ascii="Times New Roman" w:hAnsi="Times New Roman"/>
          <w:b/>
          <w:color w:val="000000"/>
        </w:rPr>
        <w:t>Withdrawable Circuit Breaker</w:t>
      </w:r>
    </w:p>
    <w:p w14:paraId="4D65B0FF" w14:textId="77777777" w:rsidR="00AC1803" w:rsidRDefault="00AC1803" w:rsidP="00AC1803">
      <w:pPr>
        <w:jc w:val="center"/>
        <w:rPr>
          <w:rFonts w:ascii="Times New Roman" w:hAnsi="Times New Roman"/>
          <w:b/>
          <w:color w:val="000000"/>
        </w:rPr>
      </w:pPr>
      <w:r w:rsidRPr="00A11FD2">
        <w:rPr>
          <w:rFonts w:ascii="Times New Roman" w:hAnsi="Times New Roman"/>
          <w:b/>
          <w:color w:val="000000"/>
        </w:rPr>
        <w:t xml:space="preserve">Do not rack in with compartment door </w:t>
      </w:r>
      <w:proofErr w:type="gramStart"/>
      <w:r w:rsidRPr="00A11FD2">
        <w:rPr>
          <w:rFonts w:ascii="Times New Roman" w:hAnsi="Times New Roman"/>
          <w:b/>
          <w:color w:val="000000"/>
        </w:rPr>
        <w:t>open</w:t>
      </w:r>
      <w:proofErr w:type="gramEnd"/>
    </w:p>
    <w:p w14:paraId="5143F47D" w14:textId="77777777" w:rsidR="00AC1803" w:rsidRPr="00A11FD2" w:rsidRDefault="00AC1803" w:rsidP="00AC1803">
      <w:pPr>
        <w:jc w:val="center"/>
        <w:rPr>
          <w:rFonts w:ascii="Times New Roman" w:hAnsi="Times New Roman"/>
          <w:color w:val="000000"/>
        </w:rPr>
      </w:pPr>
    </w:p>
    <w:p w14:paraId="37072EAF" w14:textId="77777777" w:rsidR="00AC1803" w:rsidRPr="00A11FD2" w:rsidRDefault="3B78133D" w:rsidP="00AC1803">
      <w:pPr>
        <w:pStyle w:val="Heading2"/>
      </w:pPr>
      <w:bookmarkStart w:id="425" w:name="_Toc462228576"/>
      <w:bookmarkStart w:id="426" w:name="_Toc50282469"/>
      <w:bookmarkStart w:id="427" w:name="_Toc75075029"/>
      <w:bookmarkStart w:id="428" w:name="_Toc75599195"/>
      <w:bookmarkStart w:id="429" w:name="_Toc83546687"/>
      <w:bookmarkStart w:id="430" w:name="_Toc56674198"/>
      <w:bookmarkStart w:id="431" w:name="_Toc56676084"/>
      <w:bookmarkStart w:id="432" w:name="_Toc156898321"/>
      <w:bookmarkEnd w:id="425"/>
      <w:r>
        <w:t>Special Labels</w:t>
      </w:r>
      <w:bookmarkEnd w:id="426"/>
      <w:bookmarkEnd w:id="427"/>
      <w:bookmarkEnd w:id="428"/>
      <w:bookmarkEnd w:id="429"/>
      <w:bookmarkEnd w:id="430"/>
      <w:bookmarkEnd w:id="431"/>
      <w:bookmarkEnd w:id="432"/>
    </w:p>
    <w:p w14:paraId="2996D029" w14:textId="3C123103" w:rsidR="00AC1803" w:rsidRPr="00A11FD2" w:rsidRDefault="58A25AFC" w:rsidP="00AC1803">
      <w:pPr>
        <w:pStyle w:val="BTIn2"/>
      </w:pPr>
      <w:r>
        <w:t>As well as the other labelling specified above, the labels numbers 1, 3 and 4 in the following schedule shall be fitted on the front of switchboard cubicles controlling main circuit motors. In addition, label number 2 shall be fitted on switchboard cubicles controlling slip ring motors.</w:t>
      </w:r>
    </w:p>
    <w:tbl>
      <w:tblPr>
        <w:tblStyle w:val="TableGrid"/>
        <w:tblW w:w="0" w:type="auto"/>
        <w:tblInd w:w="105" w:type="dxa"/>
        <w:tblLayout w:type="fixed"/>
        <w:tblLook w:val="04A0" w:firstRow="1" w:lastRow="0" w:firstColumn="1" w:lastColumn="0" w:noHBand="0" w:noVBand="1"/>
      </w:tblPr>
      <w:tblGrid>
        <w:gridCol w:w="1140"/>
        <w:gridCol w:w="2415"/>
        <w:gridCol w:w="5670"/>
      </w:tblGrid>
      <w:tr w:rsidR="58A25AFC" w14:paraId="31FAE076" w14:textId="77777777" w:rsidTr="58A25AFC">
        <w:trPr>
          <w:trHeight w:val="300"/>
        </w:trPr>
        <w:tc>
          <w:tcPr>
            <w:tcW w:w="1140" w:type="dxa"/>
            <w:tcBorders>
              <w:top w:val="nil"/>
              <w:left w:val="nil"/>
              <w:bottom w:val="nil"/>
              <w:right w:val="nil"/>
            </w:tcBorders>
            <w:tcMar>
              <w:left w:w="108" w:type="dxa"/>
              <w:right w:w="108" w:type="dxa"/>
            </w:tcMar>
          </w:tcPr>
          <w:p w14:paraId="43DF3E02" w14:textId="062E1582" w:rsidR="58A25AFC" w:rsidRDefault="58A25AFC" w:rsidP="58A25AFC">
            <w:pPr>
              <w:spacing w:after="120"/>
              <w:jc w:val="both"/>
              <w:rPr>
                <w:rFonts w:ascii="Times New Roman" w:hAnsi="Times New Roman"/>
                <w:b/>
                <w:bCs/>
                <w:szCs w:val="22"/>
              </w:rPr>
            </w:pPr>
            <w:r w:rsidRPr="58A25AFC">
              <w:rPr>
                <w:rFonts w:ascii="Times New Roman" w:hAnsi="Times New Roman"/>
                <w:b/>
                <w:bCs/>
                <w:szCs w:val="22"/>
              </w:rPr>
              <w:t>Label</w:t>
            </w:r>
          </w:p>
        </w:tc>
        <w:tc>
          <w:tcPr>
            <w:tcW w:w="2415" w:type="dxa"/>
            <w:tcBorders>
              <w:top w:val="nil"/>
              <w:left w:val="nil"/>
              <w:bottom w:val="nil"/>
              <w:right w:val="nil"/>
            </w:tcBorders>
            <w:tcMar>
              <w:left w:w="108" w:type="dxa"/>
              <w:right w:w="108" w:type="dxa"/>
            </w:tcMar>
          </w:tcPr>
          <w:p w14:paraId="17F400B1" w14:textId="7348172E" w:rsidR="58A25AFC" w:rsidRDefault="58A25AFC" w:rsidP="58A25AFC">
            <w:pPr>
              <w:spacing w:after="120"/>
              <w:jc w:val="center"/>
            </w:pPr>
            <w:r w:rsidRPr="58A25AFC">
              <w:rPr>
                <w:rFonts w:ascii="Times New Roman" w:hAnsi="Times New Roman"/>
                <w:b/>
                <w:bCs/>
                <w:szCs w:val="22"/>
              </w:rPr>
              <w:t>Letter Height</w:t>
            </w:r>
          </w:p>
        </w:tc>
        <w:tc>
          <w:tcPr>
            <w:tcW w:w="5670" w:type="dxa"/>
            <w:tcBorders>
              <w:top w:val="nil"/>
              <w:left w:val="nil"/>
              <w:bottom w:val="single" w:sz="8" w:space="0" w:color="auto"/>
              <w:right w:val="nil"/>
            </w:tcBorders>
            <w:tcMar>
              <w:left w:w="108" w:type="dxa"/>
              <w:right w:w="108" w:type="dxa"/>
            </w:tcMar>
          </w:tcPr>
          <w:p w14:paraId="11A27103" w14:textId="5DBC984B" w:rsidR="58A25AFC" w:rsidRDefault="58A25AFC" w:rsidP="58A25AFC">
            <w:pPr>
              <w:spacing w:after="120"/>
              <w:jc w:val="center"/>
            </w:pPr>
            <w:r w:rsidRPr="58A25AFC">
              <w:rPr>
                <w:rFonts w:ascii="Times New Roman" w:hAnsi="Times New Roman"/>
                <w:b/>
                <w:bCs/>
                <w:szCs w:val="22"/>
              </w:rPr>
              <w:t>Schedule</w:t>
            </w:r>
          </w:p>
        </w:tc>
      </w:tr>
      <w:tr w:rsidR="58A25AFC" w14:paraId="48919197" w14:textId="77777777" w:rsidTr="58A25AFC">
        <w:trPr>
          <w:trHeight w:val="300"/>
        </w:trPr>
        <w:tc>
          <w:tcPr>
            <w:tcW w:w="1140" w:type="dxa"/>
            <w:tcBorders>
              <w:top w:val="nil"/>
              <w:left w:val="nil"/>
              <w:bottom w:val="nil"/>
              <w:right w:val="nil"/>
            </w:tcBorders>
            <w:tcMar>
              <w:left w:w="108" w:type="dxa"/>
              <w:right w:w="108" w:type="dxa"/>
            </w:tcMar>
          </w:tcPr>
          <w:p w14:paraId="018CD025" w14:textId="133D7338" w:rsidR="58A25AFC" w:rsidRDefault="58A25AFC" w:rsidP="58A25AFC">
            <w:pPr>
              <w:spacing w:after="120"/>
              <w:jc w:val="both"/>
            </w:pPr>
            <w:r w:rsidRPr="58A25AFC">
              <w:rPr>
                <w:rFonts w:ascii="Times New Roman" w:hAnsi="Times New Roman"/>
                <w:szCs w:val="22"/>
              </w:rPr>
              <w:t>1</w:t>
            </w:r>
          </w:p>
        </w:tc>
        <w:tc>
          <w:tcPr>
            <w:tcW w:w="2415" w:type="dxa"/>
            <w:tcBorders>
              <w:top w:val="nil"/>
              <w:left w:val="nil"/>
              <w:bottom w:val="nil"/>
              <w:right w:val="single" w:sz="8" w:space="0" w:color="auto"/>
            </w:tcBorders>
            <w:tcMar>
              <w:left w:w="108" w:type="dxa"/>
              <w:right w:w="108" w:type="dxa"/>
            </w:tcMar>
          </w:tcPr>
          <w:p w14:paraId="3A1A7602" w14:textId="73852345" w:rsidR="58A25AFC" w:rsidRDefault="58A25AFC" w:rsidP="58A25AFC">
            <w:pPr>
              <w:jc w:val="center"/>
            </w:pPr>
            <w:r w:rsidRPr="58A25AFC">
              <w:rPr>
                <w:rFonts w:ascii="Times New Roman" w:hAnsi="Times New Roman"/>
                <w:szCs w:val="22"/>
              </w:rPr>
              <w:t>6</w:t>
            </w:r>
          </w:p>
          <w:p w14:paraId="09F0C04A" w14:textId="0DD41757" w:rsidR="58A25AFC" w:rsidRDefault="58A25AFC" w:rsidP="58A25AFC">
            <w:pPr>
              <w:jc w:val="center"/>
            </w:pPr>
            <w:r w:rsidRPr="58A25AFC">
              <w:rPr>
                <w:rFonts w:ascii="Times New Roman" w:hAnsi="Times New Roman"/>
                <w:szCs w:val="22"/>
              </w:rPr>
              <w:t>3</w:t>
            </w:r>
          </w:p>
          <w:p w14:paraId="162F7DA3" w14:textId="0F3EF66A" w:rsidR="58A25AFC" w:rsidRDefault="58A25AFC" w:rsidP="58A25AFC">
            <w:pPr>
              <w:jc w:val="center"/>
            </w:pPr>
            <w:r w:rsidRPr="58A25AFC">
              <w:rPr>
                <w:rFonts w:ascii="Times New Roman" w:hAnsi="Times New Roman"/>
                <w:szCs w:val="22"/>
              </w:rPr>
              <w:t>3</w:t>
            </w:r>
          </w:p>
          <w:p w14:paraId="410DC408" w14:textId="715EC370" w:rsidR="58A25AFC" w:rsidRDefault="58A25AFC" w:rsidP="58A25AFC">
            <w:pPr>
              <w:jc w:val="center"/>
            </w:pPr>
            <w:r w:rsidRPr="58A25AFC">
              <w:rPr>
                <w:rFonts w:ascii="Times New Roman" w:hAnsi="Times New Roman"/>
                <w:szCs w:val="22"/>
              </w:rPr>
              <w:t>3</w:t>
            </w:r>
          </w:p>
          <w:p w14:paraId="3400D6CB" w14:textId="4EE795FC" w:rsidR="58A25AFC" w:rsidRDefault="58A25AFC" w:rsidP="58A25AFC">
            <w:pPr>
              <w:jc w:val="center"/>
            </w:pPr>
            <w:r w:rsidRPr="58A25AFC">
              <w:rPr>
                <w:rFonts w:ascii="Times New Roman" w:hAnsi="Times New Roman"/>
                <w:szCs w:val="22"/>
              </w:rPr>
              <w:t>3</w:t>
            </w:r>
          </w:p>
          <w:p w14:paraId="7B341B2E" w14:textId="112DF44C" w:rsidR="58A25AFC" w:rsidRDefault="58A25AFC" w:rsidP="58A25AFC">
            <w:pPr>
              <w:jc w:val="center"/>
            </w:pPr>
            <w:r w:rsidRPr="58A25AFC">
              <w:rPr>
                <w:rFonts w:ascii="Times New Roman" w:hAnsi="Times New Roman"/>
                <w:szCs w:val="22"/>
              </w:rPr>
              <w:t>3</w:t>
            </w:r>
          </w:p>
          <w:p w14:paraId="5D4C423F" w14:textId="1A72F0E4" w:rsidR="58A25AFC" w:rsidRDefault="58A25AFC" w:rsidP="58A25AFC">
            <w:pPr>
              <w:jc w:val="center"/>
            </w:pPr>
            <w:r w:rsidRPr="58A25AFC">
              <w:rPr>
                <w:rFonts w:ascii="Times New Roman" w:hAnsi="Times New Roman"/>
                <w:szCs w:val="22"/>
              </w:rPr>
              <w:t>3</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20437A7A" w14:textId="23D6BE8E" w:rsidR="58A25AFC" w:rsidRDefault="58A25AFC" w:rsidP="58A25AFC">
            <w:pPr>
              <w:tabs>
                <w:tab w:val="left" w:pos="720"/>
              </w:tabs>
              <w:jc w:val="center"/>
            </w:pPr>
            <w:r w:rsidRPr="58A25AFC">
              <w:rPr>
                <w:rFonts w:ascii="Times New Roman" w:hAnsi="Times New Roman"/>
                <w:b/>
                <w:bCs/>
                <w:szCs w:val="22"/>
              </w:rPr>
              <w:t>CAUTION</w:t>
            </w:r>
          </w:p>
          <w:p w14:paraId="149C7208" w14:textId="66481AA4" w:rsidR="58A25AFC" w:rsidRDefault="58A25AFC" w:rsidP="58A25AFC">
            <w:pPr>
              <w:jc w:val="center"/>
            </w:pPr>
            <w:r w:rsidRPr="58A25AFC">
              <w:rPr>
                <w:rFonts w:ascii="Times New Roman" w:hAnsi="Times New Roman"/>
                <w:szCs w:val="22"/>
              </w:rPr>
              <w:t>THIS PUMP MAY BE OPERATED IN THE “EMERGENCY” MODE UNDER “LOCAL” CONTROL HOWEVER UNDER THAT CONDITION THE PUMP UNIT OPERATES WITHOUT HYDRAULIC PROTECTION OR SECONDARY CIRCUIT PROTECTION</w:t>
            </w:r>
          </w:p>
        </w:tc>
      </w:tr>
      <w:tr w:rsidR="58A25AFC" w14:paraId="5EE8CB4F" w14:textId="77777777" w:rsidTr="58A25AFC">
        <w:trPr>
          <w:trHeight w:val="300"/>
        </w:trPr>
        <w:tc>
          <w:tcPr>
            <w:tcW w:w="1140" w:type="dxa"/>
            <w:tcBorders>
              <w:top w:val="nil"/>
              <w:left w:val="nil"/>
              <w:bottom w:val="nil"/>
              <w:right w:val="nil"/>
            </w:tcBorders>
            <w:tcMar>
              <w:left w:w="108" w:type="dxa"/>
              <w:right w:w="108" w:type="dxa"/>
            </w:tcMar>
          </w:tcPr>
          <w:p w14:paraId="53ABB964" w14:textId="51F12663" w:rsidR="58A25AFC" w:rsidRDefault="58A25AFC" w:rsidP="58A25AFC">
            <w:pPr>
              <w:spacing w:after="120"/>
              <w:jc w:val="both"/>
            </w:pPr>
            <w:r w:rsidRPr="58A25AFC">
              <w:rPr>
                <w:rFonts w:ascii="Times New Roman" w:hAnsi="Times New Roman"/>
                <w:szCs w:val="22"/>
              </w:rPr>
              <w:t xml:space="preserve"> </w:t>
            </w:r>
          </w:p>
        </w:tc>
        <w:tc>
          <w:tcPr>
            <w:tcW w:w="2415" w:type="dxa"/>
            <w:tcBorders>
              <w:top w:val="nil"/>
              <w:left w:val="nil"/>
              <w:bottom w:val="nil"/>
              <w:right w:val="nil"/>
            </w:tcBorders>
            <w:tcMar>
              <w:left w:w="108" w:type="dxa"/>
              <w:right w:w="108" w:type="dxa"/>
            </w:tcMar>
          </w:tcPr>
          <w:p w14:paraId="25414B84" w14:textId="6DAEB72E" w:rsidR="58A25AFC" w:rsidRDefault="58A25AFC" w:rsidP="58A25AFC">
            <w:pPr>
              <w:spacing w:after="120"/>
              <w:jc w:val="both"/>
            </w:pPr>
            <w:r w:rsidRPr="58A25AFC">
              <w:rPr>
                <w:rFonts w:ascii="Times New Roman" w:hAnsi="Times New Roman"/>
                <w:szCs w:val="22"/>
              </w:rPr>
              <w:t xml:space="preserve"> </w:t>
            </w:r>
          </w:p>
        </w:tc>
        <w:tc>
          <w:tcPr>
            <w:tcW w:w="5670" w:type="dxa"/>
            <w:tcBorders>
              <w:top w:val="single" w:sz="8" w:space="0" w:color="auto"/>
              <w:left w:val="nil"/>
              <w:bottom w:val="single" w:sz="8" w:space="0" w:color="auto"/>
              <w:right w:val="nil"/>
            </w:tcBorders>
            <w:tcMar>
              <w:left w:w="108" w:type="dxa"/>
              <w:right w:w="108" w:type="dxa"/>
            </w:tcMar>
          </w:tcPr>
          <w:p w14:paraId="3216A63F" w14:textId="246646AC" w:rsidR="58A25AFC" w:rsidRDefault="58A25AFC" w:rsidP="58A25AFC">
            <w:pPr>
              <w:spacing w:after="120"/>
              <w:jc w:val="both"/>
            </w:pPr>
            <w:r w:rsidRPr="58A25AFC">
              <w:rPr>
                <w:rFonts w:ascii="Times New Roman" w:hAnsi="Times New Roman"/>
                <w:szCs w:val="22"/>
              </w:rPr>
              <w:t xml:space="preserve"> </w:t>
            </w:r>
          </w:p>
        </w:tc>
      </w:tr>
      <w:tr w:rsidR="58A25AFC" w14:paraId="4A1F74B9" w14:textId="77777777" w:rsidTr="58A25AFC">
        <w:trPr>
          <w:trHeight w:val="300"/>
        </w:trPr>
        <w:tc>
          <w:tcPr>
            <w:tcW w:w="1140" w:type="dxa"/>
            <w:tcBorders>
              <w:top w:val="nil"/>
              <w:left w:val="nil"/>
              <w:bottom w:val="nil"/>
              <w:right w:val="nil"/>
            </w:tcBorders>
            <w:tcMar>
              <w:left w:w="108" w:type="dxa"/>
              <w:right w:w="108" w:type="dxa"/>
            </w:tcMar>
          </w:tcPr>
          <w:p w14:paraId="4788B2CF" w14:textId="57E7416A" w:rsidR="58A25AFC" w:rsidRDefault="58A25AFC" w:rsidP="58A25AFC">
            <w:pPr>
              <w:spacing w:after="120"/>
              <w:jc w:val="both"/>
            </w:pPr>
            <w:r w:rsidRPr="58A25AFC">
              <w:rPr>
                <w:rFonts w:ascii="Times New Roman" w:hAnsi="Times New Roman"/>
                <w:szCs w:val="22"/>
              </w:rPr>
              <w:t>2</w:t>
            </w:r>
          </w:p>
        </w:tc>
        <w:tc>
          <w:tcPr>
            <w:tcW w:w="2415" w:type="dxa"/>
            <w:tcBorders>
              <w:top w:val="nil"/>
              <w:left w:val="nil"/>
              <w:bottom w:val="nil"/>
              <w:right w:val="single" w:sz="8" w:space="0" w:color="auto"/>
            </w:tcBorders>
            <w:tcMar>
              <w:left w:w="108" w:type="dxa"/>
              <w:right w:w="108" w:type="dxa"/>
            </w:tcMar>
          </w:tcPr>
          <w:p w14:paraId="405A7F33" w14:textId="3FC674F9" w:rsidR="58A25AFC" w:rsidRDefault="58A25AFC" w:rsidP="58A25AFC">
            <w:pPr>
              <w:jc w:val="center"/>
            </w:pPr>
            <w:r w:rsidRPr="58A25AFC">
              <w:rPr>
                <w:rFonts w:ascii="Times New Roman" w:hAnsi="Times New Roman"/>
                <w:szCs w:val="22"/>
              </w:rPr>
              <w:t>6</w:t>
            </w:r>
          </w:p>
          <w:p w14:paraId="378AF28F" w14:textId="7CE5700B" w:rsidR="58A25AFC" w:rsidRDefault="58A25AFC" w:rsidP="58A25AFC">
            <w:pPr>
              <w:jc w:val="center"/>
            </w:pPr>
            <w:r w:rsidRPr="58A25AFC">
              <w:rPr>
                <w:rFonts w:ascii="Times New Roman" w:hAnsi="Times New Roman"/>
                <w:szCs w:val="22"/>
              </w:rPr>
              <w:t>3</w:t>
            </w:r>
          </w:p>
          <w:p w14:paraId="02256A7A" w14:textId="24677FF1" w:rsidR="58A25AFC" w:rsidRDefault="58A25AFC" w:rsidP="58A25AFC">
            <w:pPr>
              <w:jc w:val="center"/>
            </w:pPr>
            <w:r w:rsidRPr="58A25AFC">
              <w:rPr>
                <w:rFonts w:ascii="Times New Roman" w:hAnsi="Times New Roman"/>
                <w:szCs w:val="22"/>
              </w:rPr>
              <w:t>3</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272AAD49" w14:textId="7E6E2B40" w:rsidR="58A25AFC" w:rsidRDefault="58A25AFC" w:rsidP="58A25AFC">
            <w:pPr>
              <w:tabs>
                <w:tab w:val="left" w:pos="720"/>
              </w:tabs>
              <w:jc w:val="center"/>
            </w:pPr>
            <w:r w:rsidRPr="58A25AFC">
              <w:rPr>
                <w:rFonts w:ascii="Times New Roman" w:hAnsi="Times New Roman"/>
                <w:b/>
                <w:bCs/>
                <w:szCs w:val="22"/>
              </w:rPr>
              <w:t>CAUTION</w:t>
            </w:r>
          </w:p>
          <w:p w14:paraId="4F75DB4C" w14:textId="323472A8" w:rsidR="58A25AFC" w:rsidRDefault="58A25AFC" w:rsidP="58A25AFC">
            <w:pPr>
              <w:jc w:val="center"/>
            </w:pPr>
            <w:r w:rsidRPr="58A25AFC">
              <w:rPr>
                <w:rFonts w:ascii="Times New Roman" w:hAnsi="Times New Roman"/>
                <w:szCs w:val="22"/>
              </w:rPr>
              <w:t>THIS MOTOR CIRCUIT BREAKER DOES NOT ISOLATE THE CONTROL CIRCUIT</w:t>
            </w:r>
          </w:p>
        </w:tc>
      </w:tr>
      <w:tr w:rsidR="58A25AFC" w14:paraId="62199FEE" w14:textId="77777777" w:rsidTr="58A25AFC">
        <w:trPr>
          <w:trHeight w:val="300"/>
        </w:trPr>
        <w:tc>
          <w:tcPr>
            <w:tcW w:w="1140" w:type="dxa"/>
            <w:tcBorders>
              <w:top w:val="nil"/>
              <w:left w:val="nil"/>
              <w:bottom w:val="nil"/>
              <w:right w:val="nil"/>
            </w:tcBorders>
            <w:tcMar>
              <w:left w:w="108" w:type="dxa"/>
              <w:right w:w="108" w:type="dxa"/>
            </w:tcMar>
          </w:tcPr>
          <w:p w14:paraId="6E905E21" w14:textId="10970484" w:rsidR="58A25AFC" w:rsidRDefault="58A25AFC" w:rsidP="58A25AFC">
            <w:pPr>
              <w:spacing w:after="120"/>
              <w:jc w:val="both"/>
            </w:pPr>
            <w:r w:rsidRPr="58A25AFC">
              <w:rPr>
                <w:rFonts w:ascii="Times New Roman" w:hAnsi="Times New Roman"/>
                <w:szCs w:val="22"/>
              </w:rPr>
              <w:lastRenderedPageBreak/>
              <w:t xml:space="preserve"> </w:t>
            </w:r>
          </w:p>
        </w:tc>
        <w:tc>
          <w:tcPr>
            <w:tcW w:w="2415" w:type="dxa"/>
            <w:tcBorders>
              <w:top w:val="nil"/>
              <w:left w:val="nil"/>
              <w:bottom w:val="nil"/>
              <w:right w:val="nil"/>
            </w:tcBorders>
            <w:tcMar>
              <w:left w:w="108" w:type="dxa"/>
              <w:right w:w="108" w:type="dxa"/>
            </w:tcMar>
          </w:tcPr>
          <w:p w14:paraId="38DD3A7C" w14:textId="0C48D8B3" w:rsidR="58A25AFC" w:rsidRDefault="58A25AFC" w:rsidP="58A25AFC">
            <w:pPr>
              <w:spacing w:after="120"/>
              <w:jc w:val="both"/>
            </w:pPr>
            <w:r w:rsidRPr="58A25AFC">
              <w:rPr>
                <w:rFonts w:ascii="Times New Roman" w:hAnsi="Times New Roman"/>
                <w:szCs w:val="22"/>
              </w:rPr>
              <w:t xml:space="preserve"> </w:t>
            </w:r>
          </w:p>
        </w:tc>
        <w:tc>
          <w:tcPr>
            <w:tcW w:w="5670" w:type="dxa"/>
            <w:tcBorders>
              <w:top w:val="single" w:sz="8" w:space="0" w:color="auto"/>
              <w:left w:val="nil"/>
              <w:bottom w:val="single" w:sz="8" w:space="0" w:color="auto"/>
              <w:right w:val="nil"/>
            </w:tcBorders>
            <w:tcMar>
              <w:left w:w="108" w:type="dxa"/>
              <w:right w:w="108" w:type="dxa"/>
            </w:tcMar>
          </w:tcPr>
          <w:p w14:paraId="72C3AD3B" w14:textId="3448E60F" w:rsidR="58A25AFC" w:rsidRDefault="58A25AFC" w:rsidP="58A25AFC">
            <w:pPr>
              <w:spacing w:after="120"/>
              <w:jc w:val="both"/>
            </w:pPr>
            <w:r w:rsidRPr="58A25AFC">
              <w:rPr>
                <w:rFonts w:ascii="Times New Roman" w:hAnsi="Times New Roman"/>
                <w:szCs w:val="22"/>
              </w:rPr>
              <w:t xml:space="preserve"> </w:t>
            </w:r>
          </w:p>
        </w:tc>
      </w:tr>
      <w:tr w:rsidR="58A25AFC" w14:paraId="3024B030" w14:textId="77777777" w:rsidTr="58A25AFC">
        <w:trPr>
          <w:trHeight w:val="300"/>
        </w:trPr>
        <w:tc>
          <w:tcPr>
            <w:tcW w:w="1140" w:type="dxa"/>
            <w:tcBorders>
              <w:top w:val="nil"/>
              <w:left w:val="nil"/>
              <w:bottom w:val="nil"/>
              <w:right w:val="nil"/>
            </w:tcBorders>
            <w:tcMar>
              <w:left w:w="108" w:type="dxa"/>
              <w:right w:w="108" w:type="dxa"/>
            </w:tcMar>
          </w:tcPr>
          <w:p w14:paraId="0297F948" w14:textId="1DEE4985" w:rsidR="58A25AFC" w:rsidRDefault="58A25AFC" w:rsidP="58A25AFC">
            <w:pPr>
              <w:spacing w:after="120"/>
              <w:jc w:val="both"/>
            </w:pPr>
            <w:r w:rsidRPr="58A25AFC">
              <w:rPr>
                <w:rFonts w:ascii="Times New Roman" w:hAnsi="Times New Roman"/>
                <w:szCs w:val="22"/>
              </w:rPr>
              <w:t>3</w:t>
            </w:r>
          </w:p>
        </w:tc>
        <w:tc>
          <w:tcPr>
            <w:tcW w:w="2415" w:type="dxa"/>
            <w:tcBorders>
              <w:top w:val="nil"/>
              <w:left w:val="nil"/>
              <w:bottom w:val="nil"/>
              <w:right w:val="single" w:sz="8" w:space="0" w:color="auto"/>
            </w:tcBorders>
            <w:tcMar>
              <w:left w:w="108" w:type="dxa"/>
              <w:right w:w="108" w:type="dxa"/>
            </w:tcMar>
          </w:tcPr>
          <w:p w14:paraId="5738901E" w14:textId="0A6D17E2" w:rsidR="58A25AFC" w:rsidRDefault="58A25AFC" w:rsidP="58A25AFC">
            <w:pPr>
              <w:jc w:val="center"/>
            </w:pPr>
            <w:r w:rsidRPr="58A25AFC">
              <w:rPr>
                <w:rFonts w:ascii="Times New Roman" w:hAnsi="Times New Roman"/>
                <w:szCs w:val="22"/>
              </w:rPr>
              <w:t>6</w:t>
            </w:r>
          </w:p>
          <w:p w14:paraId="08FDAB4F" w14:textId="68005457" w:rsidR="58A25AFC" w:rsidRDefault="58A25AFC" w:rsidP="58A25AFC">
            <w:pPr>
              <w:jc w:val="center"/>
            </w:pPr>
            <w:r w:rsidRPr="58A25AFC">
              <w:rPr>
                <w:rFonts w:ascii="Times New Roman" w:hAnsi="Times New Roman"/>
                <w:szCs w:val="22"/>
              </w:rPr>
              <w:t>3</w:t>
            </w:r>
          </w:p>
          <w:p w14:paraId="2C3D8838" w14:textId="315F5BE9" w:rsidR="58A25AFC" w:rsidRDefault="58A25AFC" w:rsidP="58A25AFC">
            <w:pPr>
              <w:jc w:val="center"/>
            </w:pPr>
            <w:r w:rsidRPr="58A25AFC">
              <w:rPr>
                <w:rFonts w:ascii="Times New Roman" w:hAnsi="Times New Roman"/>
                <w:szCs w:val="22"/>
              </w:rPr>
              <w:t>3</w:t>
            </w:r>
          </w:p>
          <w:p w14:paraId="1A68AC4D" w14:textId="1A2F38C7" w:rsidR="58A25AFC" w:rsidRDefault="58A25AFC" w:rsidP="58A25AFC">
            <w:pPr>
              <w:jc w:val="center"/>
            </w:pPr>
            <w:r w:rsidRPr="58A25AFC">
              <w:rPr>
                <w:rFonts w:ascii="Times New Roman" w:hAnsi="Times New Roman"/>
                <w:szCs w:val="22"/>
              </w:rPr>
              <w:t>3</w:t>
            </w:r>
          </w:p>
          <w:p w14:paraId="361918D7" w14:textId="022D4D29" w:rsidR="58A25AFC" w:rsidRDefault="58A25AFC" w:rsidP="58A25AFC">
            <w:pPr>
              <w:jc w:val="center"/>
            </w:pPr>
            <w:r w:rsidRPr="58A25AFC">
              <w:rPr>
                <w:rFonts w:ascii="Times New Roman" w:hAnsi="Times New Roman"/>
                <w:szCs w:val="22"/>
              </w:rPr>
              <w:t>3</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1816AC0B" w14:textId="2B9236FD" w:rsidR="58A25AFC" w:rsidRDefault="58A25AFC" w:rsidP="58A25AFC">
            <w:pPr>
              <w:tabs>
                <w:tab w:val="left" w:pos="720"/>
              </w:tabs>
              <w:jc w:val="center"/>
            </w:pPr>
            <w:r w:rsidRPr="58A25AFC">
              <w:rPr>
                <w:rFonts w:ascii="Times New Roman" w:hAnsi="Times New Roman"/>
                <w:b/>
                <w:bCs/>
                <w:szCs w:val="22"/>
              </w:rPr>
              <w:t>TO RESET CONTROL AFTER FAULT</w:t>
            </w:r>
          </w:p>
          <w:p w14:paraId="37AA6EBA" w14:textId="5DA845DC" w:rsidR="58A25AFC" w:rsidRDefault="58A25AFC" w:rsidP="58A25AFC">
            <w:pPr>
              <w:jc w:val="both"/>
            </w:pPr>
            <w:r w:rsidRPr="58A25AFC">
              <w:rPr>
                <w:rFonts w:ascii="Times New Roman" w:hAnsi="Times New Roman"/>
                <w:szCs w:val="22"/>
              </w:rPr>
              <w:t>1. TURN THE “CONTROL SELECTOR SWITCH” TO OFF</w:t>
            </w:r>
          </w:p>
          <w:p w14:paraId="7CD22F4F" w14:textId="39E5EF53" w:rsidR="58A25AFC" w:rsidRDefault="58A25AFC" w:rsidP="58A25AFC">
            <w:pPr>
              <w:jc w:val="both"/>
            </w:pPr>
            <w:r w:rsidRPr="58A25AFC">
              <w:rPr>
                <w:rFonts w:ascii="Times New Roman" w:hAnsi="Times New Roman"/>
                <w:szCs w:val="22"/>
              </w:rPr>
              <w:t>2. RESET THE “PROTECTION RELAY”</w:t>
            </w:r>
          </w:p>
          <w:p w14:paraId="2E48E8A1" w14:textId="7436033A" w:rsidR="58A25AFC" w:rsidRDefault="58A25AFC" w:rsidP="58A25AFC">
            <w:pPr>
              <w:jc w:val="both"/>
            </w:pPr>
            <w:r w:rsidRPr="58A25AFC">
              <w:rPr>
                <w:rFonts w:ascii="Times New Roman" w:hAnsi="Times New Roman"/>
                <w:szCs w:val="22"/>
              </w:rPr>
              <w:t>3. PRESS THE “UNIT LOCAL RESET” BUTTON</w:t>
            </w:r>
          </w:p>
        </w:tc>
      </w:tr>
      <w:tr w:rsidR="58A25AFC" w14:paraId="52138600" w14:textId="77777777" w:rsidTr="58A25AFC">
        <w:trPr>
          <w:trHeight w:val="300"/>
        </w:trPr>
        <w:tc>
          <w:tcPr>
            <w:tcW w:w="1140" w:type="dxa"/>
            <w:tcBorders>
              <w:top w:val="nil"/>
              <w:left w:val="nil"/>
              <w:bottom w:val="nil"/>
              <w:right w:val="nil"/>
            </w:tcBorders>
            <w:tcMar>
              <w:left w:w="108" w:type="dxa"/>
              <w:right w:w="108" w:type="dxa"/>
            </w:tcMar>
          </w:tcPr>
          <w:p w14:paraId="358A1385" w14:textId="3539EC6B" w:rsidR="58A25AFC" w:rsidRDefault="58A25AFC" w:rsidP="58A25AFC">
            <w:pPr>
              <w:spacing w:after="120"/>
              <w:jc w:val="both"/>
            </w:pPr>
            <w:r w:rsidRPr="58A25AFC">
              <w:rPr>
                <w:rFonts w:ascii="Times New Roman" w:hAnsi="Times New Roman"/>
                <w:szCs w:val="22"/>
              </w:rPr>
              <w:t xml:space="preserve"> </w:t>
            </w:r>
          </w:p>
        </w:tc>
        <w:tc>
          <w:tcPr>
            <w:tcW w:w="2415" w:type="dxa"/>
            <w:tcBorders>
              <w:top w:val="nil"/>
              <w:left w:val="nil"/>
              <w:bottom w:val="nil"/>
              <w:right w:val="nil"/>
            </w:tcBorders>
            <w:tcMar>
              <w:left w:w="108" w:type="dxa"/>
              <w:right w:w="108" w:type="dxa"/>
            </w:tcMar>
          </w:tcPr>
          <w:p w14:paraId="281E46C8" w14:textId="199548EA" w:rsidR="58A25AFC" w:rsidRDefault="58A25AFC" w:rsidP="58A25AFC">
            <w:pPr>
              <w:spacing w:after="120"/>
              <w:jc w:val="both"/>
            </w:pPr>
            <w:r w:rsidRPr="58A25AFC">
              <w:rPr>
                <w:rFonts w:ascii="Times New Roman" w:hAnsi="Times New Roman"/>
                <w:szCs w:val="22"/>
              </w:rPr>
              <w:t xml:space="preserve"> </w:t>
            </w:r>
          </w:p>
        </w:tc>
        <w:tc>
          <w:tcPr>
            <w:tcW w:w="5670" w:type="dxa"/>
            <w:tcBorders>
              <w:top w:val="single" w:sz="8" w:space="0" w:color="auto"/>
              <w:left w:val="nil"/>
              <w:bottom w:val="single" w:sz="8" w:space="0" w:color="auto"/>
              <w:right w:val="nil"/>
            </w:tcBorders>
            <w:tcMar>
              <w:left w:w="108" w:type="dxa"/>
              <w:right w:w="108" w:type="dxa"/>
            </w:tcMar>
          </w:tcPr>
          <w:p w14:paraId="79DD7F81" w14:textId="59341E71" w:rsidR="58A25AFC" w:rsidRDefault="58A25AFC" w:rsidP="58A25AFC">
            <w:pPr>
              <w:spacing w:after="120"/>
              <w:jc w:val="both"/>
            </w:pPr>
            <w:r w:rsidRPr="58A25AFC">
              <w:rPr>
                <w:rFonts w:ascii="Times New Roman" w:hAnsi="Times New Roman"/>
                <w:szCs w:val="22"/>
              </w:rPr>
              <w:t xml:space="preserve"> </w:t>
            </w:r>
          </w:p>
        </w:tc>
      </w:tr>
      <w:tr w:rsidR="58A25AFC" w14:paraId="2690F78A" w14:textId="77777777" w:rsidTr="58A25AFC">
        <w:trPr>
          <w:trHeight w:val="300"/>
        </w:trPr>
        <w:tc>
          <w:tcPr>
            <w:tcW w:w="1140" w:type="dxa"/>
            <w:tcBorders>
              <w:top w:val="nil"/>
              <w:left w:val="nil"/>
              <w:bottom w:val="nil"/>
              <w:right w:val="nil"/>
            </w:tcBorders>
            <w:tcMar>
              <w:left w:w="108" w:type="dxa"/>
              <w:right w:w="108" w:type="dxa"/>
            </w:tcMar>
          </w:tcPr>
          <w:p w14:paraId="35A271EF" w14:textId="64532D0E" w:rsidR="58A25AFC" w:rsidRDefault="58A25AFC" w:rsidP="58A25AFC">
            <w:pPr>
              <w:spacing w:after="120"/>
              <w:jc w:val="both"/>
            </w:pPr>
            <w:r w:rsidRPr="58A25AFC">
              <w:rPr>
                <w:rFonts w:ascii="Times New Roman" w:hAnsi="Times New Roman"/>
                <w:szCs w:val="22"/>
              </w:rPr>
              <w:t>4</w:t>
            </w:r>
          </w:p>
        </w:tc>
        <w:tc>
          <w:tcPr>
            <w:tcW w:w="2415" w:type="dxa"/>
            <w:tcBorders>
              <w:top w:val="nil"/>
              <w:left w:val="nil"/>
              <w:bottom w:val="nil"/>
              <w:right w:val="single" w:sz="8" w:space="0" w:color="auto"/>
            </w:tcBorders>
            <w:tcMar>
              <w:left w:w="108" w:type="dxa"/>
              <w:right w:w="108" w:type="dxa"/>
            </w:tcMar>
          </w:tcPr>
          <w:p w14:paraId="51D0D880" w14:textId="5A4D9C07" w:rsidR="58A25AFC" w:rsidRDefault="58A25AFC" w:rsidP="58A25AFC">
            <w:pPr>
              <w:jc w:val="center"/>
            </w:pPr>
            <w:r w:rsidRPr="58A25AFC">
              <w:rPr>
                <w:rFonts w:ascii="Times New Roman" w:hAnsi="Times New Roman"/>
                <w:szCs w:val="22"/>
              </w:rPr>
              <w:t>6</w:t>
            </w:r>
          </w:p>
          <w:p w14:paraId="7B805B00" w14:textId="4B530465" w:rsidR="58A25AFC" w:rsidRDefault="58A25AFC" w:rsidP="58A25AFC">
            <w:pPr>
              <w:jc w:val="center"/>
            </w:pPr>
            <w:r w:rsidRPr="58A25AFC">
              <w:rPr>
                <w:rFonts w:ascii="Times New Roman" w:hAnsi="Times New Roman"/>
                <w:szCs w:val="22"/>
              </w:rPr>
              <w:t>3</w:t>
            </w:r>
          </w:p>
          <w:p w14:paraId="5CF02B2F" w14:textId="1C21A012" w:rsidR="58A25AFC" w:rsidRDefault="58A25AFC" w:rsidP="58A25AFC">
            <w:pPr>
              <w:jc w:val="center"/>
            </w:pPr>
            <w:r w:rsidRPr="58A25AFC">
              <w:rPr>
                <w:rFonts w:ascii="Times New Roman" w:hAnsi="Times New Roman"/>
                <w:szCs w:val="22"/>
              </w:rPr>
              <w:t>3</w:t>
            </w:r>
          </w:p>
          <w:p w14:paraId="2189D8B0" w14:textId="5C4B2A3E" w:rsidR="58A25AFC" w:rsidRDefault="58A25AFC" w:rsidP="58A25AFC">
            <w:pPr>
              <w:jc w:val="center"/>
            </w:pPr>
            <w:r w:rsidRPr="58A25AFC">
              <w:rPr>
                <w:rFonts w:ascii="Times New Roman" w:hAnsi="Times New Roman"/>
                <w:szCs w:val="22"/>
              </w:rPr>
              <w:t>3</w:t>
            </w:r>
          </w:p>
          <w:p w14:paraId="5BB9475B" w14:textId="03A50F2B" w:rsidR="58A25AFC" w:rsidRDefault="58A25AFC" w:rsidP="58A25AFC">
            <w:pPr>
              <w:jc w:val="center"/>
            </w:pPr>
            <w:r w:rsidRPr="58A25AFC">
              <w:rPr>
                <w:rFonts w:ascii="Times New Roman" w:hAnsi="Times New Roman"/>
                <w:szCs w:val="22"/>
              </w:rPr>
              <w:t>3</w:t>
            </w:r>
          </w:p>
          <w:p w14:paraId="5456B10C" w14:textId="386195F3" w:rsidR="58A25AFC" w:rsidRDefault="58A25AFC" w:rsidP="58A25AFC">
            <w:pPr>
              <w:jc w:val="center"/>
            </w:pPr>
            <w:r w:rsidRPr="58A25AFC">
              <w:rPr>
                <w:rFonts w:ascii="Times New Roman" w:hAnsi="Times New Roman"/>
                <w:szCs w:val="22"/>
              </w:rPr>
              <w:t>3</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741B580A" w14:textId="0F5DB676" w:rsidR="58A25AFC" w:rsidRDefault="58A25AFC" w:rsidP="58A25AFC">
            <w:pPr>
              <w:tabs>
                <w:tab w:val="left" w:pos="720"/>
              </w:tabs>
              <w:jc w:val="center"/>
            </w:pPr>
            <w:r w:rsidRPr="58A25AFC">
              <w:rPr>
                <w:rFonts w:ascii="Times New Roman" w:hAnsi="Times New Roman"/>
                <w:b/>
                <w:bCs/>
                <w:szCs w:val="22"/>
              </w:rPr>
              <w:t>CAUTION</w:t>
            </w:r>
          </w:p>
          <w:p w14:paraId="7BFDB748" w14:textId="60D078D5" w:rsidR="58A25AFC" w:rsidRDefault="58A25AFC" w:rsidP="58A25AFC">
            <w:pPr>
              <w:spacing w:after="120"/>
            </w:pPr>
            <w:r w:rsidRPr="58A25AFC">
              <w:rPr>
                <w:rFonts w:ascii="Times New Roman" w:hAnsi="Times New Roman"/>
                <w:szCs w:val="22"/>
              </w:rPr>
              <w:t>THE MOTOR ANTI-CONDENSATION HEATER IS “ON” WHEN THE MOTOR IS “OFF”. TO ISOLATE THE MOTOR ANTI-CONDENSATION HEATER TURN THE MOTOR ANTI-CONDENSATION HEATER CIRCUIT BREAKER OFF AND TAG.</w:t>
            </w:r>
          </w:p>
        </w:tc>
      </w:tr>
    </w:tbl>
    <w:p w14:paraId="45E31EE2" w14:textId="029F7149" w:rsidR="00AC1803" w:rsidRPr="00470755" w:rsidRDefault="00AC1803" w:rsidP="58A25AFC">
      <w:pPr>
        <w:keepNext/>
      </w:pPr>
    </w:p>
    <w:p w14:paraId="35248BBC" w14:textId="77777777" w:rsidR="00AC1803" w:rsidRPr="00470755" w:rsidRDefault="00AC1803" w:rsidP="00AC1803">
      <w:pPr>
        <w:keepNext/>
      </w:pPr>
    </w:p>
    <w:p w14:paraId="561177A6" w14:textId="77777777" w:rsidR="00AC1803" w:rsidRPr="005A38CC" w:rsidRDefault="3B78133D" w:rsidP="00AC1803">
      <w:pPr>
        <w:pStyle w:val="Heading1"/>
      </w:pPr>
      <w:bookmarkStart w:id="433" w:name="_Toc50282470"/>
      <w:bookmarkStart w:id="434" w:name="_Toc75075030"/>
      <w:bookmarkStart w:id="435" w:name="_Toc75599196"/>
      <w:bookmarkStart w:id="436" w:name="_Toc83546688"/>
      <w:bookmarkStart w:id="437" w:name="_Toc56674199"/>
      <w:bookmarkStart w:id="438" w:name="_Toc56676085"/>
      <w:bookmarkStart w:id="439" w:name="_Toc156898322"/>
      <w:r>
        <w:t>ROUTINE VERIFICATION TESTS</w:t>
      </w:r>
      <w:bookmarkEnd w:id="433"/>
      <w:bookmarkEnd w:id="434"/>
      <w:bookmarkEnd w:id="435"/>
      <w:bookmarkEnd w:id="436"/>
      <w:bookmarkEnd w:id="437"/>
      <w:bookmarkEnd w:id="438"/>
      <w:bookmarkEnd w:id="439"/>
    </w:p>
    <w:p w14:paraId="7727F8AA" w14:textId="77777777" w:rsidR="00AC1803" w:rsidRPr="00470755" w:rsidRDefault="3B78133D" w:rsidP="00AC1803">
      <w:pPr>
        <w:pStyle w:val="Heading2"/>
      </w:pPr>
      <w:bookmarkStart w:id="440" w:name="_Toc50282471"/>
      <w:bookmarkStart w:id="441" w:name="_Toc75075031"/>
      <w:bookmarkStart w:id="442" w:name="_Toc75599197"/>
      <w:bookmarkStart w:id="443" w:name="_Toc83546689"/>
      <w:bookmarkStart w:id="444" w:name="_Toc56674200"/>
      <w:bookmarkStart w:id="445" w:name="_Toc56676086"/>
      <w:bookmarkStart w:id="446" w:name="_Toc156898323"/>
      <w:r>
        <w:t>General</w:t>
      </w:r>
      <w:bookmarkEnd w:id="440"/>
      <w:bookmarkEnd w:id="441"/>
      <w:bookmarkEnd w:id="442"/>
      <w:bookmarkEnd w:id="443"/>
      <w:bookmarkEnd w:id="444"/>
      <w:bookmarkEnd w:id="445"/>
      <w:bookmarkEnd w:id="446"/>
    </w:p>
    <w:p w14:paraId="537B7809" w14:textId="77777777" w:rsidR="00AC1803" w:rsidRPr="00470755" w:rsidRDefault="00AC1803" w:rsidP="00AC1803">
      <w:pPr>
        <w:pStyle w:val="BTIn2"/>
        <w:ind w:left="1701" w:hanging="567"/>
      </w:pPr>
      <w:r w:rsidRPr="00470755">
        <w:t>(a)</w:t>
      </w:r>
      <w:r w:rsidRPr="00470755">
        <w:tab/>
        <w:t xml:space="preserve">The Contractor shall subject the switchboard to </w:t>
      </w:r>
      <w:r>
        <w:t>routine verification tests at the manufacturer’s works</w:t>
      </w:r>
    </w:p>
    <w:p w14:paraId="42B8C8DC" w14:textId="3A80C47A" w:rsidR="00AC1803" w:rsidRPr="00470755" w:rsidRDefault="00AC1803" w:rsidP="00AC1803">
      <w:pPr>
        <w:pStyle w:val="BTIn2"/>
        <w:ind w:left="1701" w:hanging="567"/>
      </w:pPr>
      <w:r w:rsidRPr="00470755">
        <w:t>(</w:t>
      </w:r>
      <w:r>
        <w:t>b</w:t>
      </w:r>
      <w:r w:rsidRPr="00470755">
        <w:t>)</w:t>
      </w:r>
      <w:r w:rsidRPr="00470755">
        <w:tab/>
        <w:t xml:space="preserve">All </w:t>
      </w:r>
      <w:r>
        <w:t xml:space="preserve">routine verification </w:t>
      </w:r>
      <w:r w:rsidRPr="00470755">
        <w:t>test</w:t>
      </w:r>
      <w:r>
        <w:t xml:space="preserve">s </w:t>
      </w:r>
      <w:r w:rsidRPr="00470755">
        <w:t>shall be carried out in the presence of, and to the satisfaction of, the Supervising Engineer or his</w:t>
      </w:r>
      <w:r>
        <w:t>/her</w:t>
      </w:r>
      <w:r w:rsidRPr="00470755">
        <w:t xml:space="preserve"> authorised representative</w:t>
      </w:r>
    </w:p>
    <w:p w14:paraId="45FE86B9" w14:textId="77777777" w:rsidR="00AC1803" w:rsidRPr="00A11FD2" w:rsidRDefault="3B78133D" w:rsidP="00AC1803">
      <w:pPr>
        <w:pStyle w:val="Heading2"/>
      </w:pPr>
      <w:bookmarkStart w:id="447" w:name="_Toc56674201"/>
      <w:bookmarkStart w:id="448" w:name="_Toc56676087"/>
      <w:bookmarkStart w:id="449" w:name="_Toc156898324"/>
      <w:bookmarkStart w:id="450" w:name="_Toc50282472"/>
      <w:bookmarkStart w:id="451" w:name="_Toc75075032"/>
      <w:bookmarkStart w:id="452" w:name="_Toc75599198"/>
      <w:bookmarkStart w:id="453" w:name="_Toc83546690"/>
      <w:r>
        <w:t>Scope of Tests</w:t>
      </w:r>
      <w:bookmarkEnd w:id="447"/>
      <w:bookmarkEnd w:id="448"/>
      <w:bookmarkEnd w:id="449"/>
    </w:p>
    <w:p w14:paraId="50834923" w14:textId="77777777" w:rsidR="00AC1803" w:rsidRPr="00A11FD2" w:rsidRDefault="00AC1803" w:rsidP="00AC1803">
      <w:pPr>
        <w:tabs>
          <w:tab w:val="left" w:pos="2127"/>
        </w:tabs>
        <w:ind w:left="1134"/>
        <w:rPr>
          <w:rFonts w:ascii="Times New Roman" w:hAnsi="Times New Roman"/>
          <w:color w:val="000000"/>
        </w:rPr>
      </w:pPr>
      <w:r w:rsidRPr="00A11FD2">
        <w:rPr>
          <w:rFonts w:ascii="Times New Roman" w:hAnsi="Times New Roman"/>
          <w:color w:val="000000"/>
        </w:rPr>
        <w:t>Routine verification test shall include the following:</w:t>
      </w:r>
    </w:p>
    <w:p w14:paraId="5799AD10" w14:textId="77777777" w:rsidR="00AC1803" w:rsidRPr="00A11FD2" w:rsidRDefault="00AC1803" w:rsidP="00AC1803">
      <w:pPr>
        <w:tabs>
          <w:tab w:val="left" w:pos="2127"/>
        </w:tabs>
        <w:ind w:left="1560"/>
        <w:rPr>
          <w:rFonts w:ascii="Times New Roman" w:hAnsi="Times New Roman"/>
          <w:color w:val="000000"/>
        </w:rPr>
      </w:pPr>
    </w:p>
    <w:p w14:paraId="3D91277D" w14:textId="10272C9C" w:rsidR="00AC1803" w:rsidRPr="00A11FD2" w:rsidRDefault="00AC1803" w:rsidP="005C001D">
      <w:pPr>
        <w:pStyle w:val="BTIn2"/>
        <w:numPr>
          <w:ilvl w:val="0"/>
          <w:numId w:val="16"/>
        </w:numPr>
        <w:ind w:left="1701" w:hanging="567"/>
      </w:pPr>
      <w:r w:rsidRPr="00A11FD2">
        <w:t>IEC 61439</w:t>
      </w:r>
      <w:r>
        <w:t>-</w:t>
      </w:r>
      <w:r w:rsidRPr="00A11FD2">
        <w:t>1/2 design verification tests on the completed switchboard as per clause 3.2 of this Specification</w:t>
      </w:r>
    </w:p>
    <w:p w14:paraId="04A4B6BD" w14:textId="77777777" w:rsidR="00AC1803" w:rsidRPr="00A11FD2" w:rsidRDefault="00AC1803" w:rsidP="005C001D">
      <w:pPr>
        <w:pStyle w:val="BTIn2"/>
        <w:numPr>
          <w:ilvl w:val="0"/>
          <w:numId w:val="16"/>
        </w:numPr>
        <w:ind w:left="1701" w:hanging="567"/>
      </w:pPr>
      <w:r w:rsidRPr="00A11FD2">
        <w:t xml:space="preserve">tests to verify the accuracy of all </w:t>
      </w:r>
      <w:proofErr w:type="gramStart"/>
      <w:r w:rsidRPr="00A11FD2">
        <w:t>instrumentation</w:t>
      </w:r>
      <w:proofErr w:type="gramEnd"/>
    </w:p>
    <w:p w14:paraId="3E031959" w14:textId="77777777" w:rsidR="00AC1803" w:rsidRPr="00A11FD2" w:rsidRDefault="00AC1803" w:rsidP="005C001D">
      <w:pPr>
        <w:pStyle w:val="BTIn2"/>
        <w:numPr>
          <w:ilvl w:val="0"/>
          <w:numId w:val="16"/>
        </w:numPr>
        <w:ind w:left="1701" w:hanging="567"/>
      </w:pPr>
      <w:r w:rsidRPr="00A11FD2">
        <w:t xml:space="preserve">tests of the resistance of the main circuit in order to verify the absence of any poor joints in     main circuit </w:t>
      </w:r>
      <w:proofErr w:type="gramStart"/>
      <w:r w:rsidRPr="00A11FD2">
        <w:t>conductors</w:t>
      </w:r>
      <w:proofErr w:type="gramEnd"/>
    </w:p>
    <w:p w14:paraId="17F03703" w14:textId="77777777" w:rsidR="00AC1803" w:rsidRPr="00A11FD2" w:rsidRDefault="00AC1803" w:rsidP="005C001D">
      <w:pPr>
        <w:pStyle w:val="BTIn2"/>
        <w:numPr>
          <w:ilvl w:val="0"/>
          <w:numId w:val="16"/>
        </w:numPr>
        <w:ind w:left="1701" w:hanging="567"/>
      </w:pPr>
      <w:r w:rsidRPr="00A11FD2">
        <w:t xml:space="preserve">operational tests on the arc detection system using </w:t>
      </w:r>
      <w:proofErr w:type="gramStart"/>
      <w:r w:rsidRPr="00A11FD2">
        <w:t>flashlights</w:t>
      </w:r>
      <w:proofErr w:type="gramEnd"/>
    </w:p>
    <w:p w14:paraId="757B3319" w14:textId="77777777" w:rsidR="00AC1803" w:rsidRPr="00A11FD2" w:rsidRDefault="00AC1803" w:rsidP="005C001D">
      <w:pPr>
        <w:pStyle w:val="BTIn2"/>
        <w:numPr>
          <w:ilvl w:val="0"/>
          <w:numId w:val="16"/>
        </w:numPr>
        <w:spacing w:after="0"/>
        <w:ind w:left="1701" w:hanging="567"/>
      </w:pPr>
      <w:r w:rsidRPr="00A11FD2">
        <w:t>protection relay tests as detailed hereunder.</w:t>
      </w:r>
      <w:bookmarkEnd w:id="450"/>
      <w:bookmarkEnd w:id="451"/>
      <w:bookmarkEnd w:id="452"/>
      <w:bookmarkEnd w:id="453"/>
    </w:p>
    <w:p w14:paraId="12642B17" w14:textId="77777777" w:rsidR="00AC1803" w:rsidRPr="00A11FD2" w:rsidRDefault="3B78133D" w:rsidP="00AC1803">
      <w:pPr>
        <w:pStyle w:val="Heading2"/>
      </w:pPr>
      <w:bookmarkStart w:id="454" w:name="_Toc56674202"/>
      <w:bookmarkStart w:id="455" w:name="_Toc56676088"/>
      <w:bookmarkStart w:id="456" w:name="_Toc156898325"/>
      <w:bookmarkStart w:id="457" w:name="_Toc75075033"/>
      <w:bookmarkStart w:id="458" w:name="_Toc75599199"/>
      <w:bookmarkStart w:id="459" w:name="_Toc83546691"/>
      <w:r>
        <w:t>Protection Relay Tests</w:t>
      </w:r>
      <w:bookmarkEnd w:id="454"/>
      <w:bookmarkEnd w:id="455"/>
      <w:bookmarkEnd w:id="456"/>
    </w:p>
    <w:p w14:paraId="27D5BF23" w14:textId="77777777" w:rsidR="00AC1803" w:rsidRPr="00A11FD2" w:rsidRDefault="00AC1803" w:rsidP="005C001D">
      <w:pPr>
        <w:pStyle w:val="BTIn2"/>
        <w:numPr>
          <w:ilvl w:val="0"/>
          <w:numId w:val="17"/>
        </w:numPr>
        <w:ind w:left="1701" w:hanging="567"/>
      </w:pPr>
      <w:r w:rsidRPr="00A11FD2">
        <w:t xml:space="preserve">The Contractor shall submit a routine verification testing certificate to verify the correct            operation of protective devices as detailed </w:t>
      </w:r>
      <w:proofErr w:type="gramStart"/>
      <w:r w:rsidRPr="00A11FD2">
        <w:t>hereunder</w:t>
      </w:r>
      <w:proofErr w:type="gramEnd"/>
    </w:p>
    <w:p w14:paraId="4E127AE1" w14:textId="2EB2643D" w:rsidR="00AC1803" w:rsidRPr="00A11FD2" w:rsidRDefault="00AC1803" w:rsidP="005C001D">
      <w:pPr>
        <w:pStyle w:val="BTIn2"/>
        <w:numPr>
          <w:ilvl w:val="0"/>
          <w:numId w:val="17"/>
        </w:numPr>
        <w:ind w:left="1701" w:hanging="567"/>
      </w:pPr>
      <w:r w:rsidRPr="00787775">
        <w:t>Standalone current transformer connected</w:t>
      </w:r>
      <w:r w:rsidRPr="008A1285">
        <w:t xml:space="preserve"> protection</w:t>
      </w:r>
      <w:r w:rsidRPr="00A11FD2">
        <w:t xml:space="preserve"> devices to IEC 60255 shall be tested by secondary injection at not less than six points spread evenly over the complete operating range of the device specified settings. In addition, each such protective device shall be tested at one appropriate current level by primary </w:t>
      </w:r>
      <w:proofErr w:type="gramStart"/>
      <w:r w:rsidRPr="00A11FD2">
        <w:t>injection</w:t>
      </w:r>
      <w:proofErr w:type="gramEnd"/>
    </w:p>
    <w:p w14:paraId="3600E96C" w14:textId="0CBC4E08" w:rsidR="00AC1803" w:rsidRPr="00A11FD2" w:rsidRDefault="00AC1803" w:rsidP="005C001D">
      <w:pPr>
        <w:pStyle w:val="BTIn2"/>
        <w:numPr>
          <w:ilvl w:val="0"/>
          <w:numId w:val="17"/>
        </w:numPr>
        <w:ind w:left="1701" w:hanging="567"/>
      </w:pPr>
      <w:r w:rsidRPr="00A11FD2">
        <w:t xml:space="preserve">The incoming circuit breaker shall be provided with a test function and, if necessary, a separate test instrument. The Contractor shall verify the correct operation of the circuit breaker protection using this test </w:t>
      </w:r>
      <w:proofErr w:type="gramStart"/>
      <w:r w:rsidRPr="00A11FD2">
        <w:t>function</w:t>
      </w:r>
      <w:bookmarkEnd w:id="457"/>
      <w:bookmarkEnd w:id="458"/>
      <w:bookmarkEnd w:id="459"/>
      <w:proofErr w:type="gramEnd"/>
    </w:p>
    <w:p w14:paraId="5C07AC59" w14:textId="77777777" w:rsidR="00AC1803" w:rsidRPr="00A11FD2" w:rsidRDefault="3B78133D" w:rsidP="00AC1803">
      <w:pPr>
        <w:pStyle w:val="Heading2"/>
      </w:pPr>
      <w:bookmarkStart w:id="460" w:name="_Toc56674203"/>
      <w:bookmarkStart w:id="461" w:name="_Toc56676089"/>
      <w:bookmarkStart w:id="462" w:name="_Toc156898326"/>
      <w:bookmarkStart w:id="463" w:name="_Toc50282473"/>
      <w:bookmarkStart w:id="464" w:name="_Toc75075034"/>
      <w:bookmarkStart w:id="465" w:name="_Toc75599200"/>
      <w:bookmarkStart w:id="466" w:name="_Toc83546692"/>
      <w:r>
        <w:lastRenderedPageBreak/>
        <w:t>Routine Verification Certificates</w:t>
      </w:r>
      <w:bookmarkEnd w:id="460"/>
      <w:bookmarkEnd w:id="461"/>
      <w:bookmarkEnd w:id="462"/>
      <w:r>
        <w:t xml:space="preserve"> </w:t>
      </w:r>
    </w:p>
    <w:p w14:paraId="2D6BC38D" w14:textId="0B1EDCAB" w:rsidR="00AC1803" w:rsidRDefault="3B78133D" w:rsidP="00AC1803">
      <w:pPr>
        <w:pStyle w:val="BTIn2"/>
        <w:rPr>
          <w:color w:val="000000"/>
        </w:rPr>
      </w:pPr>
      <w:r w:rsidRPr="3B78133D">
        <w:rPr>
          <w:color w:val="000000" w:themeColor="text1"/>
        </w:rPr>
        <w:t>The Contractor shall provide the Supervising Engineer with two copies of routine test reports detailing the tests carried out and the results obtained so that the Supervising Engineer can certify that the testing has been completed successfully. The Contractor shall retain one copy of the certified routine test reports with the other copy being for the Principal’s records.</w:t>
      </w:r>
      <w:bookmarkStart w:id="467" w:name="_Toc50282475"/>
      <w:bookmarkStart w:id="468" w:name="_Toc75075036"/>
      <w:bookmarkStart w:id="469" w:name="_Toc75599202"/>
      <w:bookmarkStart w:id="470" w:name="_Toc83546694"/>
      <w:bookmarkEnd w:id="463"/>
      <w:bookmarkEnd w:id="464"/>
      <w:bookmarkEnd w:id="465"/>
      <w:bookmarkEnd w:id="466"/>
    </w:p>
    <w:p w14:paraId="3420454F" w14:textId="77777777" w:rsidR="00AC1803" w:rsidRPr="00A11FD2" w:rsidRDefault="3B78133D" w:rsidP="00AC1803">
      <w:pPr>
        <w:pStyle w:val="Heading1"/>
      </w:pPr>
      <w:bookmarkStart w:id="471" w:name="_Toc56674204"/>
      <w:bookmarkStart w:id="472" w:name="_Toc56676090"/>
      <w:bookmarkStart w:id="473" w:name="_Toc156898327"/>
      <w:r>
        <w:t>DESIGN VERIFICATION COSTS</w:t>
      </w:r>
      <w:bookmarkEnd w:id="471"/>
      <w:bookmarkEnd w:id="472"/>
      <w:bookmarkEnd w:id="473"/>
    </w:p>
    <w:p w14:paraId="550FB7B9" w14:textId="77777777" w:rsidR="00AC1803" w:rsidRPr="00C213FA" w:rsidRDefault="00AC1803" w:rsidP="00AC1803">
      <w:pPr>
        <w:tabs>
          <w:tab w:val="left" w:pos="709"/>
          <w:tab w:val="left" w:pos="1276"/>
        </w:tabs>
        <w:ind w:left="1134"/>
        <w:jc w:val="both"/>
      </w:pPr>
      <w:r w:rsidRPr="00A11FD2">
        <w:rPr>
          <w:rFonts w:ascii="Times New Roman" w:hAnsi="Times New Roman"/>
          <w:color w:val="000000"/>
        </w:rPr>
        <w:t>The Contractor shall subject the switchboard to design verification and routine tests as specified</w:t>
      </w:r>
      <w:r w:rsidRPr="005A38CC">
        <w:rPr>
          <w:rFonts w:ascii="Times New Roman" w:hAnsi="Times New Roman"/>
          <w:color w:val="000000"/>
        </w:rPr>
        <w:t xml:space="preserve"> in </w:t>
      </w:r>
      <w:r w:rsidRPr="00A11FD2">
        <w:rPr>
          <w:rFonts w:ascii="Times New Roman" w:hAnsi="Times New Roman"/>
          <w:color w:val="000000"/>
        </w:rPr>
        <w:t>this Specification with the cost of all design verification and routine testing to be to the</w:t>
      </w:r>
      <w:r w:rsidRPr="005A38CC">
        <w:rPr>
          <w:rFonts w:ascii="Times New Roman" w:hAnsi="Times New Roman"/>
          <w:color w:val="000000"/>
        </w:rPr>
        <w:t xml:space="preserve"> Contractor’s </w:t>
      </w:r>
      <w:r w:rsidRPr="00A11FD2">
        <w:rPr>
          <w:rFonts w:ascii="Times New Roman" w:hAnsi="Times New Roman"/>
          <w:color w:val="000000"/>
        </w:rPr>
        <w:t>account.</w:t>
      </w:r>
    </w:p>
    <w:p w14:paraId="57080DBF" w14:textId="77777777" w:rsidR="00AC1803" w:rsidRPr="00470755" w:rsidRDefault="3B78133D" w:rsidP="00AC1803">
      <w:pPr>
        <w:pStyle w:val="Heading1"/>
      </w:pPr>
      <w:bookmarkStart w:id="474" w:name="_Toc56674205"/>
      <w:bookmarkStart w:id="475" w:name="_Toc56676091"/>
      <w:bookmarkStart w:id="476" w:name="_Toc156898328"/>
      <w:r>
        <w:t>DELIVERY AND INSTALLATION</w:t>
      </w:r>
      <w:bookmarkEnd w:id="467"/>
      <w:bookmarkEnd w:id="468"/>
      <w:bookmarkEnd w:id="469"/>
      <w:bookmarkEnd w:id="470"/>
      <w:bookmarkEnd w:id="474"/>
      <w:bookmarkEnd w:id="475"/>
      <w:bookmarkEnd w:id="476"/>
    </w:p>
    <w:p w14:paraId="6B04348C" w14:textId="77777777" w:rsidR="00AC1803" w:rsidRPr="00A11FD2" w:rsidRDefault="00AC1803" w:rsidP="005C001D">
      <w:pPr>
        <w:pStyle w:val="BTIn2"/>
        <w:numPr>
          <w:ilvl w:val="0"/>
          <w:numId w:val="18"/>
        </w:numPr>
        <w:ind w:left="1701" w:hanging="567"/>
      </w:pPr>
      <w:r w:rsidRPr="005A38CC">
        <w:t xml:space="preserve">The Contractor shall </w:t>
      </w:r>
      <w:r w:rsidRPr="00A11FD2">
        <w:t xml:space="preserve">deliver the switchboard to the site and shall unload and unpack it at </w:t>
      </w:r>
      <w:proofErr w:type="gramStart"/>
      <w:r w:rsidRPr="00A11FD2">
        <w:t>site</w:t>
      </w:r>
      <w:proofErr w:type="gramEnd"/>
    </w:p>
    <w:p w14:paraId="1B60C8BC" w14:textId="77777777" w:rsidR="00AC1803" w:rsidRDefault="00AC1803" w:rsidP="3B78133D">
      <w:pPr>
        <w:pStyle w:val="BTIn2"/>
        <w:ind w:left="1701"/>
      </w:pPr>
      <w:r w:rsidRPr="00470755">
        <w:t xml:space="preserve">The Contractor shall inspect the unpacked switchboard and shall ensure that the switchboard is </w:t>
      </w:r>
      <w:proofErr w:type="gramStart"/>
      <w:r w:rsidRPr="00470755">
        <w:t>undamaged</w:t>
      </w:r>
      <w:proofErr w:type="gramEnd"/>
    </w:p>
    <w:p w14:paraId="6B01A119" w14:textId="77777777" w:rsidR="00AC1803" w:rsidRPr="00470755" w:rsidRDefault="00AC1803" w:rsidP="3B78133D">
      <w:pPr>
        <w:pStyle w:val="BTIn2"/>
        <w:ind w:left="1701"/>
      </w:pPr>
      <w:r w:rsidRPr="00A11FD2">
        <w:t>Any onsite assembly necessary shall be carried out by</w:t>
      </w:r>
      <w:r>
        <w:t>, or under direct supervision of,</w:t>
      </w:r>
      <w:r w:rsidRPr="00A11FD2">
        <w:t xml:space="preserve"> the switchboard </w:t>
      </w:r>
      <w:proofErr w:type="gramStart"/>
      <w:r w:rsidRPr="00A11FD2">
        <w:t>manufacturer</w:t>
      </w:r>
      <w:proofErr w:type="gramEnd"/>
    </w:p>
    <w:p w14:paraId="388E1CE4" w14:textId="5B42D58E" w:rsidR="00AC1803" w:rsidRPr="00470755" w:rsidRDefault="00AC1803" w:rsidP="005C001D">
      <w:pPr>
        <w:pStyle w:val="BTIn2"/>
        <w:numPr>
          <w:ilvl w:val="0"/>
          <w:numId w:val="18"/>
        </w:numPr>
        <w:ind w:left="1701" w:hanging="567"/>
      </w:pPr>
      <w:r w:rsidRPr="00470755">
        <w:t>The Contractor shall give the Principal seven</w:t>
      </w:r>
      <w:r w:rsidR="00175C3A">
        <w:t xml:space="preserve"> (7)</w:t>
      </w:r>
      <w:r w:rsidRPr="00470755">
        <w:t xml:space="preserve"> days’ notice of when the switchboard will be ready for </w:t>
      </w:r>
      <w:proofErr w:type="gramStart"/>
      <w:r w:rsidRPr="00470755">
        <w:t>installation</w:t>
      </w:r>
      <w:proofErr w:type="gramEnd"/>
    </w:p>
    <w:p w14:paraId="3EF72461" w14:textId="77777777" w:rsidR="00AC1803" w:rsidRDefault="00AC1803" w:rsidP="005C001D">
      <w:pPr>
        <w:pStyle w:val="BTIn2"/>
        <w:numPr>
          <w:ilvl w:val="0"/>
          <w:numId w:val="18"/>
        </w:numPr>
        <w:ind w:left="1701" w:hanging="567"/>
      </w:pPr>
      <w:r w:rsidRPr="00470755">
        <w:t xml:space="preserve">The Contractor shall install the switchboard in its permanent position in the switch room ready for connection by </w:t>
      </w:r>
      <w:proofErr w:type="gramStart"/>
      <w:r w:rsidRPr="00470755">
        <w:t>others</w:t>
      </w:r>
      <w:proofErr w:type="gramEnd"/>
    </w:p>
    <w:p w14:paraId="2A3B7701" w14:textId="0B8B4210" w:rsidR="00AC1803" w:rsidRPr="00436E49" w:rsidRDefault="3B78133D" w:rsidP="005C001D">
      <w:pPr>
        <w:numPr>
          <w:ilvl w:val="0"/>
          <w:numId w:val="18"/>
        </w:numPr>
        <w:tabs>
          <w:tab w:val="left" w:pos="709"/>
          <w:tab w:val="left" w:pos="1276"/>
        </w:tabs>
        <w:ind w:left="1701" w:hanging="567"/>
        <w:jc w:val="both"/>
      </w:pPr>
      <w:r w:rsidRPr="3B78133D">
        <w:rPr>
          <w:rFonts w:ascii="Times New Roman" w:hAnsi="Times New Roman"/>
        </w:rPr>
        <w:t xml:space="preserve">If the incoming cable is to be connected as specified in Section 5.5 (d) above, the Contractor shall provide the Principal with written instructions for issue to the electrical installer detailing how the incoming cable connections shall be made, so as not to compromise the specified degree of protection on the line side of the incoming circuit </w:t>
      </w:r>
      <w:proofErr w:type="gramStart"/>
      <w:r w:rsidRPr="3B78133D">
        <w:rPr>
          <w:rFonts w:ascii="Times New Roman" w:hAnsi="Times New Roman"/>
        </w:rPr>
        <w:t>breaker</w:t>
      </w:r>
      <w:proofErr w:type="gramEnd"/>
    </w:p>
    <w:p w14:paraId="6EB1290B" w14:textId="115F64D6" w:rsidR="00AC1803" w:rsidRPr="00470755" w:rsidRDefault="3B78133D" w:rsidP="00AC1803">
      <w:pPr>
        <w:pStyle w:val="Heading1"/>
      </w:pPr>
      <w:bookmarkStart w:id="477" w:name="_Toc50282476"/>
      <w:bookmarkStart w:id="478" w:name="_Toc75075037"/>
      <w:bookmarkStart w:id="479" w:name="_Toc75599203"/>
      <w:bookmarkStart w:id="480" w:name="_Toc83546695"/>
      <w:bookmarkStart w:id="481" w:name="_Toc56674206"/>
      <w:bookmarkStart w:id="482" w:name="_Toc56676092"/>
      <w:bookmarkStart w:id="483" w:name="_Toc156898329"/>
      <w:r>
        <w:t>ON-SITE TESTING</w:t>
      </w:r>
      <w:bookmarkEnd w:id="477"/>
      <w:bookmarkEnd w:id="478"/>
      <w:bookmarkEnd w:id="479"/>
      <w:bookmarkEnd w:id="480"/>
      <w:bookmarkEnd w:id="481"/>
      <w:bookmarkEnd w:id="482"/>
      <w:bookmarkEnd w:id="483"/>
    </w:p>
    <w:p w14:paraId="1D807120" w14:textId="77777777" w:rsidR="00AC1803" w:rsidRPr="00470755" w:rsidRDefault="00AC1803" w:rsidP="005C001D">
      <w:pPr>
        <w:pStyle w:val="BTIn2"/>
        <w:numPr>
          <w:ilvl w:val="0"/>
          <w:numId w:val="19"/>
        </w:numPr>
        <w:ind w:left="1701" w:hanging="567"/>
      </w:pPr>
      <w:r w:rsidRPr="00470755">
        <w:t xml:space="preserve">Before the Contractor makes the switchboard available to the Principal for connection to the electrical system, the Contractor shall carry out an insulation resistance </w:t>
      </w:r>
      <w:proofErr w:type="gramStart"/>
      <w:r w:rsidRPr="00470755">
        <w:t>test</w:t>
      </w:r>
      <w:proofErr w:type="gramEnd"/>
    </w:p>
    <w:p w14:paraId="6380A247" w14:textId="77777777" w:rsidR="00AC1803" w:rsidRPr="005A38CC" w:rsidRDefault="00AC1803" w:rsidP="005C001D">
      <w:pPr>
        <w:pStyle w:val="BTIn2"/>
        <w:numPr>
          <w:ilvl w:val="0"/>
          <w:numId w:val="19"/>
        </w:numPr>
        <w:ind w:left="1701" w:hanging="567"/>
      </w:pPr>
      <w:r w:rsidRPr="00470755">
        <w:t xml:space="preserve">In addition, if </w:t>
      </w:r>
      <w:r w:rsidRPr="005A38CC">
        <w:t xml:space="preserve">the </w:t>
      </w:r>
      <w:r w:rsidRPr="00A11FD2">
        <w:t>switchboard has been delivered to the site</w:t>
      </w:r>
      <w:r w:rsidRPr="005A38CC">
        <w:t xml:space="preserve">, the Contractor </w:t>
      </w:r>
      <w:r w:rsidRPr="00A11FD2">
        <w:t>shall carry out any additional tests necessary to verify correct reassembly of the</w:t>
      </w:r>
      <w:r w:rsidRPr="005A38CC">
        <w:t xml:space="preserve"> </w:t>
      </w:r>
      <w:proofErr w:type="gramStart"/>
      <w:r w:rsidRPr="00A11FD2">
        <w:t>switchboard</w:t>
      </w:r>
      <w:proofErr w:type="gramEnd"/>
    </w:p>
    <w:p w14:paraId="58DE6CD6" w14:textId="24ECF6E9" w:rsidR="00AC1803" w:rsidRPr="005A38CC" w:rsidRDefault="00AC1803" w:rsidP="005C001D">
      <w:pPr>
        <w:pStyle w:val="BTIn2"/>
        <w:numPr>
          <w:ilvl w:val="0"/>
          <w:numId w:val="19"/>
        </w:numPr>
        <w:ind w:left="1701" w:hanging="567"/>
      </w:pPr>
      <w:r w:rsidRPr="00A11FD2">
        <w:rPr>
          <w:color w:val="000000"/>
        </w:rPr>
        <w:t xml:space="preserve">Before the switchboard is </w:t>
      </w:r>
      <w:proofErr w:type="spellStart"/>
      <w:r w:rsidRPr="00A11FD2">
        <w:rPr>
          <w:color w:val="000000"/>
        </w:rPr>
        <w:t>energised</w:t>
      </w:r>
      <w:proofErr w:type="spellEnd"/>
      <w:r w:rsidRPr="00A11FD2">
        <w:rPr>
          <w:color w:val="000000"/>
        </w:rPr>
        <w:t>, if the incoming cable is to be connected as specified in</w:t>
      </w:r>
      <w:r w:rsidRPr="005A38CC">
        <w:rPr>
          <w:color w:val="000000"/>
        </w:rPr>
        <w:t xml:space="preserve"> </w:t>
      </w:r>
      <w:r w:rsidR="00175C3A">
        <w:rPr>
          <w:color w:val="000000"/>
        </w:rPr>
        <w:t>Section</w:t>
      </w:r>
      <w:r w:rsidRPr="00A11FD2">
        <w:rPr>
          <w:color w:val="000000"/>
        </w:rPr>
        <w:t xml:space="preserve"> 5.5 (d) above, the Contractor shall provide independent verification that</w:t>
      </w:r>
      <w:r w:rsidRPr="005A38CC">
        <w:rPr>
          <w:color w:val="000000"/>
        </w:rPr>
        <w:t xml:space="preserve"> the </w:t>
      </w:r>
      <w:r w:rsidRPr="00A11FD2">
        <w:rPr>
          <w:color w:val="000000"/>
        </w:rPr>
        <w:t>specified degree of protection on the line side of the incoming circuit breaker has not been</w:t>
      </w:r>
      <w:r w:rsidRPr="005A38CC">
        <w:rPr>
          <w:color w:val="000000"/>
        </w:rPr>
        <w:t xml:space="preserve"> </w:t>
      </w:r>
      <w:r w:rsidRPr="00A11FD2">
        <w:rPr>
          <w:color w:val="000000"/>
        </w:rPr>
        <w:t xml:space="preserve">compromised by the incoming cable </w:t>
      </w:r>
      <w:proofErr w:type="gramStart"/>
      <w:r w:rsidRPr="00A11FD2">
        <w:rPr>
          <w:color w:val="000000"/>
        </w:rPr>
        <w:t>connections</w:t>
      </w:r>
      <w:proofErr w:type="gramEnd"/>
    </w:p>
    <w:p w14:paraId="68022EEC" w14:textId="77777777" w:rsidR="00AC1803" w:rsidRPr="00470755" w:rsidRDefault="3B78133D" w:rsidP="00AC1803">
      <w:pPr>
        <w:pStyle w:val="Heading1"/>
      </w:pPr>
      <w:bookmarkStart w:id="484" w:name="_Toc50282477"/>
      <w:bookmarkStart w:id="485" w:name="_Toc75075038"/>
      <w:bookmarkStart w:id="486" w:name="_Toc75599204"/>
      <w:bookmarkStart w:id="487" w:name="_Toc83546696"/>
      <w:bookmarkStart w:id="488" w:name="_Toc56674207"/>
      <w:bookmarkStart w:id="489" w:name="_Toc56676093"/>
      <w:bookmarkStart w:id="490" w:name="_Toc156898330"/>
      <w:r>
        <w:t>AS CONSTRUCTED INFORMATION</w:t>
      </w:r>
      <w:bookmarkEnd w:id="484"/>
      <w:bookmarkEnd w:id="485"/>
      <w:bookmarkEnd w:id="486"/>
      <w:bookmarkEnd w:id="487"/>
      <w:bookmarkEnd w:id="488"/>
      <w:bookmarkEnd w:id="489"/>
      <w:bookmarkEnd w:id="490"/>
    </w:p>
    <w:p w14:paraId="36CF0421" w14:textId="77777777" w:rsidR="00AC1803" w:rsidRPr="004E03E3" w:rsidRDefault="00AC1803" w:rsidP="00AC1803">
      <w:pPr>
        <w:pStyle w:val="BTIn2"/>
      </w:pPr>
      <w:r>
        <w:t>The Contractor shall provide as-constructed information on all drawings</w:t>
      </w:r>
      <w:r w:rsidRPr="004E03E3">
        <w:t xml:space="preserve"> </w:t>
      </w:r>
      <w:r>
        <w:t xml:space="preserve">detailing all </w:t>
      </w:r>
      <w:r w:rsidRPr="004E03E3">
        <w:t>changes and modifications made during the construction and installation phases of the project.</w:t>
      </w:r>
    </w:p>
    <w:p w14:paraId="3EDE2B26" w14:textId="77777777" w:rsidR="00AC1803" w:rsidRPr="00470755" w:rsidRDefault="00AC1803" w:rsidP="00AC1803">
      <w:pPr>
        <w:pStyle w:val="BTIn2"/>
      </w:pPr>
      <w: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6C2A1D61" w14:textId="77777777" w:rsidR="00AC1803" w:rsidRPr="00470755" w:rsidRDefault="3B78133D" w:rsidP="00AC1803">
      <w:pPr>
        <w:pStyle w:val="Heading1"/>
      </w:pPr>
      <w:bookmarkStart w:id="491" w:name="_Toc50282478"/>
      <w:bookmarkStart w:id="492" w:name="_Toc75075039"/>
      <w:bookmarkStart w:id="493" w:name="_Toc75599205"/>
      <w:bookmarkStart w:id="494" w:name="_Toc83546697"/>
      <w:bookmarkStart w:id="495" w:name="_Toc56674208"/>
      <w:bookmarkStart w:id="496" w:name="_Toc56676094"/>
      <w:bookmarkStart w:id="497" w:name="_Toc156898331"/>
      <w:r>
        <w:t>MANUALS</w:t>
      </w:r>
      <w:bookmarkEnd w:id="491"/>
      <w:bookmarkEnd w:id="492"/>
      <w:bookmarkEnd w:id="493"/>
      <w:bookmarkEnd w:id="494"/>
      <w:bookmarkEnd w:id="495"/>
      <w:bookmarkEnd w:id="496"/>
      <w:bookmarkEnd w:id="497"/>
    </w:p>
    <w:p w14:paraId="26B60481" w14:textId="633143FD" w:rsidR="00AC1803" w:rsidRPr="00470755" w:rsidRDefault="00AC1803" w:rsidP="00AC1803">
      <w:pPr>
        <w:pStyle w:val="BTIn2"/>
      </w:pPr>
      <w:r w:rsidRPr="00470755">
        <w:lastRenderedPageBreak/>
        <w:t xml:space="preserve">The Contractor shall supply </w:t>
      </w:r>
      <w:r w:rsidR="0002418B">
        <w:t>three (</w:t>
      </w:r>
      <w:r w:rsidRPr="00470755">
        <w:t>3</w:t>
      </w:r>
      <w:r w:rsidR="0002418B">
        <w:t>)</w:t>
      </w:r>
      <w:r w:rsidRPr="00470755">
        <w:t xml:space="preserve"> copies of comprehensive instruction manuals, written in English and covering the complete operation and maintenance requirements of all equipment supplied under the Contract.</w:t>
      </w:r>
    </w:p>
    <w:p w14:paraId="2FD7A2DA" w14:textId="77777777" w:rsidR="00AC1803" w:rsidRPr="00470755" w:rsidRDefault="00AC1803" w:rsidP="00AC1803">
      <w:pPr>
        <w:pStyle w:val="BTIn2"/>
      </w:pPr>
      <w:r w:rsidRPr="00470755">
        <w:t>The manuals shall be printed on high grade A4 size paper and shall be bound in a high grade A4 size loose leaf binder.</w:t>
      </w:r>
    </w:p>
    <w:p w14:paraId="7E8F64CD" w14:textId="77777777" w:rsidR="00AC1803" w:rsidRPr="00470755" w:rsidRDefault="00AC1803" w:rsidP="00AC1803">
      <w:pPr>
        <w:pStyle w:val="BTIn2"/>
      </w:pPr>
      <w:r w:rsidRPr="00470755">
        <w:t>Information included in the manual shall include:</w:t>
      </w:r>
    </w:p>
    <w:p w14:paraId="5E1B03FB" w14:textId="77777777" w:rsidR="00AC1803" w:rsidRPr="00470755" w:rsidRDefault="00AC1803" w:rsidP="00AC1803">
      <w:pPr>
        <w:pStyle w:val="BTIn2"/>
      </w:pPr>
      <w:r w:rsidRPr="00470755">
        <w:t>(a)</w:t>
      </w:r>
      <w:r w:rsidRPr="00470755">
        <w:tab/>
        <w:t>operating instructions</w:t>
      </w:r>
    </w:p>
    <w:p w14:paraId="4D74A999" w14:textId="77777777" w:rsidR="00AC1803" w:rsidRPr="00470755" w:rsidRDefault="00AC1803" w:rsidP="00AC1803">
      <w:pPr>
        <w:pStyle w:val="BTIn2"/>
      </w:pPr>
      <w:r w:rsidRPr="00470755">
        <w:t>(b)</w:t>
      </w:r>
      <w:r w:rsidRPr="00470755">
        <w:tab/>
        <w:t>safety instructions and warnings</w:t>
      </w:r>
    </w:p>
    <w:p w14:paraId="0F9B1E43" w14:textId="77777777" w:rsidR="00AC1803" w:rsidRPr="00470755" w:rsidRDefault="00AC1803" w:rsidP="00AC1803">
      <w:pPr>
        <w:pStyle w:val="BTIn2"/>
      </w:pPr>
      <w:r w:rsidRPr="00470755">
        <w:t>(c)</w:t>
      </w:r>
      <w:r w:rsidRPr="00470755">
        <w:tab/>
        <w:t>maintenance instructions and schedules</w:t>
      </w:r>
    </w:p>
    <w:p w14:paraId="4CE4B559" w14:textId="77777777" w:rsidR="00AC1803" w:rsidRPr="00470755" w:rsidRDefault="00AC1803" w:rsidP="00AC1803">
      <w:pPr>
        <w:pStyle w:val="BTIn2"/>
      </w:pPr>
      <w:r w:rsidRPr="00470755">
        <w:t>(d)</w:t>
      </w:r>
      <w:r w:rsidRPr="00470755">
        <w:tab/>
        <w:t>recommended spare parts and special tool list</w:t>
      </w:r>
    </w:p>
    <w:p w14:paraId="7D0DFC55" w14:textId="77777777" w:rsidR="00AC1803" w:rsidRPr="00470755" w:rsidRDefault="00AC1803" w:rsidP="00AC1803">
      <w:pPr>
        <w:pStyle w:val="BTIn2"/>
      </w:pPr>
      <w:r w:rsidRPr="00470755">
        <w:t>(e)</w:t>
      </w:r>
      <w:r w:rsidRPr="00470755">
        <w:tab/>
        <w:t>as-constructed drawings, and</w:t>
      </w:r>
    </w:p>
    <w:p w14:paraId="1C964364" w14:textId="77777777" w:rsidR="00AC1803" w:rsidRDefault="00AC1803" w:rsidP="00AC1803">
      <w:pPr>
        <w:pStyle w:val="BTIn2"/>
      </w:pPr>
      <w:r w:rsidRPr="00470755">
        <w:t>(f)</w:t>
      </w:r>
      <w:r w:rsidRPr="00470755">
        <w:tab/>
        <w:t>test reports and test certificates</w:t>
      </w:r>
    </w:p>
    <w:p w14:paraId="4BA40634" w14:textId="77777777" w:rsidR="00AC1803" w:rsidRDefault="00AC1803" w:rsidP="00AC1803">
      <w:pPr>
        <w:pStyle w:val="BTIn2"/>
        <w:rPr>
          <w:b/>
          <w:color w:val="000000"/>
        </w:rPr>
      </w:pPr>
    </w:p>
    <w:p w14:paraId="6E8EDF8A" w14:textId="77777777" w:rsidR="00AC1803" w:rsidRPr="00A11FD2" w:rsidRDefault="00AC1803" w:rsidP="00AC1803">
      <w:pPr>
        <w:pStyle w:val="BTIn2"/>
        <w:ind w:left="0"/>
        <w:jc w:val="center"/>
        <w:rPr>
          <w:b/>
          <w:color w:val="000000"/>
        </w:rPr>
      </w:pPr>
      <w:r w:rsidRPr="00A11FD2">
        <w:rPr>
          <w:b/>
          <w:color w:val="000000"/>
        </w:rPr>
        <w:t>Addendum to Specification</w:t>
      </w:r>
    </w:p>
    <w:p w14:paraId="7A22AB7D" w14:textId="77777777" w:rsidR="00AC1803" w:rsidRPr="00A11FD2" w:rsidRDefault="00AC1803" w:rsidP="00AC1803">
      <w:pPr>
        <w:jc w:val="center"/>
        <w:rPr>
          <w:rFonts w:ascii="Times New Roman" w:hAnsi="Times New Roman"/>
          <w:b/>
          <w:color w:val="000000"/>
        </w:rPr>
      </w:pPr>
      <w:r w:rsidRPr="00A11FD2">
        <w:rPr>
          <w:rFonts w:ascii="Times New Roman" w:hAnsi="Times New Roman"/>
          <w:b/>
          <w:color w:val="000000"/>
        </w:rPr>
        <w:t>for</w:t>
      </w:r>
    </w:p>
    <w:p w14:paraId="1F19CC14" w14:textId="77777777" w:rsidR="00AC1803" w:rsidRPr="00A11FD2" w:rsidRDefault="00AC1803" w:rsidP="00AC1803">
      <w:pPr>
        <w:jc w:val="center"/>
        <w:rPr>
          <w:rFonts w:ascii="Times New Roman" w:hAnsi="Times New Roman"/>
          <w:b/>
          <w:color w:val="000000"/>
        </w:rPr>
      </w:pPr>
      <w:r w:rsidRPr="00A11FD2">
        <w:rPr>
          <w:rFonts w:ascii="Times New Roman" w:hAnsi="Times New Roman"/>
          <w:b/>
          <w:color w:val="000000"/>
        </w:rPr>
        <w:t>Large Low Voltage Switchboard</w:t>
      </w:r>
    </w:p>
    <w:p w14:paraId="3BB6E3DF" w14:textId="77777777" w:rsidR="00AC1803" w:rsidRPr="00A11FD2" w:rsidRDefault="00AC1803" w:rsidP="00AC1803">
      <w:pPr>
        <w:jc w:val="both"/>
        <w:rPr>
          <w:rFonts w:ascii="Times New Roman" w:hAnsi="Times New Roman"/>
          <w:b/>
          <w:color w:val="000000"/>
        </w:rPr>
      </w:pPr>
    </w:p>
    <w:p w14:paraId="7250BC39" w14:textId="1504C3F4" w:rsidR="00AC1803" w:rsidRPr="00A11FD2" w:rsidRDefault="00AC1803" w:rsidP="00AC1803">
      <w:pPr>
        <w:tabs>
          <w:tab w:val="left" w:pos="426"/>
        </w:tabs>
        <w:jc w:val="both"/>
        <w:rPr>
          <w:rFonts w:ascii="Times New Roman" w:hAnsi="Times New Roman"/>
          <w:b/>
          <w:color w:val="000000"/>
        </w:rPr>
      </w:pPr>
      <w:r w:rsidRPr="00A11FD2">
        <w:rPr>
          <w:rFonts w:ascii="Times New Roman" w:hAnsi="Times New Roman"/>
          <w:b/>
          <w:color w:val="000000"/>
        </w:rPr>
        <w:t xml:space="preserve">1. </w:t>
      </w:r>
      <w:r w:rsidRPr="00A11FD2">
        <w:rPr>
          <w:rFonts w:ascii="Times New Roman" w:hAnsi="Times New Roman"/>
          <w:b/>
          <w:color w:val="000000"/>
        </w:rPr>
        <w:tab/>
      </w:r>
      <w:r w:rsidR="00C25D6B">
        <w:rPr>
          <w:rFonts w:ascii="Times New Roman" w:hAnsi="Times New Roman"/>
          <w:b/>
          <w:color w:val="000000"/>
        </w:rPr>
        <w:tab/>
      </w:r>
      <w:r w:rsidRPr="00A11FD2">
        <w:rPr>
          <w:rFonts w:ascii="Times New Roman" w:hAnsi="Times New Roman"/>
          <w:b/>
          <w:color w:val="000000"/>
        </w:rPr>
        <w:t>IEC 61439 Design Verification</w:t>
      </w:r>
    </w:p>
    <w:p w14:paraId="42EE0E91" w14:textId="7198F79D" w:rsidR="00AC1803" w:rsidRPr="00C25D6B" w:rsidRDefault="00AC1803" w:rsidP="005C001D">
      <w:pPr>
        <w:pStyle w:val="ListParagraph"/>
        <w:widowControl w:val="0"/>
        <w:numPr>
          <w:ilvl w:val="1"/>
          <w:numId w:val="24"/>
        </w:numPr>
        <w:tabs>
          <w:tab w:val="left" w:pos="426"/>
          <w:tab w:val="left" w:pos="851"/>
        </w:tabs>
        <w:spacing w:before="120" w:after="120"/>
        <w:ind w:left="1633" w:hanging="357"/>
        <w:jc w:val="both"/>
        <w:rPr>
          <w:rFonts w:ascii="Times New Roman" w:hAnsi="Times New Roman"/>
          <w:color w:val="000000"/>
        </w:rPr>
      </w:pPr>
      <w:r w:rsidRPr="00C25D6B">
        <w:rPr>
          <w:rFonts w:ascii="Times New Roman" w:hAnsi="Times New Roman"/>
          <w:color w:val="000000"/>
        </w:rPr>
        <w:t>Design verification of  the project switchboard  design in respect to short circuit strength of the protective circuit  in the main incoming circuit breaker cubicle, the main busbar chamber, the distribution busbar chamber and in outgoing units with short circuit protective devices having an I</w:t>
      </w:r>
      <w:r w:rsidRPr="00C25D6B">
        <w:rPr>
          <w:rFonts w:ascii="Times New Roman" w:hAnsi="Times New Roman"/>
          <w:color w:val="000000"/>
          <w:vertAlign w:val="superscript"/>
        </w:rPr>
        <w:t>2</w:t>
      </w:r>
      <w:r w:rsidRPr="00C25D6B">
        <w:rPr>
          <w:rFonts w:ascii="Times New Roman" w:hAnsi="Times New Roman"/>
          <w:color w:val="000000"/>
        </w:rPr>
        <w:t>t let through of greater than 6*10</w:t>
      </w:r>
      <w:r w:rsidRPr="00C25D6B">
        <w:rPr>
          <w:rFonts w:ascii="Times New Roman" w:hAnsi="Times New Roman"/>
          <w:color w:val="000000"/>
          <w:vertAlign w:val="superscript"/>
        </w:rPr>
        <w:t>6</w:t>
      </w:r>
      <w:r w:rsidRPr="00C25D6B">
        <w:rPr>
          <w:rFonts w:ascii="Times New Roman" w:hAnsi="Times New Roman"/>
          <w:color w:val="000000"/>
        </w:rPr>
        <w:t xml:space="preserve"> Amp</w:t>
      </w:r>
      <w:r w:rsidRPr="00C25D6B">
        <w:rPr>
          <w:rFonts w:ascii="Times New Roman" w:hAnsi="Times New Roman"/>
          <w:color w:val="000000"/>
          <w:vertAlign w:val="superscript"/>
        </w:rPr>
        <w:t>2</w:t>
      </w:r>
      <w:r w:rsidRPr="00C25D6B">
        <w:rPr>
          <w:rFonts w:ascii="Times New Roman" w:hAnsi="Times New Roman"/>
          <w:color w:val="000000"/>
        </w:rPr>
        <w:t xml:space="preserve"> sec. shall be by testing in accordance with IEC 61439</w:t>
      </w:r>
      <w:r w:rsidR="00A3047F" w:rsidRPr="00C25D6B">
        <w:rPr>
          <w:rFonts w:ascii="Times New Roman" w:hAnsi="Times New Roman"/>
          <w:color w:val="000000"/>
        </w:rPr>
        <w:t>-</w:t>
      </w:r>
      <w:r w:rsidRPr="00C25D6B">
        <w:rPr>
          <w:rFonts w:ascii="Times New Roman" w:hAnsi="Times New Roman"/>
          <w:color w:val="000000"/>
        </w:rPr>
        <w:t>1 Clause 10.11.5, or by comparison with a reference design in accordance with IEC 61439</w:t>
      </w:r>
      <w:r w:rsidR="00A3047F" w:rsidRPr="00C25D6B">
        <w:rPr>
          <w:rFonts w:ascii="Times New Roman" w:hAnsi="Times New Roman"/>
          <w:color w:val="000000"/>
        </w:rPr>
        <w:t>-</w:t>
      </w:r>
      <w:r w:rsidRPr="00C25D6B">
        <w:rPr>
          <w:rFonts w:ascii="Times New Roman" w:hAnsi="Times New Roman"/>
          <w:color w:val="000000"/>
        </w:rPr>
        <w:t xml:space="preserve">1 Clause 10.11.4 </w:t>
      </w:r>
      <w:proofErr w:type="spellStart"/>
      <w:r w:rsidRPr="00C25D6B">
        <w:rPr>
          <w:rFonts w:ascii="Times New Roman" w:hAnsi="Times New Roman"/>
          <w:color w:val="000000"/>
        </w:rPr>
        <w:t>utilising</w:t>
      </w:r>
      <w:proofErr w:type="spellEnd"/>
      <w:r w:rsidRPr="00C25D6B">
        <w:rPr>
          <w:rFonts w:ascii="Times New Roman" w:hAnsi="Times New Roman"/>
          <w:color w:val="000000"/>
        </w:rPr>
        <w:t xml:space="preserve"> the check list specified in Table 13</w:t>
      </w:r>
    </w:p>
    <w:p w14:paraId="577D0069" w14:textId="479D712D" w:rsidR="00AC1803" w:rsidRPr="00C25D6B" w:rsidRDefault="00AC1803" w:rsidP="005C001D">
      <w:pPr>
        <w:pStyle w:val="ListParagraph"/>
        <w:widowControl w:val="0"/>
        <w:numPr>
          <w:ilvl w:val="1"/>
          <w:numId w:val="24"/>
        </w:numPr>
        <w:tabs>
          <w:tab w:val="left" w:pos="426"/>
          <w:tab w:val="left" w:pos="851"/>
        </w:tabs>
        <w:spacing w:before="120" w:after="120"/>
        <w:ind w:left="1633" w:hanging="357"/>
        <w:jc w:val="both"/>
        <w:rPr>
          <w:rFonts w:ascii="Times New Roman" w:hAnsi="Times New Roman"/>
          <w:color w:val="000000"/>
        </w:rPr>
      </w:pPr>
      <w:r w:rsidRPr="00A11FD2">
        <w:rPr>
          <w:rFonts w:ascii="Times New Roman" w:hAnsi="Times New Roman"/>
          <w:color w:val="000000"/>
        </w:rPr>
        <w:t>Similarly design verification of  the project switchboard design in respect to short circuit strength of the three phase circuit in the main incoming circuit breaker cubicle, the main busbar chamber, the distribution busbar chamber and in outgoing units with short circuit protective devices having an I</w:t>
      </w:r>
      <w:r w:rsidRPr="00C25D6B">
        <w:rPr>
          <w:rFonts w:ascii="Times New Roman" w:hAnsi="Times New Roman"/>
          <w:color w:val="000000"/>
        </w:rPr>
        <w:t>2</w:t>
      </w:r>
      <w:r w:rsidRPr="00A11FD2">
        <w:rPr>
          <w:rFonts w:ascii="Times New Roman" w:hAnsi="Times New Roman"/>
          <w:color w:val="000000"/>
        </w:rPr>
        <w:t>t let through of greater than 6*10</w:t>
      </w:r>
      <w:r w:rsidRPr="00C25D6B">
        <w:rPr>
          <w:rFonts w:ascii="Times New Roman" w:hAnsi="Times New Roman"/>
          <w:color w:val="000000"/>
        </w:rPr>
        <w:t>6</w:t>
      </w:r>
      <w:r w:rsidRPr="00A11FD2">
        <w:rPr>
          <w:rFonts w:ascii="Times New Roman" w:hAnsi="Times New Roman"/>
          <w:color w:val="000000"/>
        </w:rPr>
        <w:t xml:space="preserve"> amp</w:t>
      </w:r>
      <w:r w:rsidRPr="00C25D6B">
        <w:rPr>
          <w:rFonts w:ascii="Times New Roman" w:hAnsi="Times New Roman"/>
          <w:color w:val="000000"/>
        </w:rPr>
        <w:t>2</w:t>
      </w:r>
      <w:r w:rsidRPr="00A11FD2">
        <w:rPr>
          <w:rFonts w:ascii="Times New Roman" w:hAnsi="Times New Roman"/>
          <w:color w:val="000000"/>
        </w:rPr>
        <w:t xml:space="preserve"> sec. shall be by testing in accordance with IEC 61439</w:t>
      </w:r>
      <w:r w:rsidR="00A3047F">
        <w:rPr>
          <w:rFonts w:ascii="Times New Roman" w:hAnsi="Times New Roman"/>
          <w:color w:val="000000"/>
        </w:rPr>
        <w:t>-</w:t>
      </w:r>
      <w:r w:rsidRPr="00A11FD2">
        <w:rPr>
          <w:rFonts w:ascii="Times New Roman" w:hAnsi="Times New Roman"/>
          <w:color w:val="000000"/>
        </w:rPr>
        <w:t>1 Clause 10.11.5, or by comparison with a reference design in accordance with IEC 61439</w:t>
      </w:r>
      <w:r w:rsidR="00A3047F">
        <w:rPr>
          <w:rFonts w:ascii="Times New Roman" w:hAnsi="Times New Roman"/>
          <w:color w:val="000000"/>
        </w:rPr>
        <w:t>-</w:t>
      </w:r>
      <w:r w:rsidRPr="00A11FD2">
        <w:rPr>
          <w:rFonts w:ascii="Times New Roman" w:hAnsi="Times New Roman"/>
          <w:color w:val="000000"/>
        </w:rPr>
        <w:t xml:space="preserve">1 Clause 10.11.4 </w:t>
      </w:r>
      <w:proofErr w:type="spellStart"/>
      <w:r w:rsidRPr="00A11FD2">
        <w:rPr>
          <w:rFonts w:ascii="Times New Roman" w:hAnsi="Times New Roman"/>
          <w:color w:val="000000"/>
        </w:rPr>
        <w:t>utilising</w:t>
      </w:r>
      <w:proofErr w:type="spellEnd"/>
      <w:r w:rsidRPr="00A11FD2">
        <w:rPr>
          <w:rFonts w:ascii="Times New Roman" w:hAnsi="Times New Roman"/>
          <w:color w:val="000000"/>
        </w:rPr>
        <w:t xml:space="preserve"> the check list specified in Table 13</w:t>
      </w:r>
    </w:p>
    <w:p w14:paraId="2CA118AD" w14:textId="7C579935" w:rsidR="00AC1803" w:rsidRPr="00C25D6B" w:rsidRDefault="00AC1803" w:rsidP="005C001D">
      <w:pPr>
        <w:pStyle w:val="ListParagraph"/>
        <w:widowControl w:val="0"/>
        <w:numPr>
          <w:ilvl w:val="1"/>
          <w:numId w:val="24"/>
        </w:numPr>
        <w:tabs>
          <w:tab w:val="left" w:pos="426"/>
          <w:tab w:val="left" w:pos="851"/>
        </w:tabs>
        <w:spacing w:before="120" w:after="120"/>
        <w:ind w:left="1633" w:hanging="357"/>
        <w:jc w:val="both"/>
        <w:rPr>
          <w:rFonts w:ascii="Times New Roman" w:hAnsi="Times New Roman"/>
          <w:color w:val="000000"/>
        </w:rPr>
      </w:pPr>
      <w:r w:rsidRPr="00A11FD2">
        <w:rPr>
          <w:rFonts w:ascii="Times New Roman" w:hAnsi="Times New Roman"/>
          <w:color w:val="000000"/>
        </w:rPr>
        <w:t>Design verification shall not be required of the short circuit strength of the protective circuit and the three-phase circuit in outgoing units with short circuit protective devices having an I</w:t>
      </w:r>
      <w:r w:rsidRPr="00C25D6B">
        <w:rPr>
          <w:rFonts w:ascii="Times New Roman" w:hAnsi="Times New Roman"/>
          <w:color w:val="000000"/>
        </w:rPr>
        <w:t>2</w:t>
      </w:r>
      <w:r w:rsidRPr="00A11FD2">
        <w:rPr>
          <w:rFonts w:ascii="Times New Roman" w:hAnsi="Times New Roman"/>
          <w:color w:val="000000"/>
        </w:rPr>
        <w:t>t let through less than 3*10</w:t>
      </w:r>
      <w:r w:rsidRPr="00C25D6B">
        <w:rPr>
          <w:rFonts w:ascii="Times New Roman" w:hAnsi="Times New Roman"/>
          <w:color w:val="000000"/>
        </w:rPr>
        <w:t>5</w:t>
      </w:r>
      <w:r w:rsidRPr="00A11FD2">
        <w:rPr>
          <w:rFonts w:ascii="Times New Roman" w:hAnsi="Times New Roman"/>
          <w:color w:val="000000"/>
        </w:rPr>
        <w:t xml:space="preserve"> </w:t>
      </w:r>
      <w:proofErr w:type="gramStart"/>
      <w:r w:rsidRPr="00787775">
        <w:rPr>
          <w:rFonts w:ascii="Times New Roman" w:hAnsi="Times New Roman"/>
          <w:color w:val="000000"/>
        </w:rPr>
        <w:t>Amp</w:t>
      </w:r>
      <w:r w:rsidRPr="00C25D6B">
        <w:rPr>
          <w:rFonts w:ascii="Times New Roman" w:hAnsi="Times New Roman"/>
          <w:color w:val="000000"/>
        </w:rPr>
        <w:t>2</w:t>
      </w:r>
      <w:r w:rsidRPr="00787775">
        <w:rPr>
          <w:rFonts w:ascii="Times New Roman" w:hAnsi="Times New Roman"/>
          <w:color w:val="000000"/>
        </w:rPr>
        <w:t>sec</w:t>
      </w:r>
      <w:proofErr w:type="gramEnd"/>
    </w:p>
    <w:p w14:paraId="1B02F58B" w14:textId="58A31462" w:rsidR="00AC1803" w:rsidRPr="00C25D6B" w:rsidRDefault="00AC1803" w:rsidP="005C001D">
      <w:pPr>
        <w:pStyle w:val="ListParagraph"/>
        <w:widowControl w:val="0"/>
        <w:numPr>
          <w:ilvl w:val="1"/>
          <w:numId w:val="24"/>
        </w:numPr>
        <w:tabs>
          <w:tab w:val="left" w:pos="426"/>
          <w:tab w:val="left" w:pos="851"/>
        </w:tabs>
        <w:spacing w:before="120" w:after="120"/>
        <w:ind w:left="1633" w:hanging="357"/>
        <w:jc w:val="both"/>
        <w:rPr>
          <w:rFonts w:ascii="Times New Roman" w:hAnsi="Times New Roman"/>
          <w:color w:val="000000"/>
        </w:rPr>
      </w:pPr>
      <w:r w:rsidRPr="00A11FD2">
        <w:rPr>
          <w:rFonts w:ascii="Times New Roman" w:hAnsi="Times New Roman"/>
          <w:color w:val="000000"/>
        </w:rPr>
        <w:t xml:space="preserve">Except as above, the design verification of the project switchboard design in respect to the requirements of IEC 61439 may be by testing, or may be by comparison with a reference design provided that the project switchboard enclosure(s) are the same as used in the reference switchboard </w:t>
      </w:r>
      <w:proofErr w:type="gramStart"/>
      <w:r w:rsidRPr="00A11FD2">
        <w:rPr>
          <w:rFonts w:ascii="Times New Roman" w:hAnsi="Times New Roman"/>
          <w:color w:val="000000"/>
        </w:rPr>
        <w:t>design</w:t>
      </w:r>
      <w:proofErr w:type="gramEnd"/>
    </w:p>
    <w:p w14:paraId="5B929350" w14:textId="3203509D" w:rsidR="00AC1803" w:rsidRPr="00A11FD2" w:rsidRDefault="00AC1803" w:rsidP="00AC1803">
      <w:pPr>
        <w:tabs>
          <w:tab w:val="left" w:pos="426"/>
          <w:tab w:val="left" w:pos="851"/>
        </w:tabs>
        <w:jc w:val="both"/>
        <w:rPr>
          <w:rFonts w:ascii="Times New Roman" w:hAnsi="Times New Roman"/>
          <w:color w:val="000000"/>
        </w:rPr>
      </w:pPr>
      <w:r w:rsidRPr="00A11FD2">
        <w:rPr>
          <w:rFonts w:ascii="Times New Roman" w:hAnsi="Times New Roman"/>
          <w:b/>
          <w:color w:val="000000"/>
        </w:rPr>
        <w:t>2.</w:t>
      </w:r>
      <w:r w:rsidRPr="00A11FD2">
        <w:rPr>
          <w:rFonts w:ascii="Times New Roman" w:hAnsi="Times New Roman"/>
          <w:b/>
          <w:color w:val="000000"/>
        </w:rPr>
        <w:tab/>
      </w:r>
      <w:r w:rsidR="00C25D6B">
        <w:rPr>
          <w:rFonts w:ascii="Times New Roman" w:hAnsi="Times New Roman"/>
          <w:b/>
          <w:color w:val="000000"/>
        </w:rPr>
        <w:tab/>
      </w:r>
      <w:r w:rsidRPr="00A11FD2">
        <w:rPr>
          <w:rFonts w:ascii="Times New Roman" w:hAnsi="Times New Roman"/>
          <w:b/>
          <w:color w:val="000000"/>
        </w:rPr>
        <w:t>IEC 61641 Design Verification</w:t>
      </w:r>
    </w:p>
    <w:p w14:paraId="6BBE0249" w14:textId="2C914E5B" w:rsidR="00AC1803" w:rsidRPr="00C25D6B" w:rsidRDefault="00AC1803" w:rsidP="005C001D">
      <w:pPr>
        <w:pStyle w:val="ListParagraph"/>
        <w:widowControl w:val="0"/>
        <w:numPr>
          <w:ilvl w:val="0"/>
          <w:numId w:val="25"/>
        </w:numPr>
        <w:tabs>
          <w:tab w:val="left" w:pos="426"/>
          <w:tab w:val="left" w:pos="851"/>
        </w:tabs>
        <w:spacing w:before="120" w:after="120"/>
        <w:jc w:val="both"/>
        <w:rPr>
          <w:rFonts w:ascii="Times New Roman" w:hAnsi="Times New Roman"/>
          <w:color w:val="000000"/>
        </w:rPr>
      </w:pPr>
      <w:r w:rsidRPr="00A11FD2">
        <w:rPr>
          <w:rFonts w:ascii="Times New Roman" w:hAnsi="Times New Roman"/>
          <w:color w:val="000000"/>
        </w:rPr>
        <w:t xml:space="preserve">Design verification of the IEC 61641 arcing fault performance of the project main incoming circuit breaker cubicle shall be by </w:t>
      </w:r>
      <w:proofErr w:type="gramStart"/>
      <w:r w:rsidRPr="00A11FD2">
        <w:rPr>
          <w:rFonts w:ascii="Times New Roman" w:hAnsi="Times New Roman"/>
          <w:color w:val="000000"/>
        </w:rPr>
        <w:t>testing</w:t>
      </w:r>
      <w:proofErr w:type="gramEnd"/>
    </w:p>
    <w:p w14:paraId="5E666A0D" w14:textId="22E2492D" w:rsidR="00AC1803" w:rsidRPr="00CB5634" w:rsidRDefault="00AC1803" w:rsidP="005C001D">
      <w:pPr>
        <w:pStyle w:val="ListParagraph"/>
        <w:widowControl w:val="0"/>
        <w:numPr>
          <w:ilvl w:val="0"/>
          <w:numId w:val="25"/>
        </w:numPr>
        <w:tabs>
          <w:tab w:val="left" w:pos="426"/>
          <w:tab w:val="left" w:pos="851"/>
        </w:tabs>
        <w:spacing w:before="120" w:after="120"/>
        <w:jc w:val="both"/>
        <w:rPr>
          <w:rFonts w:ascii="Times New Roman" w:hAnsi="Times New Roman"/>
          <w:color w:val="000000"/>
        </w:rPr>
      </w:pPr>
      <w:r w:rsidRPr="00A11FD2">
        <w:rPr>
          <w:rFonts w:ascii="Times New Roman" w:hAnsi="Times New Roman"/>
          <w:color w:val="000000"/>
        </w:rPr>
        <w:tab/>
        <w:t xml:space="preserve">A design which incorporates insulation providing a degree of protection </w:t>
      </w:r>
      <w:r w:rsidR="00600780" w:rsidRPr="00A11FD2">
        <w:rPr>
          <w:rFonts w:ascii="Times New Roman" w:hAnsi="Times New Roman"/>
          <w:color w:val="000000"/>
        </w:rPr>
        <w:t>of IP</w:t>
      </w:r>
      <w:r w:rsidRPr="00A11FD2">
        <w:rPr>
          <w:rFonts w:ascii="Times New Roman" w:hAnsi="Times New Roman"/>
          <w:color w:val="000000"/>
        </w:rPr>
        <w:t>4X or IP3XD on the line side of the short circuit protection device in each outgoing functional unit module shall be preferred.  In such cases arcing fault tests with the arc initiated at the line side terminals of the associated short circuit protective device shall not be required</w:t>
      </w:r>
    </w:p>
    <w:p w14:paraId="19FF706F" w14:textId="0351CC78" w:rsidR="00AC1803" w:rsidRPr="00A11FD2" w:rsidRDefault="00AC1803" w:rsidP="005C001D">
      <w:pPr>
        <w:pStyle w:val="ListParagraph"/>
        <w:widowControl w:val="0"/>
        <w:numPr>
          <w:ilvl w:val="0"/>
          <w:numId w:val="25"/>
        </w:numPr>
        <w:tabs>
          <w:tab w:val="left" w:pos="426"/>
          <w:tab w:val="left" w:pos="851"/>
        </w:tabs>
        <w:spacing w:before="120" w:after="120"/>
        <w:jc w:val="both"/>
        <w:rPr>
          <w:rFonts w:ascii="Times New Roman" w:hAnsi="Times New Roman"/>
          <w:color w:val="000000"/>
        </w:rPr>
      </w:pPr>
      <w:r w:rsidRPr="00A11FD2">
        <w:rPr>
          <w:rFonts w:ascii="Times New Roman" w:hAnsi="Times New Roman"/>
          <w:color w:val="000000"/>
        </w:rPr>
        <w:lastRenderedPageBreak/>
        <w:t xml:space="preserve">Design verification of the IEC 61641 arcing fault performance of project switchboard outgoing functional unit modules incorporating a degree of protection of IP4X or IP3XD on the line side of the module short circuit protection device may be by testing, or may </w:t>
      </w:r>
      <w:r w:rsidR="00600780" w:rsidRPr="00A11FD2">
        <w:rPr>
          <w:rFonts w:ascii="Times New Roman" w:hAnsi="Times New Roman"/>
          <w:color w:val="000000"/>
        </w:rPr>
        <w:t>be by</w:t>
      </w:r>
      <w:r w:rsidRPr="00A11FD2">
        <w:rPr>
          <w:rFonts w:ascii="Times New Roman" w:hAnsi="Times New Roman"/>
          <w:color w:val="000000"/>
        </w:rPr>
        <w:t xml:space="preserve"> comparison with a reference design provided </w:t>
      </w:r>
      <w:r w:rsidR="009F2478" w:rsidRPr="00A11FD2">
        <w:rPr>
          <w:rFonts w:ascii="Times New Roman" w:hAnsi="Times New Roman"/>
          <w:color w:val="000000"/>
        </w:rPr>
        <w:t>that:</w:t>
      </w:r>
    </w:p>
    <w:p w14:paraId="77890187" w14:textId="77777777" w:rsidR="00AC1803" w:rsidRDefault="00AC1803" w:rsidP="005C001D">
      <w:pPr>
        <w:pStyle w:val="ListParagraph"/>
        <w:numPr>
          <w:ilvl w:val="0"/>
          <w:numId w:val="21"/>
        </w:numPr>
        <w:tabs>
          <w:tab w:val="left" w:pos="426"/>
          <w:tab w:val="left" w:pos="851"/>
        </w:tabs>
        <w:jc w:val="both"/>
        <w:rPr>
          <w:rFonts w:ascii="Times New Roman" w:hAnsi="Times New Roman"/>
          <w:color w:val="000000"/>
        </w:rPr>
      </w:pPr>
      <w:r w:rsidRPr="00E65D33">
        <w:rPr>
          <w:rFonts w:ascii="Times New Roman" w:hAnsi="Times New Roman"/>
          <w:color w:val="000000"/>
        </w:rPr>
        <w:t>the project switchboard enclosures are the same as used in the reference switchboard design, and</w:t>
      </w:r>
    </w:p>
    <w:p w14:paraId="5E0C8284" w14:textId="77777777" w:rsidR="00AC1803" w:rsidRPr="00E65D33" w:rsidRDefault="00AC1803" w:rsidP="005C001D">
      <w:pPr>
        <w:pStyle w:val="ListParagraph"/>
        <w:numPr>
          <w:ilvl w:val="0"/>
          <w:numId w:val="21"/>
        </w:numPr>
        <w:tabs>
          <w:tab w:val="left" w:pos="426"/>
          <w:tab w:val="left" w:pos="851"/>
        </w:tabs>
        <w:jc w:val="both"/>
        <w:rPr>
          <w:rFonts w:ascii="Times New Roman" w:hAnsi="Times New Roman"/>
          <w:color w:val="000000"/>
        </w:rPr>
      </w:pPr>
      <w:r w:rsidRPr="00E65D33">
        <w:rPr>
          <w:rFonts w:ascii="Times New Roman" w:hAnsi="Times New Roman"/>
          <w:color w:val="000000"/>
        </w:rPr>
        <w:t>the values of I</w:t>
      </w:r>
      <w:r w:rsidRPr="004E03E3">
        <w:rPr>
          <w:rFonts w:ascii="Times New Roman" w:hAnsi="Times New Roman"/>
          <w:color w:val="000000"/>
          <w:vertAlign w:val="superscript"/>
        </w:rPr>
        <w:t>2</w:t>
      </w:r>
      <w:r w:rsidRPr="00E65D33">
        <w:rPr>
          <w:rFonts w:ascii="Times New Roman" w:hAnsi="Times New Roman"/>
          <w:color w:val="000000"/>
        </w:rPr>
        <w:t xml:space="preserve">t let through of the relevant short circuit protective device(s) in the project switchboard are not greater than those in the reference switchboard </w:t>
      </w:r>
      <w:proofErr w:type="gramStart"/>
      <w:r w:rsidRPr="00E65D33">
        <w:rPr>
          <w:rFonts w:ascii="Times New Roman" w:hAnsi="Times New Roman"/>
          <w:color w:val="000000"/>
        </w:rPr>
        <w:t>design</w:t>
      </w:r>
      <w:proofErr w:type="gramEnd"/>
    </w:p>
    <w:p w14:paraId="20F7E024" w14:textId="77777777" w:rsidR="00AC1803" w:rsidRPr="00A11FD2" w:rsidRDefault="00AC1803" w:rsidP="00AC1803">
      <w:pPr>
        <w:tabs>
          <w:tab w:val="left" w:pos="426"/>
          <w:tab w:val="left" w:pos="851"/>
        </w:tabs>
        <w:jc w:val="both"/>
        <w:rPr>
          <w:rFonts w:ascii="Times New Roman" w:hAnsi="Times New Roman"/>
          <w:color w:val="000000"/>
        </w:rPr>
      </w:pPr>
    </w:p>
    <w:p w14:paraId="605E84EA" w14:textId="2BF9A308" w:rsidR="00AC1803" w:rsidRDefault="00AC1803" w:rsidP="005C001D">
      <w:pPr>
        <w:pStyle w:val="ListParagraph"/>
        <w:widowControl w:val="0"/>
        <w:numPr>
          <w:ilvl w:val="0"/>
          <w:numId w:val="25"/>
        </w:numPr>
        <w:tabs>
          <w:tab w:val="left" w:pos="426"/>
          <w:tab w:val="left" w:pos="851"/>
        </w:tabs>
        <w:spacing w:before="120" w:after="120"/>
        <w:jc w:val="both"/>
        <w:rPr>
          <w:rFonts w:ascii="Times New Roman" w:hAnsi="Times New Roman"/>
          <w:color w:val="000000"/>
        </w:rPr>
      </w:pPr>
      <w:r w:rsidRPr="00A11FD2">
        <w:rPr>
          <w:rFonts w:ascii="Times New Roman" w:hAnsi="Times New Roman"/>
          <w:color w:val="000000"/>
        </w:rPr>
        <w:t>Except as above, design verification of the project switchboard IEC 61641 arcing fault performance of the project switchboard may be by testing, or may be by comparison with a reference design, provided that:</w:t>
      </w:r>
    </w:p>
    <w:p w14:paraId="251DFBEC" w14:textId="77777777" w:rsidR="00AC1803" w:rsidRDefault="00AC1803" w:rsidP="005C001D">
      <w:pPr>
        <w:pStyle w:val="ListParagraph"/>
        <w:numPr>
          <w:ilvl w:val="0"/>
          <w:numId w:val="22"/>
        </w:numPr>
        <w:tabs>
          <w:tab w:val="left" w:pos="426"/>
          <w:tab w:val="left" w:pos="851"/>
        </w:tabs>
        <w:jc w:val="both"/>
        <w:rPr>
          <w:rFonts w:ascii="Times New Roman" w:hAnsi="Times New Roman"/>
          <w:color w:val="000000"/>
        </w:rPr>
      </w:pPr>
      <w:r w:rsidRPr="00436E49">
        <w:rPr>
          <w:rFonts w:ascii="Times New Roman" w:hAnsi="Times New Roman"/>
          <w:color w:val="000000"/>
        </w:rPr>
        <w:t>the project switchboard enclosures are the same as used in the reference switchboard design,</w:t>
      </w:r>
    </w:p>
    <w:p w14:paraId="0A564A54" w14:textId="77777777" w:rsidR="00AC1803" w:rsidRDefault="00AC1803" w:rsidP="005C001D">
      <w:pPr>
        <w:pStyle w:val="ListParagraph"/>
        <w:numPr>
          <w:ilvl w:val="0"/>
          <w:numId w:val="22"/>
        </w:numPr>
        <w:tabs>
          <w:tab w:val="left" w:pos="426"/>
          <w:tab w:val="left" w:pos="851"/>
        </w:tabs>
        <w:jc w:val="both"/>
        <w:rPr>
          <w:rFonts w:ascii="Times New Roman" w:hAnsi="Times New Roman"/>
          <w:color w:val="000000"/>
        </w:rPr>
      </w:pPr>
      <w:r w:rsidRPr="00436E49">
        <w:rPr>
          <w:rFonts w:ascii="Times New Roman" w:hAnsi="Times New Roman"/>
          <w:color w:val="000000"/>
        </w:rPr>
        <w:t>the short circuit protective devices are the same make, type and arrangement as used in the reference design, and</w:t>
      </w:r>
    </w:p>
    <w:p w14:paraId="2B6E37D5" w14:textId="77777777" w:rsidR="00AC1803" w:rsidRPr="00436E49" w:rsidRDefault="00AC1803" w:rsidP="005C001D">
      <w:pPr>
        <w:pStyle w:val="ListParagraph"/>
        <w:numPr>
          <w:ilvl w:val="0"/>
          <w:numId w:val="22"/>
        </w:numPr>
        <w:tabs>
          <w:tab w:val="left" w:pos="426"/>
          <w:tab w:val="left" w:pos="851"/>
        </w:tabs>
        <w:jc w:val="both"/>
        <w:rPr>
          <w:rFonts w:ascii="Times New Roman" w:hAnsi="Times New Roman"/>
          <w:color w:val="000000"/>
        </w:rPr>
      </w:pPr>
      <w:r w:rsidRPr="00436E49">
        <w:rPr>
          <w:rFonts w:ascii="Times New Roman" w:hAnsi="Times New Roman"/>
          <w:color w:val="000000"/>
        </w:rPr>
        <w:t>the values of I</w:t>
      </w:r>
      <w:r w:rsidRPr="004E03E3">
        <w:rPr>
          <w:rFonts w:ascii="Times New Roman" w:hAnsi="Times New Roman"/>
          <w:color w:val="000000"/>
          <w:vertAlign w:val="superscript"/>
        </w:rPr>
        <w:t>2</w:t>
      </w:r>
      <w:r w:rsidRPr="00436E49">
        <w:rPr>
          <w:rFonts w:ascii="Times New Roman" w:hAnsi="Times New Roman"/>
          <w:color w:val="000000"/>
        </w:rPr>
        <w:t xml:space="preserve">t let through of the relevant short circuit protective device(s) in the project switchboard are not greater than those in the reference switchboard </w:t>
      </w:r>
      <w:proofErr w:type="gramStart"/>
      <w:r w:rsidRPr="00436E49">
        <w:rPr>
          <w:rFonts w:ascii="Times New Roman" w:hAnsi="Times New Roman"/>
          <w:color w:val="000000"/>
        </w:rPr>
        <w:t>design</w:t>
      </w:r>
      <w:proofErr w:type="gramEnd"/>
    </w:p>
    <w:p w14:paraId="3E60AC83" w14:textId="77777777" w:rsidR="00AC1803" w:rsidRPr="00A11FD2" w:rsidRDefault="00AC1803" w:rsidP="00AC1803">
      <w:pPr>
        <w:tabs>
          <w:tab w:val="left" w:pos="426"/>
          <w:tab w:val="left" w:pos="851"/>
        </w:tabs>
        <w:jc w:val="both"/>
        <w:rPr>
          <w:rFonts w:ascii="Times New Roman" w:hAnsi="Times New Roman"/>
          <w:color w:val="000000"/>
        </w:rPr>
      </w:pPr>
    </w:p>
    <w:p w14:paraId="75260798" w14:textId="12A5EB95" w:rsidR="00AC1803" w:rsidRPr="005D7E7F" w:rsidRDefault="00AC1803" w:rsidP="005C001D">
      <w:pPr>
        <w:pStyle w:val="ListParagraph"/>
        <w:widowControl w:val="0"/>
        <w:numPr>
          <w:ilvl w:val="0"/>
          <w:numId w:val="25"/>
        </w:numPr>
        <w:tabs>
          <w:tab w:val="left" w:pos="426"/>
          <w:tab w:val="left" w:pos="851"/>
        </w:tabs>
        <w:spacing w:before="120" w:after="120"/>
        <w:jc w:val="both"/>
        <w:rPr>
          <w:rFonts w:ascii="Times New Roman" w:hAnsi="Times New Roman"/>
          <w:color w:val="000000"/>
        </w:rPr>
      </w:pPr>
      <w:r w:rsidRPr="00A11FD2">
        <w:rPr>
          <w:rFonts w:ascii="Times New Roman" w:hAnsi="Times New Roman"/>
          <w:color w:val="000000"/>
        </w:rPr>
        <w:t xml:space="preserve">If tests results confirm that a test arc initiated at the line side terminals of the main incoming cubicle </w:t>
      </w:r>
      <w:r w:rsidR="00600780" w:rsidRPr="00A11FD2">
        <w:rPr>
          <w:rFonts w:ascii="Times New Roman" w:hAnsi="Times New Roman"/>
          <w:color w:val="000000"/>
        </w:rPr>
        <w:t>has jumped</w:t>
      </w:r>
      <w:r w:rsidRPr="00A11FD2">
        <w:rPr>
          <w:rFonts w:ascii="Times New Roman" w:hAnsi="Times New Roman"/>
          <w:color w:val="000000"/>
        </w:rPr>
        <w:t xml:space="preserve"> across the main circuit breaker terminals onto the circuit breaker load side busbars, there shall be no need to carry out an additional arcing fault test initiated at the load side of the main circuit </w:t>
      </w:r>
      <w:proofErr w:type="gramStart"/>
      <w:r w:rsidRPr="00A11FD2">
        <w:rPr>
          <w:rFonts w:ascii="Times New Roman" w:hAnsi="Times New Roman"/>
          <w:color w:val="000000"/>
        </w:rPr>
        <w:t>breaker</w:t>
      </w:r>
      <w:proofErr w:type="gramEnd"/>
    </w:p>
    <w:p w14:paraId="0E6A8273" w14:textId="6018027C" w:rsidR="00AC1803" w:rsidRPr="005D7E7F" w:rsidRDefault="00AC1803" w:rsidP="005C001D">
      <w:pPr>
        <w:pStyle w:val="ListParagraph"/>
        <w:widowControl w:val="0"/>
        <w:numPr>
          <w:ilvl w:val="0"/>
          <w:numId w:val="25"/>
        </w:numPr>
        <w:tabs>
          <w:tab w:val="left" w:pos="426"/>
          <w:tab w:val="left" w:pos="851"/>
        </w:tabs>
        <w:spacing w:before="120" w:after="120"/>
        <w:jc w:val="both"/>
        <w:rPr>
          <w:rFonts w:ascii="Times New Roman" w:hAnsi="Times New Roman"/>
          <w:color w:val="000000"/>
        </w:rPr>
      </w:pPr>
      <w:r w:rsidRPr="00A11FD2">
        <w:rPr>
          <w:rFonts w:ascii="Times New Roman" w:hAnsi="Times New Roman"/>
          <w:color w:val="000000"/>
        </w:rPr>
        <w:tab/>
        <w:t xml:space="preserve">If test results confirm that a test arc on the load side of the main circuit breaker travels onto the main busbars and terminates at the final main busbar arc fault barrier, there shall be no need to carry out an additional arcing fault test initiated on the main </w:t>
      </w:r>
      <w:proofErr w:type="gramStart"/>
      <w:r w:rsidRPr="00A11FD2">
        <w:rPr>
          <w:rFonts w:ascii="Times New Roman" w:hAnsi="Times New Roman"/>
          <w:color w:val="000000"/>
        </w:rPr>
        <w:t>busbars</w:t>
      </w:r>
      <w:proofErr w:type="gramEnd"/>
    </w:p>
    <w:p w14:paraId="58804EFB" w14:textId="55F10F05" w:rsidR="00AC1803" w:rsidRPr="005D7E7F" w:rsidRDefault="00AC1803" w:rsidP="005C001D">
      <w:pPr>
        <w:pStyle w:val="ListParagraph"/>
        <w:widowControl w:val="0"/>
        <w:numPr>
          <w:ilvl w:val="0"/>
          <w:numId w:val="25"/>
        </w:numPr>
        <w:tabs>
          <w:tab w:val="left" w:pos="426"/>
          <w:tab w:val="left" w:pos="851"/>
        </w:tabs>
        <w:spacing w:before="120" w:after="120"/>
        <w:jc w:val="both"/>
        <w:rPr>
          <w:rFonts w:ascii="Times New Roman" w:hAnsi="Times New Roman"/>
          <w:color w:val="000000"/>
        </w:rPr>
      </w:pPr>
      <w:r w:rsidRPr="00A11FD2">
        <w:rPr>
          <w:rFonts w:ascii="Times New Roman" w:hAnsi="Times New Roman"/>
          <w:color w:val="000000"/>
        </w:rPr>
        <w:tab/>
        <w:t>The distribution busbar system must be arcing fault tested. Consequently</w:t>
      </w:r>
      <w:r>
        <w:rPr>
          <w:rFonts w:ascii="Times New Roman" w:hAnsi="Times New Roman"/>
          <w:color w:val="000000"/>
        </w:rPr>
        <w:t>,</w:t>
      </w:r>
      <w:r w:rsidRPr="00A11FD2">
        <w:rPr>
          <w:rFonts w:ascii="Times New Roman" w:hAnsi="Times New Roman"/>
          <w:color w:val="000000"/>
        </w:rPr>
        <w:t xml:space="preserve"> an arc shall be initiated at the top of the distribution busbars unless tests confirm that an arc initiated at the input terminals of an outgoing unit connected to the distribution busbars has caused an arcing fault on the distribution </w:t>
      </w:r>
      <w:proofErr w:type="gramStart"/>
      <w:r w:rsidRPr="00A11FD2">
        <w:rPr>
          <w:rFonts w:ascii="Times New Roman" w:hAnsi="Times New Roman"/>
          <w:color w:val="000000"/>
        </w:rPr>
        <w:t>busbars</w:t>
      </w:r>
      <w:proofErr w:type="gramEnd"/>
    </w:p>
    <w:p w14:paraId="65BBAA2E" w14:textId="398F2D6E" w:rsidR="00AC1803" w:rsidRPr="005D7E7F" w:rsidRDefault="00AC1803" w:rsidP="005D7E7F">
      <w:pPr>
        <w:pStyle w:val="ListParagraph"/>
        <w:widowControl w:val="0"/>
        <w:tabs>
          <w:tab w:val="left" w:pos="426"/>
          <w:tab w:val="left" w:pos="851"/>
        </w:tabs>
        <w:spacing w:before="120" w:after="120"/>
        <w:ind w:left="1636"/>
        <w:jc w:val="both"/>
        <w:rPr>
          <w:rFonts w:ascii="Times New Roman" w:hAnsi="Times New Roman"/>
          <w:color w:val="000000"/>
        </w:rPr>
      </w:pPr>
      <w:r w:rsidRPr="00A11FD2">
        <w:rPr>
          <w:rFonts w:ascii="Times New Roman" w:hAnsi="Times New Roman"/>
          <w:color w:val="000000"/>
        </w:rPr>
        <w:t xml:space="preserve">In such cases provided that there is evidence that the arc travelled to the end of the distribution busbars and there caused significant damage, there shall be no need to conduct a separate arcing fault test with the arc initiated directly on the distribution </w:t>
      </w:r>
      <w:proofErr w:type="gramStart"/>
      <w:r w:rsidRPr="00A11FD2">
        <w:rPr>
          <w:rFonts w:ascii="Times New Roman" w:hAnsi="Times New Roman"/>
          <w:color w:val="000000"/>
        </w:rPr>
        <w:t>busbars</w:t>
      </w:r>
      <w:proofErr w:type="gramEnd"/>
    </w:p>
    <w:p w14:paraId="6B7CA1E4" w14:textId="73F85E26" w:rsidR="00AC1803" w:rsidRPr="005D7E7F" w:rsidRDefault="00AC1803" w:rsidP="005C001D">
      <w:pPr>
        <w:pStyle w:val="ListParagraph"/>
        <w:widowControl w:val="0"/>
        <w:numPr>
          <w:ilvl w:val="0"/>
          <w:numId w:val="25"/>
        </w:numPr>
        <w:tabs>
          <w:tab w:val="left" w:pos="426"/>
          <w:tab w:val="left" w:pos="851"/>
        </w:tabs>
        <w:spacing w:before="120" w:after="120"/>
        <w:jc w:val="both"/>
        <w:rPr>
          <w:rFonts w:ascii="Times New Roman" w:hAnsi="Times New Roman"/>
          <w:color w:val="000000"/>
        </w:rPr>
      </w:pPr>
      <w:r w:rsidRPr="00A11FD2">
        <w:rPr>
          <w:rFonts w:ascii="Times New Roman" w:hAnsi="Times New Roman"/>
          <w:color w:val="000000"/>
        </w:rPr>
        <w:t xml:space="preserve">If a successful arcing fault test is carried out in an outgoing unit with the arc initiated at the input terminals, there shall be no need to carry out additional arcing fault tests on the outgoing unit with the arc initiated at the output </w:t>
      </w:r>
      <w:proofErr w:type="gramStart"/>
      <w:r w:rsidRPr="00A11FD2">
        <w:rPr>
          <w:rFonts w:ascii="Times New Roman" w:hAnsi="Times New Roman"/>
          <w:color w:val="000000"/>
        </w:rPr>
        <w:t>terminals</w:t>
      </w:r>
      <w:proofErr w:type="gramEnd"/>
    </w:p>
    <w:p w14:paraId="275B9959" w14:textId="77777777" w:rsidR="00AC1803" w:rsidRPr="00470755" w:rsidRDefault="00AC1803" w:rsidP="00AC1803">
      <w:pPr>
        <w:pStyle w:val="BTIn2"/>
      </w:pPr>
    </w:p>
    <w:p w14:paraId="0016A601" w14:textId="77777777" w:rsidR="00AC1803" w:rsidRPr="00470755" w:rsidRDefault="00AC1803" w:rsidP="00AC1803">
      <w:pPr>
        <w:pStyle w:val="BTIn25"/>
        <w:jc w:val="center"/>
        <w:rPr>
          <w:rFonts w:ascii="Times New Roman" w:hAnsi="Times New Roman"/>
          <w:b/>
          <w:sz w:val="32"/>
        </w:rPr>
      </w:pPr>
      <w:r w:rsidRPr="00470755">
        <w:br w:type="page"/>
      </w:r>
      <w:r w:rsidRPr="00470755">
        <w:rPr>
          <w:rFonts w:ascii="Times New Roman" w:hAnsi="Times New Roman"/>
          <w:b/>
          <w:sz w:val="32"/>
        </w:rPr>
        <w:lastRenderedPageBreak/>
        <w:t>Annexure to Specification</w:t>
      </w:r>
    </w:p>
    <w:p w14:paraId="7FEB3074" w14:textId="77777777" w:rsidR="00AC1803" w:rsidRPr="00470755" w:rsidRDefault="00AC1803" w:rsidP="00AC1803">
      <w:pPr>
        <w:pStyle w:val="BTIn25"/>
        <w:jc w:val="center"/>
        <w:rPr>
          <w:rFonts w:ascii="Times New Roman" w:hAnsi="Times New Roman"/>
          <w:b/>
          <w:sz w:val="32"/>
        </w:rPr>
      </w:pPr>
      <w:r w:rsidRPr="00470755">
        <w:rPr>
          <w:rFonts w:ascii="Times New Roman" w:hAnsi="Times New Roman"/>
          <w:b/>
          <w:sz w:val="32"/>
        </w:rPr>
        <w:t>for</w:t>
      </w:r>
    </w:p>
    <w:p w14:paraId="7CAEC5E7" w14:textId="77777777" w:rsidR="00AC1803" w:rsidRPr="00470755" w:rsidRDefault="00AC1803" w:rsidP="00AC1803">
      <w:pPr>
        <w:pStyle w:val="BTIn25"/>
        <w:jc w:val="center"/>
        <w:rPr>
          <w:rFonts w:ascii="Times New Roman" w:hAnsi="Times New Roman"/>
          <w:b/>
          <w:sz w:val="32"/>
        </w:rPr>
      </w:pPr>
      <w:r w:rsidRPr="00470755">
        <w:rPr>
          <w:rFonts w:ascii="Times New Roman" w:hAnsi="Times New Roman"/>
          <w:b/>
          <w:sz w:val="32"/>
        </w:rPr>
        <w:t>Large Low Voltage Switchboard</w:t>
      </w:r>
    </w:p>
    <w:p w14:paraId="57EB2ED2" w14:textId="77777777" w:rsidR="00AC1803" w:rsidRPr="00470755" w:rsidRDefault="00AC1803" w:rsidP="00AC1803">
      <w:pPr>
        <w:pStyle w:val="BTIn25"/>
        <w:ind w:left="0"/>
        <w:rPr>
          <w:rFonts w:ascii="Times New Roman" w:hAnsi="Times New Roman"/>
          <w:b/>
        </w:rPr>
      </w:pPr>
    </w:p>
    <w:p w14:paraId="74700A86" w14:textId="77777777" w:rsidR="00AC1803" w:rsidRPr="00470755" w:rsidRDefault="00AC1803" w:rsidP="00AC1803">
      <w:pPr>
        <w:tabs>
          <w:tab w:val="left" w:pos="567"/>
          <w:tab w:val="left" w:pos="1560"/>
          <w:tab w:val="right" w:leader="dot" w:pos="9071"/>
        </w:tabs>
        <w:spacing w:after="120"/>
        <w:rPr>
          <w:rFonts w:ascii="Times New Roman" w:hAnsi="Times New Roman"/>
        </w:rPr>
      </w:pPr>
      <w:r w:rsidRPr="00470755">
        <w:rPr>
          <w:rFonts w:ascii="Times New Roman" w:hAnsi="Times New Roman"/>
          <w:b/>
          <w:bCs/>
        </w:rPr>
        <w:t xml:space="preserve">Project:  </w:t>
      </w:r>
      <w:r w:rsidRPr="00470755">
        <w:rPr>
          <w:rFonts w:ascii="Times New Roman" w:hAnsi="Times New Roman"/>
        </w:rPr>
        <w:tab/>
      </w:r>
      <w:r w:rsidRPr="00470755">
        <w:rPr>
          <w:rFonts w:ascii="Times New Roman" w:hAnsi="Times New Roman"/>
        </w:rPr>
        <w:tab/>
      </w:r>
    </w:p>
    <w:p w14:paraId="0950A786" w14:textId="77777777" w:rsidR="00AC1803" w:rsidRPr="00470755" w:rsidRDefault="00AC1803" w:rsidP="00AC1803">
      <w:pPr>
        <w:pStyle w:val="Header"/>
        <w:tabs>
          <w:tab w:val="right" w:leader="dot" w:pos="9071"/>
        </w:tabs>
        <w:spacing w:after="120"/>
        <w:rPr>
          <w:szCs w:val="24"/>
          <w:lang w:val="en-GB"/>
        </w:rPr>
      </w:pPr>
      <w:r>
        <w:t>…………………………………………………………………………………………………….</w:t>
      </w:r>
      <w:r w:rsidRPr="00470755">
        <w:tab/>
      </w:r>
      <w:r w:rsidRPr="00470755">
        <w:rPr>
          <w:szCs w:val="24"/>
          <w:lang w:val="en-GB"/>
        </w:rPr>
        <w:tab/>
      </w:r>
    </w:p>
    <w:p w14:paraId="7637886F" w14:textId="77777777" w:rsidR="00AC1803" w:rsidRPr="00470755" w:rsidRDefault="00AC1803" w:rsidP="00AC1803">
      <w:pPr>
        <w:tabs>
          <w:tab w:val="left" w:pos="567"/>
          <w:tab w:val="left" w:pos="1560"/>
          <w:tab w:val="right" w:leader="dot" w:pos="9071"/>
        </w:tabs>
        <w:spacing w:after="120"/>
        <w:rPr>
          <w:rFonts w:ascii="Times New Roman" w:hAnsi="Times New Roman"/>
        </w:rPr>
      </w:pPr>
      <w:r w:rsidRPr="00A11FD2">
        <w:rPr>
          <w:rFonts w:ascii="Times New Roman" w:hAnsi="Times New Roman"/>
          <w:b/>
          <w:bCs/>
        </w:rPr>
        <w:t>Switchboard Title:</w:t>
      </w:r>
      <w:r w:rsidRPr="00470755">
        <w:rPr>
          <w:rFonts w:ascii="Times New Roman" w:hAnsi="Times New Roman"/>
          <w:b/>
          <w:bCs/>
        </w:rPr>
        <w:t xml:space="preserve"> </w:t>
      </w:r>
      <w:r w:rsidRPr="00470755">
        <w:rPr>
          <w:rFonts w:ascii="Times New Roman" w:hAnsi="Times New Roman"/>
        </w:rPr>
        <w:tab/>
      </w:r>
      <w:r w:rsidRPr="00470755">
        <w:rPr>
          <w:rFonts w:ascii="Times New Roman" w:hAnsi="Times New Roman"/>
        </w:rPr>
        <w:tab/>
      </w:r>
    </w:p>
    <w:p w14:paraId="4B79F279" w14:textId="77777777" w:rsidR="00AC1803" w:rsidRPr="00470755" w:rsidRDefault="00AC1803" w:rsidP="00AC1803">
      <w:pPr>
        <w:pStyle w:val="Header"/>
        <w:tabs>
          <w:tab w:val="right" w:leader="dot" w:pos="9071"/>
        </w:tabs>
        <w:spacing w:after="120"/>
        <w:rPr>
          <w:szCs w:val="24"/>
          <w:lang w:val="en-GB"/>
        </w:rPr>
      </w:pPr>
      <w:r>
        <w:t>…………………………………………………………………………………………………….</w:t>
      </w:r>
      <w:r w:rsidRPr="00470755">
        <w:tab/>
      </w:r>
    </w:p>
    <w:p w14:paraId="2057F861" w14:textId="77777777" w:rsidR="00AC1803" w:rsidRPr="00470755" w:rsidRDefault="00AC1803" w:rsidP="00AC1803">
      <w:pPr>
        <w:pStyle w:val="Document1"/>
        <w:keepNext w:val="0"/>
        <w:keepLines w:val="0"/>
        <w:widowControl/>
        <w:tabs>
          <w:tab w:val="clear" w:pos="-720"/>
          <w:tab w:val="left" w:pos="567"/>
          <w:tab w:val="left" w:pos="1560"/>
          <w:tab w:val="right" w:leader="dot" w:pos="9071"/>
        </w:tabs>
        <w:suppressAutoHyphens w:val="0"/>
        <w:spacing w:after="120"/>
        <w:rPr>
          <w:rFonts w:ascii="Times New Roman" w:hAnsi="Times New Roman"/>
          <w:sz w:val="12"/>
        </w:rPr>
      </w:pPr>
    </w:p>
    <w:p w14:paraId="69E074B5" w14:textId="77777777" w:rsidR="00AC1803" w:rsidRPr="00470755" w:rsidRDefault="00AC1803" w:rsidP="00AC1803">
      <w:pPr>
        <w:tabs>
          <w:tab w:val="left" w:pos="567"/>
          <w:tab w:val="left" w:pos="1560"/>
          <w:tab w:val="right" w:leader="dot" w:pos="9071"/>
        </w:tabs>
        <w:spacing w:after="120"/>
        <w:rPr>
          <w:rFonts w:ascii="Times New Roman" w:hAnsi="Times New Roman"/>
        </w:rPr>
      </w:pPr>
      <w:r w:rsidRPr="00470755">
        <w:rPr>
          <w:rFonts w:ascii="Times New Roman" w:hAnsi="Times New Roman"/>
          <w:b/>
          <w:bCs/>
        </w:rPr>
        <w:t>Type of Access to Site:</w:t>
      </w:r>
      <w:r w:rsidRPr="00470755">
        <w:rPr>
          <w:rFonts w:ascii="Times New Roman" w:hAnsi="Times New Roman"/>
        </w:rPr>
        <w:t xml:space="preserve"> </w:t>
      </w:r>
      <w:r w:rsidRPr="00470755">
        <w:rPr>
          <w:rFonts w:ascii="Times New Roman" w:hAnsi="Times New Roman"/>
        </w:rPr>
        <w:tab/>
      </w:r>
    </w:p>
    <w:p w14:paraId="62EA2AEE" w14:textId="77777777" w:rsidR="00AC1803" w:rsidRPr="00470755" w:rsidRDefault="00AC1803" w:rsidP="00AC1803">
      <w:pPr>
        <w:pStyle w:val="Header"/>
        <w:tabs>
          <w:tab w:val="right" w:leader="dot" w:pos="9071"/>
        </w:tabs>
        <w:spacing w:after="120"/>
        <w:rPr>
          <w:szCs w:val="24"/>
          <w:lang w:val="en-GB"/>
        </w:rPr>
      </w:pPr>
      <w:r>
        <w:t>…………………………………………………………………………………………………….</w:t>
      </w:r>
      <w:r w:rsidRPr="00470755">
        <w:tab/>
      </w:r>
    </w:p>
    <w:p w14:paraId="4C7DCADF" w14:textId="77777777" w:rsidR="00AC1803" w:rsidRPr="00470755" w:rsidRDefault="00AC1803" w:rsidP="00AC1803">
      <w:pPr>
        <w:tabs>
          <w:tab w:val="left" w:pos="567"/>
          <w:tab w:val="left" w:pos="1560"/>
          <w:tab w:val="right" w:leader="dot" w:pos="9071"/>
        </w:tabs>
        <w:spacing w:after="120"/>
        <w:rPr>
          <w:rFonts w:ascii="Times New Roman" w:hAnsi="Times New Roman"/>
        </w:rPr>
      </w:pPr>
    </w:p>
    <w:p w14:paraId="10DCA1C2" w14:textId="77777777" w:rsidR="00AC1803" w:rsidRPr="00470755" w:rsidRDefault="00AC1803" w:rsidP="00AC1803">
      <w:pPr>
        <w:tabs>
          <w:tab w:val="left" w:pos="567"/>
          <w:tab w:val="left" w:pos="1560"/>
          <w:tab w:val="right" w:leader="dot" w:pos="9071"/>
        </w:tabs>
        <w:spacing w:after="120"/>
        <w:rPr>
          <w:rFonts w:ascii="Times New Roman" w:hAnsi="Times New Roman"/>
          <w:b/>
          <w:bCs/>
        </w:rPr>
      </w:pPr>
      <w:r w:rsidRPr="00470755">
        <w:rPr>
          <w:rFonts w:ascii="Times New Roman" w:hAnsi="Times New Roman"/>
          <w:b/>
          <w:bCs/>
        </w:rPr>
        <w:t>Work by the Principal:</w:t>
      </w:r>
    </w:p>
    <w:p w14:paraId="7B3653A8" w14:textId="77777777" w:rsidR="00AC1803" w:rsidRPr="00470755" w:rsidRDefault="00AC1803" w:rsidP="00AC1803">
      <w:pPr>
        <w:tabs>
          <w:tab w:val="left" w:pos="567"/>
          <w:tab w:val="left" w:pos="1560"/>
          <w:tab w:val="right" w:leader="dot" w:pos="9071"/>
        </w:tabs>
        <w:spacing w:after="120"/>
        <w:rPr>
          <w:rFonts w:ascii="Times New Roman" w:hAnsi="Times New Roman"/>
        </w:rPr>
      </w:pPr>
      <w:r w:rsidRPr="00470755">
        <w:rPr>
          <w:rFonts w:ascii="Times New Roman" w:hAnsi="Times New Roman"/>
        </w:rPr>
        <w:t xml:space="preserve">The following work will be undertaken by the Principal:  </w:t>
      </w:r>
      <w:r w:rsidRPr="00470755">
        <w:rPr>
          <w:rFonts w:ascii="Times New Roman" w:hAnsi="Times New Roman"/>
        </w:rPr>
        <w:tab/>
      </w:r>
    </w:p>
    <w:p w14:paraId="6E345F78" w14:textId="77777777" w:rsidR="00AC1803" w:rsidRPr="00470755" w:rsidRDefault="00AC1803" w:rsidP="00AC1803">
      <w:pPr>
        <w:pStyle w:val="Header"/>
        <w:tabs>
          <w:tab w:val="right" w:leader="dot" w:pos="9071"/>
        </w:tabs>
        <w:spacing w:after="120"/>
        <w:rPr>
          <w:szCs w:val="24"/>
          <w:lang w:val="en-GB"/>
        </w:rPr>
      </w:pPr>
      <w:r>
        <w:t>…………………………………………………………………………………………………….</w:t>
      </w:r>
      <w:r w:rsidRPr="00470755">
        <w:tab/>
      </w:r>
    </w:p>
    <w:p w14:paraId="6A3F8024" w14:textId="77777777" w:rsidR="00AC1803" w:rsidRPr="00470755" w:rsidRDefault="00AC1803" w:rsidP="00AC1803">
      <w:pPr>
        <w:pStyle w:val="Header"/>
        <w:tabs>
          <w:tab w:val="right" w:leader="dot" w:pos="9071"/>
        </w:tabs>
        <w:spacing w:after="120"/>
        <w:rPr>
          <w:szCs w:val="24"/>
          <w:lang w:val="en-GB"/>
        </w:rPr>
      </w:pPr>
      <w:r>
        <w:t>…………………………………………………………………………………………………….</w:t>
      </w:r>
      <w:r w:rsidRPr="00470755">
        <w:tab/>
      </w:r>
    </w:p>
    <w:p w14:paraId="2123E788" w14:textId="77777777" w:rsidR="00AC1803" w:rsidRPr="00470755" w:rsidRDefault="00AC1803" w:rsidP="00AC1803">
      <w:pPr>
        <w:pStyle w:val="Header"/>
        <w:tabs>
          <w:tab w:val="right" w:leader="dot" w:pos="9071"/>
        </w:tabs>
        <w:spacing w:after="120"/>
        <w:rPr>
          <w:szCs w:val="24"/>
          <w:lang w:val="en-GB"/>
        </w:rPr>
      </w:pPr>
      <w:r>
        <w:t>…………………………………………………………………………………………………….</w:t>
      </w:r>
      <w:r w:rsidRPr="00470755">
        <w:tab/>
      </w:r>
    </w:p>
    <w:p w14:paraId="797608F2" w14:textId="77777777" w:rsidR="00AC1803" w:rsidRPr="00A11FD2" w:rsidRDefault="00AC1803" w:rsidP="00AC1803">
      <w:pPr>
        <w:tabs>
          <w:tab w:val="right" w:leader="dot" w:pos="9071"/>
        </w:tabs>
        <w:spacing w:after="120"/>
        <w:rPr>
          <w:rFonts w:ascii="Times New Roman" w:hAnsi="Times New Roman"/>
          <w:b/>
          <w:bCs/>
          <w:lang w:val="fr-FR"/>
        </w:rPr>
      </w:pPr>
      <w:r w:rsidRPr="00A11FD2">
        <w:rPr>
          <w:rFonts w:ascii="Times New Roman" w:hAnsi="Times New Roman"/>
          <w:b/>
          <w:bCs/>
          <w:lang w:val="fr-FR"/>
        </w:rPr>
        <w:t xml:space="preserve">Service </w:t>
      </w:r>
      <w:proofErr w:type="gramStart"/>
      <w:r w:rsidRPr="00A11FD2">
        <w:rPr>
          <w:rFonts w:ascii="Times New Roman" w:hAnsi="Times New Roman"/>
          <w:b/>
          <w:bCs/>
          <w:lang w:val="fr-FR"/>
        </w:rPr>
        <w:t>Conditions:</w:t>
      </w:r>
      <w:proofErr w:type="gramEnd"/>
    </w:p>
    <w:p w14:paraId="40422320" w14:textId="77777777" w:rsidR="00AC1803" w:rsidRPr="00A11FD2" w:rsidRDefault="00AC1803" w:rsidP="00AC1803">
      <w:pPr>
        <w:tabs>
          <w:tab w:val="left" w:pos="1080"/>
          <w:tab w:val="left" w:pos="7020"/>
          <w:tab w:val="right" w:leader="dot" w:pos="9071"/>
        </w:tabs>
        <w:spacing w:after="120"/>
        <w:rPr>
          <w:rFonts w:ascii="Times New Roman" w:hAnsi="Times New Roman"/>
        </w:rPr>
      </w:pPr>
      <w:r w:rsidRPr="00A11FD2">
        <w:rPr>
          <w:rFonts w:ascii="Times New Roman" w:hAnsi="Times New Roman"/>
        </w:rPr>
        <w:t>Located in a Separate Switchroom (yes or no)</w:t>
      </w:r>
      <w:r w:rsidRPr="00A11FD2">
        <w:rPr>
          <w:rFonts w:ascii="Times New Roman" w:hAnsi="Times New Roman"/>
        </w:rPr>
        <w:tab/>
      </w:r>
      <w:r w:rsidRPr="00A11FD2">
        <w:rPr>
          <w:rFonts w:ascii="Times New Roman" w:hAnsi="Times New Roman"/>
        </w:rPr>
        <w:tab/>
      </w:r>
    </w:p>
    <w:p w14:paraId="444A5C2A" w14:textId="77777777" w:rsidR="00AC1803" w:rsidRPr="00A11FD2" w:rsidRDefault="00AC1803" w:rsidP="00AC1803">
      <w:pPr>
        <w:tabs>
          <w:tab w:val="left" w:pos="1080"/>
          <w:tab w:val="left" w:pos="7020"/>
          <w:tab w:val="right" w:leader="dot" w:pos="9071"/>
        </w:tabs>
        <w:spacing w:after="120"/>
        <w:rPr>
          <w:rFonts w:ascii="Times New Roman" w:hAnsi="Times New Roman"/>
        </w:rPr>
      </w:pPr>
      <w:r w:rsidRPr="00A11FD2">
        <w:rPr>
          <w:rFonts w:ascii="Times New Roman" w:hAnsi="Times New Roman"/>
        </w:rPr>
        <w:t>Switchboard located &gt;100 m from sea shore (yes or no)</w:t>
      </w:r>
      <w:r w:rsidRPr="00A11FD2">
        <w:rPr>
          <w:rFonts w:ascii="Times New Roman" w:hAnsi="Times New Roman"/>
        </w:rPr>
        <w:tab/>
      </w:r>
      <w:r w:rsidRPr="00A11FD2">
        <w:rPr>
          <w:rFonts w:ascii="Times New Roman" w:hAnsi="Times New Roman"/>
        </w:rPr>
        <w:tab/>
      </w:r>
    </w:p>
    <w:p w14:paraId="73BE936B" w14:textId="77777777" w:rsidR="00AC1803" w:rsidRPr="00A11FD2" w:rsidRDefault="00AC1803" w:rsidP="00AC1803">
      <w:pPr>
        <w:tabs>
          <w:tab w:val="left" w:pos="1080"/>
          <w:tab w:val="left" w:pos="7020"/>
          <w:tab w:val="right" w:leader="dot" w:pos="9071"/>
        </w:tabs>
        <w:spacing w:after="120"/>
        <w:rPr>
          <w:rFonts w:ascii="Times New Roman" w:hAnsi="Times New Roman"/>
        </w:rPr>
      </w:pPr>
      <w:r w:rsidRPr="00A11FD2">
        <w:rPr>
          <w:rFonts w:ascii="Times New Roman" w:hAnsi="Times New Roman"/>
        </w:rPr>
        <w:t>Switchboard located &gt; 1 km from breaking surf (yes or no)</w:t>
      </w:r>
      <w:r w:rsidRPr="00A11FD2">
        <w:rPr>
          <w:rFonts w:ascii="Times New Roman" w:hAnsi="Times New Roman"/>
        </w:rPr>
        <w:tab/>
      </w:r>
      <w:r w:rsidRPr="00A11FD2">
        <w:rPr>
          <w:rFonts w:ascii="Times New Roman" w:hAnsi="Times New Roman"/>
        </w:rPr>
        <w:tab/>
      </w:r>
    </w:p>
    <w:p w14:paraId="712A59BE" w14:textId="77777777" w:rsidR="00AC1803" w:rsidRPr="00A11FD2" w:rsidRDefault="00AC1803" w:rsidP="00AC1803">
      <w:pPr>
        <w:tabs>
          <w:tab w:val="left" w:pos="1080"/>
          <w:tab w:val="left" w:pos="7020"/>
          <w:tab w:val="right" w:leader="dot" w:pos="9071"/>
        </w:tabs>
        <w:spacing w:after="120"/>
        <w:rPr>
          <w:rFonts w:ascii="Times New Roman" w:hAnsi="Times New Roman"/>
        </w:rPr>
      </w:pPr>
      <w:r w:rsidRPr="00A11FD2">
        <w:rPr>
          <w:rFonts w:ascii="Times New Roman" w:hAnsi="Times New Roman"/>
        </w:rPr>
        <w:t>Pollution Degree (as per clause 2.9)</w:t>
      </w:r>
      <w:r w:rsidRPr="00A11FD2">
        <w:rPr>
          <w:rFonts w:ascii="Times New Roman" w:hAnsi="Times New Roman"/>
        </w:rPr>
        <w:tab/>
      </w:r>
      <w:r w:rsidRPr="00A11FD2">
        <w:rPr>
          <w:rFonts w:ascii="Times New Roman" w:hAnsi="Times New Roman"/>
        </w:rPr>
        <w:tab/>
      </w:r>
    </w:p>
    <w:p w14:paraId="00C1C131" w14:textId="77777777" w:rsidR="00AC1803" w:rsidRPr="00A11FD2" w:rsidRDefault="00AC1803" w:rsidP="00AC1803">
      <w:pPr>
        <w:tabs>
          <w:tab w:val="left" w:pos="1080"/>
          <w:tab w:val="left" w:pos="7020"/>
          <w:tab w:val="right" w:leader="dot" w:pos="9071"/>
        </w:tabs>
        <w:spacing w:after="120"/>
        <w:rPr>
          <w:rFonts w:ascii="Times New Roman" w:hAnsi="Times New Roman"/>
          <w:bCs/>
        </w:rPr>
      </w:pPr>
      <w:r w:rsidRPr="00A11FD2">
        <w:rPr>
          <w:rFonts w:ascii="Times New Roman" w:hAnsi="Times New Roman"/>
          <w:bCs/>
        </w:rPr>
        <w:t>Maximum 24-hour average air temperature</w:t>
      </w:r>
      <w:r w:rsidRPr="00A11FD2">
        <w:rPr>
          <w:rFonts w:ascii="Times New Roman" w:hAnsi="Times New Roman"/>
          <w:bCs/>
        </w:rPr>
        <w:tab/>
      </w:r>
      <w:r w:rsidRPr="00A11FD2">
        <w:rPr>
          <w:rFonts w:ascii="Times New Roman" w:hAnsi="Times New Roman"/>
          <w:bCs/>
        </w:rPr>
        <w:tab/>
      </w:r>
      <w:proofErr w:type="spellStart"/>
      <w:r w:rsidRPr="00A11FD2">
        <w:rPr>
          <w:rFonts w:ascii="Times New Roman" w:hAnsi="Times New Roman"/>
          <w:bCs/>
          <w:vertAlign w:val="superscript"/>
        </w:rPr>
        <w:t>o</w:t>
      </w:r>
      <w:r w:rsidRPr="00A11FD2">
        <w:rPr>
          <w:rFonts w:ascii="Times New Roman" w:hAnsi="Times New Roman"/>
          <w:bCs/>
        </w:rPr>
        <w:t>C</w:t>
      </w:r>
      <w:proofErr w:type="spellEnd"/>
    </w:p>
    <w:p w14:paraId="241D2F52" w14:textId="77777777" w:rsidR="00AC1803" w:rsidRPr="00A11FD2" w:rsidRDefault="00AC1803" w:rsidP="00AC1803">
      <w:pPr>
        <w:tabs>
          <w:tab w:val="left" w:pos="1080"/>
          <w:tab w:val="left" w:pos="7020"/>
          <w:tab w:val="right" w:leader="dot" w:pos="9071"/>
        </w:tabs>
        <w:spacing w:after="120"/>
        <w:rPr>
          <w:rFonts w:ascii="Times New Roman" w:hAnsi="Times New Roman"/>
          <w:bCs/>
        </w:rPr>
      </w:pPr>
      <w:r w:rsidRPr="00A11FD2">
        <w:rPr>
          <w:rFonts w:ascii="Times New Roman" w:hAnsi="Times New Roman"/>
          <w:color w:val="000000"/>
        </w:rPr>
        <w:t>Maximum relative humidity at above temperature</w:t>
      </w:r>
      <w:r w:rsidRPr="00A11FD2">
        <w:rPr>
          <w:rFonts w:ascii="Times New Roman" w:hAnsi="Times New Roman"/>
          <w:bCs/>
        </w:rPr>
        <w:tab/>
      </w:r>
      <w:r w:rsidRPr="00A11FD2">
        <w:rPr>
          <w:rFonts w:ascii="Times New Roman" w:hAnsi="Times New Roman"/>
          <w:bCs/>
        </w:rPr>
        <w:tab/>
        <w:t>%</w:t>
      </w:r>
    </w:p>
    <w:p w14:paraId="0EAD3150" w14:textId="77777777" w:rsidR="00AC1803" w:rsidRPr="00A11FD2" w:rsidRDefault="00AC1803" w:rsidP="00AC1803">
      <w:pPr>
        <w:tabs>
          <w:tab w:val="left" w:pos="1080"/>
          <w:tab w:val="left" w:pos="7020"/>
          <w:tab w:val="right" w:leader="dot" w:pos="9071"/>
        </w:tabs>
        <w:spacing w:after="120"/>
        <w:rPr>
          <w:rFonts w:ascii="Times New Roman" w:hAnsi="Times New Roman"/>
          <w:bCs/>
          <w:sz w:val="4"/>
        </w:rPr>
      </w:pPr>
    </w:p>
    <w:p w14:paraId="254984D9" w14:textId="77777777" w:rsidR="00AC1803" w:rsidRPr="00A11FD2" w:rsidRDefault="00AC1803" w:rsidP="00AC1803">
      <w:pPr>
        <w:tabs>
          <w:tab w:val="right" w:leader="dot" w:pos="9071"/>
        </w:tabs>
        <w:spacing w:after="120"/>
        <w:rPr>
          <w:rFonts w:ascii="Times New Roman" w:hAnsi="Times New Roman"/>
          <w:bCs/>
        </w:rPr>
      </w:pPr>
      <w:r w:rsidRPr="00A11FD2">
        <w:rPr>
          <w:rFonts w:ascii="Times New Roman" w:hAnsi="Times New Roman"/>
          <w:bCs/>
        </w:rPr>
        <w:t xml:space="preserve">Clearance behind switchboard (not less than 600 mm): </w:t>
      </w:r>
      <w:r w:rsidRPr="00A11FD2">
        <w:rPr>
          <w:rFonts w:ascii="Times New Roman" w:hAnsi="Times New Roman"/>
          <w:bCs/>
        </w:rPr>
        <w:tab/>
      </w:r>
    </w:p>
    <w:p w14:paraId="107A2C33" w14:textId="77777777" w:rsidR="00AC1803" w:rsidRPr="00A11FD2" w:rsidRDefault="00AC1803" w:rsidP="00AC1803">
      <w:pPr>
        <w:tabs>
          <w:tab w:val="right" w:leader="dot" w:pos="9071"/>
        </w:tabs>
        <w:spacing w:after="120"/>
        <w:rPr>
          <w:rFonts w:ascii="Times New Roman" w:hAnsi="Times New Roman"/>
        </w:rPr>
      </w:pPr>
      <w:r w:rsidRPr="00A11FD2">
        <w:rPr>
          <w:rFonts w:ascii="Times New Roman" w:hAnsi="Times New Roman"/>
          <w:color w:val="000000"/>
        </w:rPr>
        <w:t>Connection Direct to Supply Authority LV Mains (yes or no)</w:t>
      </w:r>
      <w:r w:rsidRPr="00A11FD2">
        <w:rPr>
          <w:rFonts w:ascii="Times New Roman" w:hAnsi="Times New Roman"/>
        </w:rPr>
        <w:tab/>
      </w:r>
    </w:p>
    <w:p w14:paraId="39FE5491" w14:textId="77777777" w:rsidR="00AC1803" w:rsidRPr="00A11FD2" w:rsidRDefault="00AC1803" w:rsidP="00AC1803">
      <w:pPr>
        <w:tabs>
          <w:tab w:val="right" w:leader="dot" w:pos="9071"/>
        </w:tabs>
        <w:spacing w:after="120"/>
        <w:rPr>
          <w:rFonts w:ascii="Times New Roman" w:hAnsi="Times New Roman"/>
        </w:rPr>
      </w:pPr>
      <w:r w:rsidRPr="00A11FD2">
        <w:rPr>
          <w:rFonts w:ascii="Times New Roman" w:hAnsi="Times New Roman"/>
          <w:bCs/>
        </w:rPr>
        <w:t>Rated Operational Voltage</w:t>
      </w:r>
      <w:r w:rsidRPr="00A11FD2">
        <w:rPr>
          <w:rFonts w:ascii="Times New Roman" w:hAnsi="Times New Roman"/>
        </w:rPr>
        <w:t xml:space="preserve">: </w:t>
      </w:r>
      <w:r w:rsidRPr="00A11FD2">
        <w:rPr>
          <w:rFonts w:ascii="Times New Roman" w:hAnsi="Times New Roman"/>
        </w:rPr>
        <w:tab/>
        <w:t xml:space="preserve"> </w:t>
      </w:r>
      <w:r>
        <w:rPr>
          <w:rFonts w:ascii="Times New Roman" w:hAnsi="Times New Roman"/>
        </w:rPr>
        <w:t>V</w:t>
      </w:r>
      <w:r w:rsidRPr="00A11FD2">
        <w:rPr>
          <w:rFonts w:ascii="Times New Roman" w:hAnsi="Times New Roman"/>
        </w:rPr>
        <w:t>olts</w:t>
      </w:r>
    </w:p>
    <w:p w14:paraId="6CFF0B10" w14:textId="77777777" w:rsidR="00AC1803" w:rsidRPr="00A11FD2" w:rsidRDefault="00AC1803" w:rsidP="00AC1803">
      <w:pPr>
        <w:tabs>
          <w:tab w:val="right" w:leader="dot" w:pos="9071"/>
        </w:tabs>
        <w:spacing w:after="120"/>
        <w:rPr>
          <w:rFonts w:ascii="Times New Roman" w:hAnsi="Times New Roman"/>
        </w:rPr>
      </w:pPr>
      <w:r w:rsidRPr="00A11FD2">
        <w:rPr>
          <w:rFonts w:ascii="Times New Roman" w:hAnsi="Times New Roman"/>
          <w:bCs/>
        </w:rPr>
        <w:t>Rated Operational Frequency:</w:t>
      </w:r>
      <w:r w:rsidRPr="00A11FD2">
        <w:rPr>
          <w:rFonts w:ascii="Times New Roman" w:hAnsi="Times New Roman"/>
        </w:rPr>
        <w:tab/>
        <w:t xml:space="preserve"> Hz</w:t>
      </w:r>
    </w:p>
    <w:p w14:paraId="0F5858CE" w14:textId="77777777" w:rsidR="00AC1803" w:rsidRPr="00A11FD2" w:rsidRDefault="00AC1803" w:rsidP="00AC1803">
      <w:pPr>
        <w:tabs>
          <w:tab w:val="right" w:leader="dot" w:pos="9071"/>
        </w:tabs>
        <w:spacing w:after="120"/>
        <w:rPr>
          <w:rFonts w:ascii="Times New Roman" w:hAnsi="Times New Roman"/>
        </w:rPr>
      </w:pPr>
      <w:r w:rsidRPr="00A11FD2">
        <w:rPr>
          <w:rFonts w:ascii="Times New Roman" w:hAnsi="Times New Roman"/>
        </w:rPr>
        <w:t>Full Load Current Rating</w:t>
      </w:r>
      <w:r w:rsidRPr="00A11FD2">
        <w:rPr>
          <w:rFonts w:ascii="Times New Roman" w:hAnsi="Times New Roman"/>
        </w:rPr>
        <w:tab/>
      </w:r>
      <w:r>
        <w:rPr>
          <w:rFonts w:ascii="Times New Roman" w:hAnsi="Times New Roman"/>
        </w:rPr>
        <w:t>A</w:t>
      </w:r>
      <w:r w:rsidRPr="00A11FD2">
        <w:rPr>
          <w:rFonts w:ascii="Times New Roman" w:hAnsi="Times New Roman"/>
        </w:rPr>
        <w:t>mps</w:t>
      </w:r>
    </w:p>
    <w:p w14:paraId="4B539134" w14:textId="77777777" w:rsidR="00AC1803" w:rsidRPr="00DA0A93" w:rsidRDefault="00AC1803" w:rsidP="00AC1803">
      <w:pPr>
        <w:tabs>
          <w:tab w:val="right" w:leader="dot" w:pos="9071"/>
        </w:tabs>
        <w:spacing w:after="120"/>
        <w:rPr>
          <w:rFonts w:ascii="Times New Roman" w:hAnsi="Times New Roman"/>
        </w:rPr>
      </w:pPr>
      <w:r w:rsidRPr="00DA0A93">
        <w:rPr>
          <w:rFonts w:ascii="Times New Roman" w:hAnsi="Times New Roman"/>
        </w:rPr>
        <w:t xml:space="preserve">Incoming LV Supply Prospective Fault Current </w:t>
      </w:r>
      <w:r w:rsidRPr="00DA0A93">
        <w:rPr>
          <w:rFonts w:ascii="Times New Roman" w:hAnsi="Times New Roman"/>
        </w:rPr>
        <w:tab/>
        <w:t>kA</w:t>
      </w:r>
    </w:p>
    <w:p w14:paraId="5FF664D6" w14:textId="77777777" w:rsidR="00AC1803" w:rsidRPr="00DA0A93" w:rsidRDefault="00AC1803" w:rsidP="00AC1803">
      <w:pPr>
        <w:tabs>
          <w:tab w:val="right" w:leader="dot" w:pos="9071"/>
        </w:tabs>
        <w:spacing w:after="120"/>
        <w:rPr>
          <w:rFonts w:ascii="Times New Roman" w:hAnsi="Times New Roman"/>
        </w:rPr>
      </w:pPr>
      <w:r w:rsidRPr="00DA0A93">
        <w:rPr>
          <w:rFonts w:ascii="Times New Roman" w:hAnsi="Times New Roman"/>
        </w:rPr>
        <w:t xml:space="preserve">Driven Motor Prospective Fault Current Contribution </w:t>
      </w:r>
      <w:r w:rsidRPr="00DA0A93">
        <w:rPr>
          <w:rFonts w:ascii="Times New Roman" w:hAnsi="Times New Roman"/>
        </w:rPr>
        <w:tab/>
        <w:t>kA</w:t>
      </w:r>
    </w:p>
    <w:p w14:paraId="0A8743A2" w14:textId="77777777" w:rsidR="00AC1803" w:rsidRDefault="00AC1803" w:rsidP="00AC1803">
      <w:pPr>
        <w:tabs>
          <w:tab w:val="right" w:leader="dot" w:pos="9071"/>
        </w:tabs>
        <w:spacing w:after="120"/>
        <w:rPr>
          <w:rFonts w:ascii="Times New Roman" w:hAnsi="Times New Roman"/>
        </w:rPr>
      </w:pPr>
      <w:r w:rsidRPr="00DA0A93">
        <w:rPr>
          <w:rFonts w:ascii="Times New Roman" w:hAnsi="Times New Roman"/>
        </w:rPr>
        <w:t xml:space="preserve">Switchboard Required Fault Current Rating </w:t>
      </w:r>
      <w:r w:rsidRPr="00DA0A93">
        <w:rPr>
          <w:rFonts w:ascii="Times New Roman" w:hAnsi="Times New Roman"/>
        </w:rPr>
        <w:tab/>
        <w:t>kA</w:t>
      </w:r>
      <w:r w:rsidRPr="00A11FD2" w:rsidDel="00374DDB">
        <w:rPr>
          <w:rFonts w:ascii="Times New Roman" w:hAnsi="Times New Roman"/>
        </w:rPr>
        <w:t xml:space="preserve"> </w:t>
      </w:r>
    </w:p>
    <w:p w14:paraId="023A41D2" w14:textId="77777777" w:rsidR="00AC1803" w:rsidRPr="005A38CC" w:rsidRDefault="00AC1803" w:rsidP="00AC1803">
      <w:pPr>
        <w:tabs>
          <w:tab w:val="right" w:leader="dot" w:pos="9071"/>
        </w:tabs>
        <w:spacing w:after="120"/>
        <w:rPr>
          <w:rFonts w:ascii="Times New Roman" w:hAnsi="Times New Roman"/>
        </w:rPr>
      </w:pPr>
      <w:r w:rsidRPr="00A11FD2">
        <w:rPr>
          <w:rFonts w:ascii="Times New Roman" w:hAnsi="Times New Roman"/>
        </w:rPr>
        <w:t>Auxiliary Circuits Voltage Rating</w:t>
      </w:r>
      <w:r w:rsidRPr="00A11FD2">
        <w:rPr>
          <w:rFonts w:ascii="Times New Roman" w:hAnsi="Times New Roman"/>
        </w:rPr>
        <w:tab/>
      </w:r>
      <w:r>
        <w:rPr>
          <w:rFonts w:ascii="Times New Roman" w:hAnsi="Times New Roman"/>
        </w:rPr>
        <w:t>V</w:t>
      </w:r>
      <w:r w:rsidRPr="00A11FD2">
        <w:rPr>
          <w:rFonts w:ascii="Times New Roman" w:hAnsi="Times New Roman"/>
        </w:rPr>
        <w:t>olts</w:t>
      </w:r>
    </w:p>
    <w:p w14:paraId="0FFBCFF6" w14:textId="77777777" w:rsidR="00AC1803" w:rsidRPr="005A38CC" w:rsidRDefault="00AC1803" w:rsidP="00AC1803">
      <w:pPr>
        <w:tabs>
          <w:tab w:val="right" w:leader="dot" w:pos="9071"/>
        </w:tabs>
        <w:spacing w:after="120"/>
        <w:rPr>
          <w:rFonts w:ascii="Times New Roman" w:hAnsi="Times New Roman"/>
        </w:rPr>
      </w:pPr>
      <w:r w:rsidRPr="00A11FD2">
        <w:rPr>
          <w:rFonts w:ascii="Times New Roman" w:hAnsi="Times New Roman"/>
        </w:rPr>
        <w:t>Auxiliary Circuits Voltage AC or DC</w:t>
      </w:r>
      <w:r w:rsidRPr="005A38CC">
        <w:rPr>
          <w:rFonts w:ascii="Times New Roman" w:hAnsi="Times New Roman"/>
        </w:rPr>
        <w:tab/>
      </w:r>
    </w:p>
    <w:p w14:paraId="4A65CC76" w14:textId="77777777" w:rsidR="00AC1803" w:rsidRPr="00470755" w:rsidRDefault="00AC1803" w:rsidP="00AC1803">
      <w:pPr>
        <w:pStyle w:val="BTIn25"/>
        <w:jc w:val="center"/>
        <w:rPr>
          <w:rFonts w:ascii="Times New Roman" w:hAnsi="Times New Roman"/>
          <w:b/>
          <w:sz w:val="32"/>
        </w:rPr>
      </w:pPr>
      <w:r>
        <w:rPr>
          <w:b/>
          <w:bCs/>
          <w:sz w:val="32"/>
        </w:rPr>
        <w:br w:type="page"/>
      </w:r>
      <w:r w:rsidRPr="00470755">
        <w:rPr>
          <w:rFonts w:ascii="Times New Roman" w:hAnsi="Times New Roman"/>
          <w:b/>
          <w:sz w:val="32"/>
        </w:rPr>
        <w:lastRenderedPageBreak/>
        <w:t>Annexure to Specification</w:t>
      </w:r>
    </w:p>
    <w:p w14:paraId="3E61AF46" w14:textId="77777777" w:rsidR="00AC1803" w:rsidRPr="00470755" w:rsidRDefault="00AC1803" w:rsidP="00AC1803">
      <w:pPr>
        <w:pStyle w:val="BTIn25"/>
        <w:jc w:val="center"/>
        <w:rPr>
          <w:rFonts w:ascii="Times New Roman" w:hAnsi="Times New Roman"/>
          <w:b/>
          <w:sz w:val="32"/>
        </w:rPr>
      </w:pPr>
      <w:r w:rsidRPr="00470755">
        <w:rPr>
          <w:rFonts w:ascii="Times New Roman" w:hAnsi="Times New Roman"/>
          <w:b/>
          <w:sz w:val="32"/>
        </w:rPr>
        <w:t>for</w:t>
      </w:r>
    </w:p>
    <w:p w14:paraId="448DD331" w14:textId="77777777" w:rsidR="00AC1803" w:rsidRPr="00470755" w:rsidRDefault="00AC1803" w:rsidP="00AC1803">
      <w:pPr>
        <w:pStyle w:val="BTIn25"/>
        <w:jc w:val="center"/>
        <w:rPr>
          <w:rFonts w:ascii="Times New Roman" w:hAnsi="Times New Roman"/>
          <w:b/>
          <w:sz w:val="32"/>
        </w:rPr>
      </w:pPr>
      <w:r w:rsidRPr="00470755">
        <w:rPr>
          <w:rFonts w:ascii="Times New Roman" w:hAnsi="Times New Roman"/>
          <w:b/>
          <w:sz w:val="32"/>
        </w:rPr>
        <w:t>Large Low Voltage Switchboard</w:t>
      </w:r>
    </w:p>
    <w:p w14:paraId="0FEBD293" w14:textId="77777777" w:rsidR="00AC1803" w:rsidRDefault="00AC1803" w:rsidP="00AC1803">
      <w:pPr>
        <w:pStyle w:val="BTIn25"/>
        <w:rPr>
          <w:rFonts w:ascii="Times New Roman" w:hAnsi="Times New Roman"/>
        </w:rPr>
      </w:pPr>
    </w:p>
    <w:p w14:paraId="64FA07B9" w14:textId="77777777" w:rsidR="00AC1803" w:rsidRPr="00A11FD2" w:rsidRDefault="00AC1803" w:rsidP="00AC1803">
      <w:pPr>
        <w:rPr>
          <w:rFonts w:ascii="Times New Roman" w:hAnsi="Times New Roman"/>
          <w:b/>
          <w:bCs/>
        </w:rPr>
      </w:pPr>
      <w:r w:rsidRPr="00A11FD2">
        <w:rPr>
          <w:rFonts w:ascii="Times New Roman" w:hAnsi="Times New Roman"/>
          <w:b/>
          <w:bCs/>
        </w:rPr>
        <w:t xml:space="preserve">Cable Entries </w:t>
      </w:r>
    </w:p>
    <w:p w14:paraId="6707387E" w14:textId="77777777" w:rsidR="00AC1803" w:rsidRPr="00A11FD2" w:rsidRDefault="00AC1803" w:rsidP="00AC1803">
      <w:pPr>
        <w:tabs>
          <w:tab w:val="right" w:leader="dot" w:pos="9071"/>
        </w:tabs>
        <w:spacing w:after="120"/>
        <w:rPr>
          <w:rFonts w:ascii="Times New Roman" w:hAnsi="Times New Roman"/>
        </w:rPr>
      </w:pPr>
      <w:r w:rsidRPr="00A11FD2">
        <w:rPr>
          <w:rFonts w:ascii="Times New Roman" w:hAnsi="Times New Roman"/>
        </w:rPr>
        <w:t>Type of Incoming Cable Entry (top or bottom entry)</w:t>
      </w:r>
      <w:r w:rsidRPr="00A11FD2">
        <w:rPr>
          <w:rFonts w:ascii="Times New Roman" w:hAnsi="Times New Roman"/>
        </w:rPr>
        <w:tab/>
        <w:t>……………………………………………………………</w:t>
      </w:r>
      <w:proofErr w:type="gramStart"/>
      <w:r w:rsidRPr="00A11FD2">
        <w:rPr>
          <w:rFonts w:ascii="Times New Roman" w:hAnsi="Times New Roman"/>
        </w:rPr>
        <w:t>…..</w:t>
      </w:r>
      <w:proofErr w:type="gramEnd"/>
    </w:p>
    <w:p w14:paraId="1B0F3662" w14:textId="77777777" w:rsidR="00AC1803" w:rsidRPr="005A38CC" w:rsidRDefault="00AC1803" w:rsidP="00AC1803">
      <w:pPr>
        <w:tabs>
          <w:tab w:val="right" w:leader="dot" w:pos="9071"/>
        </w:tabs>
        <w:spacing w:after="120"/>
        <w:rPr>
          <w:rFonts w:ascii="Times New Roman" w:hAnsi="Times New Roman"/>
        </w:rPr>
      </w:pPr>
      <w:r w:rsidRPr="00A11FD2">
        <w:rPr>
          <w:rFonts w:ascii="Times New Roman" w:hAnsi="Times New Roman"/>
        </w:rPr>
        <w:t>Type of Outgoing Cable Entry (top or bottom entry) ……………………………………………………………</w:t>
      </w:r>
      <w:proofErr w:type="gramStart"/>
      <w:r w:rsidRPr="00A11FD2">
        <w:rPr>
          <w:rFonts w:ascii="Times New Roman" w:hAnsi="Times New Roman"/>
        </w:rPr>
        <w:t>…..</w:t>
      </w:r>
      <w:proofErr w:type="gramEnd"/>
      <w:r w:rsidRPr="005A38CC">
        <w:rPr>
          <w:rFonts w:ascii="Times New Roman" w:hAnsi="Times New Roman"/>
        </w:rPr>
        <w:tab/>
      </w:r>
    </w:p>
    <w:p w14:paraId="31A603B3" w14:textId="77777777" w:rsidR="00AC1803" w:rsidRPr="00470755" w:rsidRDefault="00AC1803" w:rsidP="00AC1803">
      <w:pPr>
        <w:pStyle w:val="BTIn25"/>
        <w:rPr>
          <w:rFonts w:ascii="Times New Roman" w:hAnsi="Times New Roman"/>
        </w:rPr>
      </w:pPr>
    </w:p>
    <w:p w14:paraId="48E8C969" w14:textId="77777777" w:rsidR="00AC1803" w:rsidRPr="005A38CC" w:rsidRDefault="00AC1803" w:rsidP="00AC1803">
      <w:pPr>
        <w:pStyle w:val="BTIn2"/>
        <w:ind w:left="0"/>
      </w:pPr>
      <w:r w:rsidRPr="005A38CC">
        <w:rPr>
          <w:bCs/>
        </w:rPr>
        <w:t xml:space="preserve">Generic </w:t>
      </w:r>
      <w:r w:rsidRPr="00470755">
        <w:rPr>
          <w:b/>
        </w:rPr>
        <w:t xml:space="preserve">Single Line Diagram, </w:t>
      </w:r>
      <w:r w:rsidRPr="005A38CC">
        <w:t xml:space="preserve">detailing all main circuit equipment and the type, ratings and </w:t>
      </w:r>
    </w:p>
    <w:p w14:paraId="2583A3C1" w14:textId="77777777" w:rsidR="00AC1803" w:rsidRPr="00470755" w:rsidRDefault="00AC1803" w:rsidP="00AC1803">
      <w:pPr>
        <w:pStyle w:val="BTIn2"/>
        <w:ind w:left="0"/>
      </w:pPr>
      <w:r w:rsidRPr="005A38CC">
        <w:t xml:space="preserve">arrangement thereof, shown on drawing number(s) </w:t>
      </w:r>
      <w:r w:rsidRPr="00470755">
        <w:t>……………………………………………</w:t>
      </w:r>
      <w:r>
        <w:t>……………</w:t>
      </w:r>
      <w:r w:rsidRPr="00470755">
        <w:t>……</w:t>
      </w:r>
    </w:p>
    <w:p w14:paraId="462DD816" w14:textId="77777777" w:rsidR="00AC1803" w:rsidRPr="00470755" w:rsidRDefault="00AC1803" w:rsidP="00AC1803">
      <w:pPr>
        <w:pStyle w:val="BTIn2"/>
        <w:ind w:left="0"/>
        <w:rPr>
          <w:b/>
        </w:rPr>
      </w:pPr>
      <w:r w:rsidRPr="00470755">
        <w:t>……………………………………………………………………………………………………………</w:t>
      </w:r>
      <w:r>
        <w:t>………….</w:t>
      </w:r>
      <w:r w:rsidRPr="00470755">
        <w:rPr>
          <w:b/>
        </w:rPr>
        <w:tab/>
      </w:r>
    </w:p>
    <w:p w14:paraId="67C7ADF0" w14:textId="77777777" w:rsidR="00AC1803" w:rsidRPr="00470755" w:rsidRDefault="00AC1803" w:rsidP="00AC1803">
      <w:pPr>
        <w:pStyle w:val="BTIn2"/>
        <w:ind w:left="0"/>
        <w:rPr>
          <w:lang w:val="en-GB"/>
        </w:rPr>
      </w:pPr>
      <w:r w:rsidRPr="00470755">
        <w:rPr>
          <w:b/>
          <w:lang w:val="en-GB"/>
        </w:rPr>
        <w:t xml:space="preserve">Generic Incoming Cubicle 3 Phase Power Diagrams </w:t>
      </w:r>
      <w:r w:rsidRPr="005A38CC">
        <w:rPr>
          <w:lang w:val="en-GB"/>
        </w:rPr>
        <w:t>shown on drawing(s)</w:t>
      </w:r>
      <w:r w:rsidRPr="00470755">
        <w:rPr>
          <w:b/>
          <w:lang w:val="en-GB"/>
        </w:rPr>
        <w:t xml:space="preserve"> </w:t>
      </w:r>
      <w:r w:rsidRPr="00470755">
        <w:rPr>
          <w:lang w:val="en-GB"/>
        </w:rPr>
        <w:t>………………………</w:t>
      </w:r>
      <w:r>
        <w:rPr>
          <w:lang w:val="en-GB"/>
        </w:rPr>
        <w:t>………</w:t>
      </w:r>
      <w:proofErr w:type="gramStart"/>
      <w:r>
        <w:rPr>
          <w:lang w:val="en-GB"/>
        </w:rPr>
        <w:t>….</w:t>
      </w:r>
      <w:r w:rsidRPr="00470755">
        <w:rPr>
          <w:lang w:val="en-GB"/>
        </w:rPr>
        <w:t>.</w:t>
      </w:r>
      <w:proofErr w:type="gramEnd"/>
    </w:p>
    <w:p w14:paraId="7268CA3E" w14:textId="77777777" w:rsidR="00AC1803" w:rsidRPr="00470755" w:rsidRDefault="00AC1803" w:rsidP="00AC1803">
      <w:pPr>
        <w:pStyle w:val="BTIn2"/>
        <w:ind w:left="0"/>
        <w:rPr>
          <w:b/>
          <w:lang w:val="en-GB"/>
        </w:rPr>
      </w:pPr>
      <w:r w:rsidRPr="00470755">
        <w:rPr>
          <w:lang w:val="en-GB"/>
        </w:rPr>
        <w:t>……………………………………………………………………………………………………………</w:t>
      </w:r>
      <w:r>
        <w:rPr>
          <w:lang w:val="en-GB"/>
        </w:rPr>
        <w:t>………….</w:t>
      </w:r>
      <w:r w:rsidRPr="00470755">
        <w:rPr>
          <w:b/>
          <w:lang w:val="en-GB"/>
        </w:rPr>
        <w:tab/>
      </w:r>
    </w:p>
    <w:p w14:paraId="3923A89B" w14:textId="77777777" w:rsidR="00AC1803" w:rsidRPr="00470755" w:rsidRDefault="00AC1803" w:rsidP="00AC1803">
      <w:pPr>
        <w:pStyle w:val="BTIn2"/>
        <w:ind w:left="0"/>
        <w:rPr>
          <w:lang w:val="en-GB"/>
        </w:rPr>
      </w:pPr>
      <w:r w:rsidRPr="00470755">
        <w:rPr>
          <w:b/>
          <w:lang w:val="en-GB"/>
        </w:rPr>
        <w:t xml:space="preserve">Generic Outgoing Cubicle 3 Phase Power Diagrams </w:t>
      </w:r>
      <w:r w:rsidRPr="005A38CC">
        <w:rPr>
          <w:lang w:val="en-GB"/>
        </w:rPr>
        <w:t>shown on drawings</w:t>
      </w:r>
      <w:r w:rsidRPr="00470755">
        <w:rPr>
          <w:lang w:val="en-GB"/>
        </w:rPr>
        <w:tab/>
        <w:t>…………………………</w:t>
      </w:r>
      <w:r>
        <w:rPr>
          <w:lang w:val="en-GB"/>
        </w:rPr>
        <w:t>…………..</w:t>
      </w:r>
      <w:r w:rsidRPr="00470755">
        <w:rPr>
          <w:lang w:val="en-GB"/>
        </w:rPr>
        <w:t>.</w:t>
      </w:r>
    </w:p>
    <w:p w14:paraId="2808145B" w14:textId="77777777" w:rsidR="00AC1803" w:rsidRDefault="00AC1803" w:rsidP="00AC1803">
      <w:pPr>
        <w:pStyle w:val="Header"/>
        <w:tabs>
          <w:tab w:val="right" w:leader="dot" w:pos="9071"/>
        </w:tabs>
        <w:spacing w:after="120"/>
        <w:jc w:val="both"/>
        <w:rPr>
          <w:b/>
          <w:bCs/>
        </w:rPr>
      </w:pPr>
      <w:r w:rsidRPr="00470755">
        <w:rPr>
          <w:lang w:val="en-GB"/>
        </w:rPr>
        <w:t>……………………………………………………………………………………………………………</w:t>
      </w:r>
      <w:r>
        <w:rPr>
          <w:lang w:val="en-GB"/>
        </w:rPr>
        <w:t>…………</w:t>
      </w:r>
      <w:r w:rsidRPr="00470755">
        <w:rPr>
          <w:lang w:val="en-GB"/>
        </w:rPr>
        <w:t>.</w:t>
      </w:r>
    </w:p>
    <w:p w14:paraId="5901BCED" w14:textId="77777777" w:rsidR="00AC1803" w:rsidRDefault="00AC1803" w:rsidP="00AC1803">
      <w:pPr>
        <w:pStyle w:val="Header"/>
        <w:tabs>
          <w:tab w:val="right" w:leader="dot" w:pos="9071"/>
        </w:tabs>
        <w:spacing w:after="120"/>
        <w:rPr>
          <w:b/>
          <w:bCs/>
          <w:szCs w:val="24"/>
          <w:lang w:val="en-GB"/>
        </w:rPr>
      </w:pPr>
      <w:r w:rsidRPr="00470755">
        <w:rPr>
          <w:b/>
          <w:bCs/>
        </w:rPr>
        <w:t>Generic Incoming Cubicle Control Diagrams</w:t>
      </w:r>
      <w:r w:rsidRPr="00470755">
        <w:t xml:space="preserve"> (including details of all auxiliary contacts required), shown on drawing(s)</w:t>
      </w:r>
      <w:r w:rsidRPr="00470755">
        <w:rPr>
          <w:szCs w:val="24"/>
          <w:lang w:val="en-GB"/>
        </w:rPr>
        <w:t xml:space="preserve"> ……………………………………………………………………………………………………………………………………………………………………………………………………………………………………………………</w:t>
      </w:r>
      <w:r w:rsidRPr="00470755">
        <w:rPr>
          <w:b/>
          <w:bCs/>
          <w:szCs w:val="24"/>
          <w:lang w:val="en-GB"/>
        </w:rPr>
        <w:t xml:space="preserve"> </w:t>
      </w:r>
    </w:p>
    <w:p w14:paraId="32B9B015" w14:textId="77777777" w:rsidR="00AC1803" w:rsidRPr="00470755" w:rsidRDefault="00AC1803" w:rsidP="00AC1803">
      <w:pPr>
        <w:pStyle w:val="Header"/>
        <w:tabs>
          <w:tab w:val="right" w:leader="dot" w:pos="9071"/>
        </w:tabs>
        <w:spacing w:after="120"/>
        <w:rPr>
          <w:szCs w:val="24"/>
          <w:lang w:val="en-GB"/>
        </w:rPr>
      </w:pPr>
      <w:r w:rsidRPr="00470755">
        <w:rPr>
          <w:b/>
          <w:bCs/>
          <w:szCs w:val="24"/>
          <w:lang w:val="en-GB"/>
        </w:rPr>
        <w:t xml:space="preserve">Generic Outgoing Cubicle Control Diagrams </w:t>
      </w:r>
      <w:r w:rsidRPr="00470755">
        <w:rPr>
          <w:szCs w:val="24"/>
          <w:lang w:val="en-GB"/>
        </w:rPr>
        <w:t>(including details of all auxiliary contacts required), shown on drawing(s)</w:t>
      </w:r>
      <w:r>
        <w:rPr>
          <w:szCs w:val="24"/>
          <w:lang w:val="en-GB"/>
        </w:rPr>
        <w:t>…………………………………………………………………………………………………………….</w:t>
      </w:r>
      <w:r w:rsidRPr="00470755">
        <w:rPr>
          <w:szCs w:val="24"/>
          <w:lang w:val="en-GB"/>
        </w:rPr>
        <w:tab/>
      </w:r>
    </w:p>
    <w:p w14:paraId="18A4E342" w14:textId="77777777" w:rsidR="00AC1803" w:rsidRPr="00470755" w:rsidRDefault="00AC1803" w:rsidP="00AC1803">
      <w:pPr>
        <w:pStyle w:val="Header"/>
        <w:tabs>
          <w:tab w:val="right" w:leader="dot" w:pos="9071"/>
        </w:tabs>
        <w:spacing w:after="120"/>
        <w:rPr>
          <w:szCs w:val="24"/>
          <w:lang w:val="en-GB"/>
        </w:rPr>
      </w:pPr>
      <w:r w:rsidRPr="00470755">
        <w:rPr>
          <w:szCs w:val="24"/>
          <w:lang w:val="en-GB"/>
        </w:rPr>
        <w:t>…………………………………………………………………………………………………………………………</w:t>
      </w:r>
      <w:r w:rsidRPr="00470755">
        <w:rPr>
          <w:szCs w:val="24"/>
          <w:lang w:val="en-GB"/>
        </w:rPr>
        <w:tab/>
      </w:r>
    </w:p>
    <w:p w14:paraId="08AF1559" w14:textId="39999D43" w:rsidR="00AC1803" w:rsidRPr="00470755" w:rsidRDefault="58A25AFC" w:rsidP="58A25AFC">
      <w:pPr>
        <w:pStyle w:val="Header"/>
        <w:tabs>
          <w:tab w:val="right" w:leader="dot" w:pos="9071"/>
        </w:tabs>
        <w:spacing w:after="120"/>
        <w:rPr>
          <w:lang w:val="en-GB"/>
        </w:rPr>
      </w:pPr>
      <w:r w:rsidRPr="58A25AFC">
        <w:rPr>
          <w:b/>
          <w:bCs/>
          <w:lang w:val="en-GB"/>
        </w:rPr>
        <w:t>Sundry 3 Phase Power Diagrams</w:t>
      </w:r>
      <w:r w:rsidRPr="58A25AFC">
        <w:rPr>
          <w:lang w:val="en-GB"/>
        </w:rPr>
        <w:t>, shown on drawing(s) ………………………………………………………….</w:t>
      </w:r>
      <w:r w:rsidR="00AC1803">
        <w:tab/>
      </w:r>
    </w:p>
    <w:p w14:paraId="3FD2BDEA" w14:textId="77777777" w:rsidR="00AC1803" w:rsidRPr="00470755" w:rsidRDefault="00AC1803" w:rsidP="00AC1803">
      <w:pPr>
        <w:pStyle w:val="Header"/>
        <w:tabs>
          <w:tab w:val="right" w:leader="dot" w:pos="9071"/>
        </w:tabs>
        <w:spacing w:after="120"/>
        <w:rPr>
          <w:szCs w:val="24"/>
          <w:lang w:val="en-GB"/>
        </w:rPr>
      </w:pPr>
      <w:r w:rsidRPr="00470755">
        <w:rPr>
          <w:szCs w:val="24"/>
          <w:lang w:val="en-GB"/>
        </w:rPr>
        <w:t>…………………………………………………………………………………………………………………………</w:t>
      </w:r>
      <w:r w:rsidRPr="00470755">
        <w:rPr>
          <w:szCs w:val="24"/>
          <w:lang w:val="en-GB"/>
        </w:rPr>
        <w:tab/>
      </w:r>
    </w:p>
    <w:p w14:paraId="12CC97E5" w14:textId="77777777" w:rsidR="00AC1803" w:rsidRPr="00470755" w:rsidRDefault="00AC1803" w:rsidP="00AC1803">
      <w:pPr>
        <w:pStyle w:val="Header"/>
        <w:tabs>
          <w:tab w:val="right" w:leader="dot" w:pos="9071"/>
        </w:tabs>
        <w:spacing w:after="120"/>
        <w:rPr>
          <w:szCs w:val="24"/>
          <w:lang w:val="en-GB"/>
        </w:rPr>
      </w:pPr>
      <w:r w:rsidRPr="00470755">
        <w:rPr>
          <w:b/>
          <w:bCs/>
          <w:szCs w:val="24"/>
          <w:lang w:val="en-GB"/>
        </w:rPr>
        <w:t xml:space="preserve">Sundry Schematic Diagrams </w:t>
      </w:r>
      <w:r w:rsidRPr="00470755">
        <w:rPr>
          <w:szCs w:val="24"/>
          <w:lang w:val="en-GB"/>
        </w:rPr>
        <w:t xml:space="preserve">(including details of all auxiliary contact required), shown on drawing(s) </w:t>
      </w:r>
      <w:r w:rsidRPr="00470755">
        <w:rPr>
          <w:szCs w:val="24"/>
          <w:lang w:val="en-GB"/>
        </w:rPr>
        <w:tab/>
      </w:r>
    </w:p>
    <w:p w14:paraId="4DEBF685" w14:textId="77777777" w:rsidR="00AC1803" w:rsidRPr="00470755" w:rsidRDefault="00AC1803" w:rsidP="00AC1803">
      <w:pPr>
        <w:pStyle w:val="Header"/>
        <w:tabs>
          <w:tab w:val="right" w:leader="dot" w:pos="9071"/>
        </w:tabs>
        <w:spacing w:after="120"/>
        <w:rPr>
          <w:szCs w:val="24"/>
          <w:lang w:val="en-GB"/>
        </w:rPr>
      </w:pPr>
      <w:r w:rsidRPr="00470755">
        <w:rPr>
          <w:szCs w:val="24"/>
          <w:lang w:val="en-GB"/>
        </w:rPr>
        <w:t>…………………………………………………………………………………………………………………………</w:t>
      </w:r>
      <w:r w:rsidRPr="00470755">
        <w:rPr>
          <w:szCs w:val="24"/>
          <w:lang w:val="en-GB"/>
        </w:rPr>
        <w:tab/>
      </w:r>
    </w:p>
    <w:p w14:paraId="705D2D59" w14:textId="77777777" w:rsidR="00AC1803" w:rsidRPr="00470755" w:rsidRDefault="00AC1803" w:rsidP="00AC1803">
      <w:pPr>
        <w:pStyle w:val="Header"/>
        <w:tabs>
          <w:tab w:val="right" w:leader="dot" w:pos="9071"/>
        </w:tabs>
        <w:spacing w:after="120"/>
        <w:rPr>
          <w:szCs w:val="24"/>
          <w:lang w:val="en-GB"/>
        </w:rPr>
      </w:pPr>
      <w:r w:rsidRPr="00470755">
        <w:rPr>
          <w:b/>
          <w:bCs/>
          <w:szCs w:val="24"/>
          <w:lang w:val="en-GB"/>
        </w:rPr>
        <w:t xml:space="preserve">Switching Interlock Diagram </w:t>
      </w:r>
      <w:r w:rsidRPr="00470755">
        <w:rPr>
          <w:szCs w:val="24"/>
          <w:lang w:val="en-GB"/>
        </w:rPr>
        <w:t>(detailing all interlocks), shown on drawing number(s)</w:t>
      </w:r>
    </w:p>
    <w:p w14:paraId="41A191CA" w14:textId="77777777" w:rsidR="00AC1803" w:rsidRPr="00470755" w:rsidRDefault="00AC1803" w:rsidP="00AC1803">
      <w:pPr>
        <w:pStyle w:val="Header"/>
        <w:tabs>
          <w:tab w:val="right" w:leader="dot" w:pos="9071"/>
        </w:tabs>
        <w:spacing w:after="120"/>
        <w:rPr>
          <w:szCs w:val="24"/>
          <w:lang w:val="en-GB"/>
        </w:rPr>
      </w:pPr>
      <w:r w:rsidRPr="00470755">
        <w:rPr>
          <w:szCs w:val="24"/>
          <w:lang w:val="en-GB"/>
        </w:rPr>
        <w:t>…………………………………………………………………………………………………………………………</w:t>
      </w:r>
      <w:r w:rsidRPr="00470755">
        <w:rPr>
          <w:szCs w:val="24"/>
          <w:lang w:val="en-GB"/>
        </w:rPr>
        <w:tab/>
      </w:r>
    </w:p>
    <w:p w14:paraId="6E62BFEE" w14:textId="77777777" w:rsidR="00AC1803" w:rsidRPr="00470755" w:rsidRDefault="00AC1803" w:rsidP="00AC1803">
      <w:pPr>
        <w:pStyle w:val="BTIn2"/>
        <w:ind w:left="0"/>
        <w:rPr>
          <w:szCs w:val="24"/>
          <w:lang w:val="en-GB"/>
        </w:rPr>
      </w:pPr>
      <w:r w:rsidRPr="00470755">
        <w:rPr>
          <w:szCs w:val="24"/>
          <w:lang w:val="en-GB"/>
        </w:rPr>
        <w:tab/>
      </w:r>
    </w:p>
    <w:p w14:paraId="5D6A0D96" w14:textId="77777777" w:rsidR="00AC1803" w:rsidRPr="00470755" w:rsidRDefault="00AC1803" w:rsidP="00AC1803">
      <w:pPr>
        <w:pStyle w:val="BTIn25"/>
        <w:jc w:val="center"/>
        <w:rPr>
          <w:rFonts w:ascii="Times New Roman" w:hAnsi="Times New Roman"/>
          <w:b/>
          <w:sz w:val="32"/>
        </w:rPr>
      </w:pPr>
      <w:r>
        <w:rPr>
          <w:szCs w:val="24"/>
          <w:lang w:val="en-GB"/>
        </w:rPr>
        <w:br w:type="page"/>
      </w:r>
      <w:r w:rsidRPr="00470755">
        <w:rPr>
          <w:rFonts w:ascii="Times New Roman" w:hAnsi="Times New Roman"/>
          <w:b/>
          <w:sz w:val="32"/>
        </w:rPr>
        <w:lastRenderedPageBreak/>
        <w:t>Annexure to Specification</w:t>
      </w:r>
    </w:p>
    <w:p w14:paraId="489824B5" w14:textId="77777777" w:rsidR="00AC1803" w:rsidRPr="00470755" w:rsidRDefault="00AC1803" w:rsidP="00AC1803">
      <w:pPr>
        <w:pStyle w:val="BTIn25"/>
        <w:jc w:val="center"/>
        <w:rPr>
          <w:rFonts w:ascii="Times New Roman" w:hAnsi="Times New Roman"/>
          <w:b/>
          <w:sz w:val="32"/>
        </w:rPr>
      </w:pPr>
      <w:r w:rsidRPr="00470755">
        <w:rPr>
          <w:rFonts w:ascii="Times New Roman" w:hAnsi="Times New Roman"/>
          <w:b/>
          <w:sz w:val="32"/>
        </w:rPr>
        <w:t>for</w:t>
      </w:r>
    </w:p>
    <w:p w14:paraId="0FC51F34" w14:textId="77777777" w:rsidR="00AC1803" w:rsidRPr="00470755" w:rsidRDefault="00AC1803" w:rsidP="00AC1803">
      <w:pPr>
        <w:pStyle w:val="BTIn25"/>
        <w:jc w:val="center"/>
        <w:rPr>
          <w:rFonts w:ascii="Times New Roman" w:hAnsi="Times New Roman"/>
          <w:b/>
          <w:sz w:val="32"/>
        </w:rPr>
      </w:pPr>
      <w:r w:rsidRPr="00470755">
        <w:rPr>
          <w:rFonts w:ascii="Times New Roman" w:hAnsi="Times New Roman"/>
          <w:b/>
          <w:sz w:val="32"/>
        </w:rPr>
        <w:t>Large Low Voltage Switchboard</w:t>
      </w:r>
    </w:p>
    <w:p w14:paraId="184AD380" w14:textId="77777777" w:rsidR="00AC1803" w:rsidRPr="00A11FD2" w:rsidRDefault="00AC1803" w:rsidP="00AC1803">
      <w:pPr>
        <w:tabs>
          <w:tab w:val="right" w:leader="dot" w:pos="9071"/>
        </w:tabs>
        <w:spacing w:after="120"/>
        <w:rPr>
          <w:rFonts w:ascii="Times New Roman" w:hAnsi="Times New Roman"/>
          <w:b/>
        </w:rPr>
      </w:pPr>
      <w:r w:rsidRPr="00A11FD2">
        <w:rPr>
          <w:rFonts w:ascii="Times New Roman" w:hAnsi="Times New Roman"/>
          <w:b/>
        </w:rPr>
        <w:t>Motor Control Modules</w:t>
      </w:r>
    </w:p>
    <w:p w14:paraId="09A0A587" w14:textId="77777777" w:rsidR="00AC1803" w:rsidRPr="00A11FD2" w:rsidRDefault="00AC1803" w:rsidP="00AC1803">
      <w:pPr>
        <w:tabs>
          <w:tab w:val="right" w:leader="dot" w:pos="9071"/>
        </w:tabs>
        <w:spacing w:after="120"/>
        <w:rPr>
          <w:rFonts w:ascii="Times New Roman" w:hAnsi="Times New Roman"/>
        </w:rPr>
      </w:pPr>
      <w:r w:rsidRPr="00A11FD2">
        <w:rPr>
          <w:rFonts w:ascii="Times New Roman" w:hAnsi="Times New Roman"/>
        </w:rPr>
        <w:t xml:space="preserve">Fully withdrawable or Dismountable </w:t>
      </w:r>
      <w:r w:rsidRPr="00A11FD2">
        <w:rPr>
          <w:rFonts w:ascii="Times New Roman" w:hAnsi="Times New Roman"/>
        </w:rPr>
        <w:tab/>
        <w:t>……………………………………………………………………………</w:t>
      </w:r>
      <w:proofErr w:type="gramStart"/>
      <w:r w:rsidRPr="00A11FD2">
        <w:rPr>
          <w:rFonts w:ascii="Times New Roman" w:hAnsi="Times New Roman"/>
        </w:rPr>
        <w:t>…..</w:t>
      </w:r>
      <w:proofErr w:type="gramEnd"/>
    </w:p>
    <w:p w14:paraId="72FADF37" w14:textId="77777777" w:rsidR="00AC1803" w:rsidRPr="00A11FD2" w:rsidRDefault="00AC1803" w:rsidP="00AC1803">
      <w:pPr>
        <w:tabs>
          <w:tab w:val="right" w:leader="dot" w:pos="9071"/>
        </w:tabs>
        <w:rPr>
          <w:rFonts w:ascii="Times New Roman" w:hAnsi="Times New Roman"/>
        </w:rPr>
      </w:pPr>
    </w:p>
    <w:p w14:paraId="1D524382" w14:textId="77777777" w:rsidR="00AC1803" w:rsidRPr="00A11FD2" w:rsidRDefault="00AC1803" w:rsidP="00AC1803">
      <w:pPr>
        <w:tabs>
          <w:tab w:val="right" w:leader="dot" w:pos="9071"/>
        </w:tabs>
        <w:spacing w:after="120"/>
        <w:rPr>
          <w:rFonts w:ascii="Times New Roman" w:hAnsi="Times New Roman"/>
        </w:rPr>
      </w:pPr>
      <w:r w:rsidRPr="00A11FD2">
        <w:rPr>
          <w:rFonts w:ascii="Times New Roman" w:hAnsi="Times New Roman"/>
          <w:b/>
        </w:rPr>
        <w:t>Auxiliary Equipment Modules</w:t>
      </w:r>
    </w:p>
    <w:p w14:paraId="77F495E2" w14:textId="77777777" w:rsidR="00AC1803" w:rsidRPr="00A11FD2" w:rsidRDefault="00AC1803" w:rsidP="00AC1803">
      <w:pPr>
        <w:tabs>
          <w:tab w:val="right" w:leader="dot" w:pos="9071"/>
        </w:tabs>
        <w:spacing w:after="120"/>
        <w:rPr>
          <w:rFonts w:ascii="Times New Roman" w:hAnsi="Times New Roman"/>
        </w:rPr>
      </w:pPr>
      <w:r w:rsidRPr="00A11FD2">
        <w:rPr>
          <w:rFonts w:ascii="Times New Roman" w:hAnsi="Times New Roman"/>
        </w:rPr>
        <w:t xml:space="preserve">Fully Withdrawable or Dismountable </w:t>
      </w:r>
      <w:r w:rsidRPr="00A11FD2">
        <w:rPr>
          <w:rFonts w:ascii="Times New Roman" w:hAnsi="Times New Roman"/>
        </w:rPr>
        <w:tab/>
        <w:t>……………………………………………………………………………….</w:t>
      </w:r>
    </w:p>
    <w:p w14:paraId="7D270020" w14:textId="77777777" w:rsidR="00AC1803" w:rsidRPr="00A11FD2" w:rsidRDefault="00AC1803" w:rsidP="00AC1803">
      <w:pPr>
        <w:tabs>
          <w:tab w:val="right" w:leader="dot" w:pos="9071"/>
        </w:tabs>
        <w:rPr>
          <w:rFonts w:ascii="Times New Roman" w:hAnsi="Times New Roman"/>
          <w:b/>
          <w:bCs/>
        </w:rPr>
      </w:pPr>
    </w:p>
    <w:p w14:paraId="5C3CC3BC" w14:textId="77777777" w:rsidR="00AC1803" w:rsidRPr="00A11FD2" w:rsidRDefault="00AC1803" w:rsidP="00AC1803">
      <w:pPr>
        <w:pStyle w:val="Header"/>
        <w:tabs>
          <w:tab w:val="right" w:leader="dot" w:pos="9071"/>
        </w:tabs>
        <w:spacing w:after="120"/>
        <w:rPr>
          <w:szCs w:val="24"/>
          <w:lang w:val="en-GB"/>
        </w:rPr>
      </w:pPr>
      <w:r w:rsidRPr="00A11FD2">
        <w:rPr>
          <w:b/>
          <w:bCs/>
          <w:szCs w:val="24"/>
          <w:lang w:val="en-GB"/>
        </w:rPr>
        <w:t>Type of Protection Relay and Circuit Breaker Shunt Trip Power Supply</w:t>
      </w:r>
    </w:p>
    <w:p w14:paraId="222DE3BB" w14:textId="77777777" w:rsidR="00AC1803" w:rsidRPr="00A11FD2" w:rsidRDefault="00AC1803" w:rsidP="00AC1803">
      <w:pPr>
        <w:pStyle w:val="Header"/>
        <w:tabs>
          <w:tab w:val="right" w:leader="dot" w:pos="9071"/>
        </w:tabs>
        <w:spacing w:after="120"/>
        <w:rPr>
          <w:szCs w:val="24"/>
          <w:lang w:val="en-GB"/>
        </w:rPr>
      </w:pPr>
      <w:r w:rsidRPr="00A11FD2">
        <w:rPr>
          <w:szCs w:val="24"/>
          <w:lang w:val="en-GB"/>
        </w:rPr>
        <w:t>shown on drawing number(s) ……………………………………………………………………………………</w:t>
      </w:r>
      <w:proofErr w:type="gramStart"/>
      <w:r w:rsidRPr="00A11FD2">
        <w:rPr>
          <w:szCs w:val="24"/>
          <w:lang w:val="en-GB"/>
        </w:rPr>
        <w:t>…..</w:t>
      </w:r>
      <w:proofErr w:type="gramEnd"/>
      <w:r w:rsidRPr="00A11FD2">
        <w:rPr>
          <w:szCs w:val="24"/>
          <w:lang w:val="en-GB"/>
        </w:rPr>
        <w:tab/>
      </w:r>
    </w:p>
    <w:p w14:paraId="55864E01" w14:textId="77777777" w:rsidR="00AC1803" w:rsidRPr="00A11FD2" w:rsidRDefault="00AC1803" w:rsidP="00AC1803">
      <w:pPr>
        <w:tabs>
          <w:tab w:val="right" w:leader="dot" w:pos="9071"/>
        </w:tabs>
        <w:rPr>
          <w:szCs w:val="24"/>
          <w:lang w:val="en-GB"/>
        </w:rPr>
      </w:pPr>
    </w:p>
    <w:p w14:paraId="1C6B6ABC" w14:textId="77777777" w:rsidR="00AC1803" w:rsidRPr="00A11FD2" w:rsidRDefault="00AC1803" w:rsidP="00AC1803">
      <w:pPr>
        <w:pStyle w:val="Header"/>
        <w:tabs>
          <w:tab w:val="right" w:leader="dot" w:pos="9071"/>
        </w:tabs>
        <w:spacing w:after="120"/>
        <w:rPr>
          <w:szCs w:val="24"/>
          <w:lang w:val="en-GB"/>
        </w:rPr>
      </w:pPr>
      <w:r w:rsidRPr="00A11FD2">
        <w:rPr>
          <w:b/>
          <w:bCs/>
          <w:szCs w:val="24"/>
          <w:lang w:val="en-GB"/>
        </w:rPr>
        <w:t>Type and Rating of Main Circuit Fuses</w:t>
      </w:r>
    </w:p>
    <w:p w14:paraId="5FEA7720" w14:textId="77777777" w:rsidR="00AC1803" w:rsidRPr="00A11FD2" w:rsidRDefault="00AC1803" w:rsidP="00AC1803">
      <w:pPr>
        <w:pStyle w:val="Header"/>
        <w:tabs>
          <w:tab w:val="right" w:leader="dot" w:pos="9071"/>
        </w:tabs>
        <w:spacing w:after="120"/>
        <w:rPr>
          <w:szCs w:val="24"/>
          <w:lang w:val="en-GB"/>
        </w:rPr>
      </w:pPr>
      <w:r w:rsidRPr="00A11FD2">
        <w:rPr>
          <w:szCs w:val="24"/>
          <w:lang w:val="en-GB"/>
        </w:rPr>
        <w:t>shown on drawing number(s) ……………………………………………………………………………………</w:t>
      </w:r>
      <w:proofErr w:type="gramStart"/>
      <w:r w:rsidRPr="00A11FD2">
        <w:rPr>
          <w:szCs w:val="24"/>
          <w:lang w:val="en-GB"/>
        </w:rPr>
        <w:t>…..</w:t>
      </w:r>
      <w:proofErr w:type="gramEnd"/>
      <w:r w:rsidRPr="00A11FD2">
        <w:rPr>
          <w:szCs w:val="24"/>
          <w:lang w:val="en-GB"/>
        </w:rPr>
        <w:tab/>
      </w:r>
    </w:p>
    <w:p w14:paraId="40E8F5BE" w14:textId="77777777" w:rsidR="00AC1803" w:rsidRPr="00A11FD2" w:rsidRDefault="00AC1803" w:rsidP="00AC1803">
      <w:pPr>
        <w:tabs>
          <w:tab w:val="right" w:leader="dot" w:pos="9071"/>
        </w:tabs>
        <w:rPr>
          <w:szCs w:val="24"/>
          <w:lang w:val="en-GB"/>
        </w:rPr>
      </w:pPr>
    </w:p>
    <w:p w14:paraId="4428622D" w14:textId="77777777" w:rsidR="00AC1803" w:rsidRPr="00A11FD2" w:rsidRDefault="00AC1803" w:rsidP="00AC1803">
      <w:pPr>
        <w:pStyle w:val="Header"/>
        <w:tabs>
          <w:tab w:val="right" w:leader="dot" w:pos="9071"/>
        </w:tabs>
        <w:spacing w:after="120"/>
        <w:rPr>
          <w:szCs w:val="24"/>
          <w:lang w:val="en-GB"/>
        </w:rPr>
      </w:pPr>
      <w:r w:rsidRPr="00A11FD2">
        <w:rPr>
          <w:b/>
          <w:bCs/>
          <w:szCs w:val="24"/>
          <w:lang w:val="en-GB"/>
        </w:rPr>
        <w:t xml:space="preserve">Type </w:t>
      </w:r>
      <w:r>
        <w:rPr>
          <w:b/>
          <w:bCs/>
          <w:szCs w:val="24"/>
          <w:lang w:val="en-GB"/>
        </w:rPr>
        <w:t>and</w:t>
      </w:r>
      <w:r w:rsidRPr="00A11FD2">
        <w:rPr>
          <w:b/>
          <w:bCs/>
          <w:szCs w:val="24"/>
          <w:lang w:val="en-GB"/>
        </w:rPr>
        <w:t xml:space="preserve"> Rating of Main Circuit </w:t>
      </w:r>
      <w:r>
        <w:rPr>
          <w:b/>
          <w:bCs/>
          <w:szCs w:val="24"/>
          <w:lang w:val="en-GB"/>
        </w:rPr>
        <w:t>Breakers</w:t>
      </w:r>
    </w:p>
    <w:p w14:paraId="5C4B1E41" w14:textId="77777777" w:rsidR="00AC1803" w:rsidRPr="00C213FA" w:rsidRDefault="00AC1803" w:rsidP="00AC1803">
      <w:pPr>
        <w:pStyle w:val="Header"/>
        <w:tabs>
          <w:tab w:val="right" w:leader="dot" w:pos="9071"/>
        </w:tabs>
        <w:spacing w:after="120"/>
        <w:rPr>
          <w:szCs w:val="24"/>
          <w:lang w:val="en-GB"/>
        </w:rPr>
      </w:pPr>
      <w:r w:rsidRPr="00A11FD2">
        <w:rPr>
          <w:szCs w:val="24"/>
          <w:lang w:val="en-GB"/>
        </w:rPr>
        <w:t>shown on drawing number(s) ……………………………………………………………………………………</w:t>
      </w:r>
      <w:proofErr w:type="gramStart"/>
      <w:r w:rsidRPr="00A11FD2">
        <w:rPr>
          <w:szCs w:val="24"/>
          <w:lang w:val="en-GB"/>
        </w:rPr>
        <w:t>…..</w:t>
      </w:r>
      <w:proofErr w:type="gramEnd"/>
      <w:r w:rsidRPr="00C213FA">
        <w:rPr>
          <w:szCs w:val="24"/>
          <w:lang w:val="en-GB"/>
        </w:rPr>
        <w:tab/>
      </w:r>
    </w:p>
    <w:p w14:paraId="48D48F83" w14:textId="77777777" w:rsidR="00AC1803" w:rsidRPr="005A38CC" w:rsidRDefault="00AC1803" w:rsidP="00AC1803">
      <w:pPr>
        <w:tabs>
          <w:tab w:val="right" w:leader="dot" w:pos="9071"/>
        </w:tabs>
        <w:rPr>
          <w:szCs w:val="24"/>
          <w:lang w:val="en-GB"/>
        </w:rPr>
      </w:pPr>
    </w:p>
    <w:p w14:paraId="1D925DA6" w14:textId="77777777" w:rsidR="00AC1803" w:rsidRPr="00470755" w:rsidRDefault="00AC1803" w:rsidP="00AC1803">
      <w:pPr>
        <w:pStyle w:val="BTIn2"/>
        <w:ind w:left="0"/>
        <w:jc w:val="left"/>
        <w:rPr>
          <w:lang w:val="en-GB"/>
        </w:rPr>
      </w:pPr>
      <w:r w:rsidRPr="00470755">
        <w:rPr>
          <w:b/>
          <w:bCs/>
        </w:rPr>
        <w:t xml:space="preserve">Current Transformer Ratings </w:t>
      </w:r>
      <w:r w:rsidRPr="00470755">
        <w:t xml:space="preserve">shown on drawing number(s) </w:t>
      </w:r>
      <w:r>
        <w:t>…………………………………………………….</w:t>
      </w:r>
    </w:p>
    <w:p w14:paraId="131F609B" w14:textId="77777777" w:rsidR="00AC1803" w:rsidRPr="005A38CC" w:rsidRDefault="00AC1803" w:rsidP="00AC1803">
      <w:pPr>
        <w:tabs>
          <w:tab w:val="right" w:leader="dot" w:pos="9071"/>
        </w:tabs>
        <w:rPr>
          <w:lang w:val="en-GB"/>
        </w:rPr>
      </w:pPr>
    </w:p>
    <w:p w14:paraId="35C9CFBC" w14:textId="77777777" w:rsidR="00AC1803" w:rsidRDefault="00AC1803" w:rsidP="00AC1803">
      <w:pPr>
        <w:pStyle w:val="BTIn2"/>
        <w:ind w:left="0"/>
        <w:jc w:val="left"/>
        <w:rPr>
          <w:b/>
          <w:bCs/>
        </w:rPr>
      </w:pPr>
      <w:r w:rsidRPr="00470755">
        <w:rPr>
          <w:b/>
          <w:bCs/>
        </w:rPr>
        <w:t xml:space="preserve">Type and Ratings of Instruments and Protection Relays </w:t>
      </w:r>
    </w:p>
    <w:p w14:paraId="1A332655" w14:textId="686F6976" w:rsidR="00AC1803" w:rsidRPr="00470755" w:rsidRDefault="58A25AFC" w:rsidP="00AC1803">
      <w:pPr>
        <w:pStyle w:val="BTIn2"/>
        <w:ind w:left="0"/>
        <w:jc w:val="left"/>
      </w:pPr>
      <w:r>
        <w:t>shown on drawing number(s) ……………………………………………………………………………………….</w:t>
      </w:r>
    </w:p>
    <w:p w14:paraId="375245D9" w14:textId="77777777" w:rsidR="00AC1803" w:rsidRDefault="00AC1803" w:rsidP="00AC1803">
      <w:pPr>
        <w:tabs>
          <w:tab w:val="right" w:leader="dot" w:pos="9071"/>
        </w:tabs>
      </w:pPr>
    </w:p>
    <w:p w14:paraId="6A4E6DCC" w14:textId="77777777" w:rsidR="00AC1803" w:rsidRPr="00470755" w:rsidRDefault="00AC1803" w:rsidP="00AC1803">
      <w:pPr>
        <w:pStyle w:val="BTIn2"/>
        <w:ind w:left="0"/>
        <w:jc w:val="left"/>
        <w:rPr>
          <w:b/>
          <w:sz w:val="16"/>
        </w:rPr>
      </w:pPr>
      <w:bookmarkStart w:id="498" w:name="_Toc75075041"/>
      <w:r w:rsidRPr="005A38CC">
        <w:rPr>
          <w:b/>
        </w:rPr>
        <w:t xml:space="preserve">Auxiliary Contacts </w:t>
      </w:r>
      <w:proofErr w:type="gramStart"/>
      <w:r w:rsidRPr="005A38CC">
        <w:rPr>
          <w:b/>
        </w:rPr>
        <w:t>required</w:t>
      </w:r>
      <w:bookmarkEnd w:id="498"/>
      <w:proofErr w:type="gramEnd"/>
    </w:p>
    <w:p w14:paraId="5DD70E63" w14:textId="77777777" w:rsidR="00AC1803" w:rsidRPr="005A38CC" w:rsidRDefault="00AC1803" w:rsidP="00AC1803">
      <w:pPr>
        <w:pStyle w:val="BTIn2"/>
        <w:numPr>
          <w:ilvl w:val="0"/>
          <w:numId w:val="6"/>
        </w:numPr>
        <w:jc w:val="left"/>
      </w:pPr>
      <w:bookmarkStart w:id="499" w:name="_Toc75075042"/>
      <w:r w:rsidRPr="005A38CC">
        <w:t>on main circuit breakers</w:t>
      </w:r>
      <w:r w:rsidRPr="005A38CC">
        <w:tab/>
        <w:t>…………………………………………………………………………….</w:t>
      </w:r>
      <w:bookmarkEnd w:id="499"/>
      <w:r w:rsidRPr="005A38CC">
        <w:tab/>
      </w:r>
    </w:p>
    <w:p w14:paraId="1E4FDFA8" w14:textId="77777777" w:rsidR="00AC1803" w:rsidRPr="00C213FA" w:rsidRDefault="00AC1803" w:rsidP="00AC1803">
      <w:pPr>
        <w:pStyle w:val="BTIn2"/>
        <w:ind w:left="567"/>
        <w:jc w:val="left"/>
        <w:rPr>
          <w:sz w:val="4"/>
        </w:rPr>
      </w:pPr>
    </w:p>
    <w:p w14:paraId="7943F4E3" w14:textId="77777777" w:rsidR="00AC1803" w:rsidRPr="005A38CC" w:rsidRDefault="00AC1803" w:rsidP="00AC1803">
      <w:pPr>
        <w:pStyle w:val="BTIn2"/>
        <w:numPr>
          <w:ilvl w:val="0"/>
          <w:numId w:val="6"/>
        </w:numPr>
        <w:jc w:val="left"/>
      </w:pPr>
      <w:bookmarkStart w:id="500" w:name="_Toc75075043"/>
      <w:r w:rsidRPr="005A38CC">
        <w:t>on main circuit isolators</w:t>
      </w:r>
      <w:r w:rsidRPr="005A38CC">
        <w:tab/>
        <w:t>…………………………………………………………………………….</w:t>
      </w:r>
      <w:bookmarkEnd w:id="500"/>
      <w:r w:rsidRPr="005A38CC">
        <w:tab/>
      </w:r>
    </w:p>
    <w:p w14:paraId="3F16A5E5" w14:textId="77777777" w:rsidR="00AC1803" w:rsidRPr="00C213FA" w:rsidRDefault="00AC1803" w:rsidP="00AC1803">
      <w:pPr>
        <w:pStyle w:val="BTIn2"/>
        <w:ind w:left="567"/>
        <w:jc w:val="left"/>
        <w:rPr>
          <w:sz w:val="10"/>
        </w:rPr>
      </w:pPr>
    </w:p>
    <w:p w14:paraId="62E71EBA" w14:textId="77777777" w:rsidR="00AC1803" w:rsidRPr="00470755" w:rsidRDefault="00AC1803" w:rsidP="00AC1803">
      <w:pPr>
        <w:pStyle w:val="BTIn2"/>
        <w:numPr>
          <w:ilvl w:val="0"/>
          <w:numId w:val="6"/>
        </w:numPr>
        <w:jc w:val="left"/>
        <w:rPr>
          <w:b/>
        </w:rPr>
      </w:pPr>
      <w:bookmarkStart w:id="501" w:name="_Toc75075044"/>
      <w:r w:rsidRPr="005A38CC">
        <w:t xml:space="preserve">on </w:t>
      </w:r>
      <w:r>
        <w:t>motor line</w:t>
      </w:r>
      <w:r w:rsidRPr="005A38CC">
        <w:t xml:space="preserve"> contactors……………………………………………………………………………</w:t>
      </w:r>
      <w:bookmarkEnd w:id="501"/>
      <w:r w:rsidRPr="00470755">
        <w:tab/>
      </w:r>
      <w:r w:rsidRPr="00C213FA">
        <w:rPr>
          <w:b/>
        </w:rPr>
        <w:tab/>
      </w:r>
    </w:p>
    <w:p w14:paraId="30DA5B38" w14:textId="251514B4" w:rsidR="00AC1803" w:rsidRDefault="58A25AFC" w:rsidP="58A25AFC">
      <w:pPr>
        <w:pStyle w:val="BTIn2"/>
        <w:ind w:left="0"/>
        <w:jc w:val="left"/>
      </w:pPr>
      <w:r w:rsidRPr="58A25AFC">
        <w:rPr>
          <w:b/>
          <w:bCs/>
        </w:rPr>
        <w:t xml:space="preserve">Incoming Power Monitor </w:t>
      </w:r>
      <w:r>
        <w:t>(required or not required) ……………………………………………………………….</w:t>
      </w:r>
      <w:r w:rsidR="00AC1803">
        <w:tab/>
      </w:r>
    </w:p>
    <w:p w14:paraId="43EA4F0E" w14:textId="77777777" w:rsidR="00AC1803" w:rsidRPr="00A11FD2" w:rsidRDefault="00AC1803" w:rsidP="00AC1803">
      <w:pPr>
        <w:pStyle w:val="Header"/>
        <w:tabs>
          <w:tab w:val="right" w:leader="dot" w:pos="9071"/>
        </w:tabs>
        <w:spacing w:after="120"/>
      </w:pPr>
      <w:r w:rsidRPr="00A11FD2">
        <w:rPr>
          <w:b/>
        </w:rPr>
        <w:t>Type of Field Equipment Interface</w:t>
      </w:r>
      <w:r w:rsidRPr="00A11FD2">
        <w:t xml:space="preserve"> (hard wired or field bus type) …………………………………………………</w:t>
      </w:r>
    </w:p>
    <w:p w14:paraId="69B8310A" w14:textId="690DC546" w:rsidR="00AC1803" w:rsidRPr="00F232C8" w:rsidRDefault="58A25AFC" w:rsidP="00AC1803">
      <w:pPr>
        <w:pStyle w:val="Header"/>
        <w:tabs>
          <w:tab w:val="right" w:leader="dot" w:pos="9071"/>
        </w:tabs>
        <w:spacing w:after="120"/>
        <w:rPr>
          <w:lang w:val="en-GB"/>
        </w:rPr>
      </w:pPr>
      <w:r>
        <w:t>If hard wired, required voltage………………………………………………………………………………………...</w:t>
      </w:r>
      <w:r w:rsidR="00AC1803">
        <w:tab/>
      </w:r>
      <w:r>
        <w:t xml:space="preserve">If field bus, required type (Modbus, Profibus or </w:t>
      </w:r>
      <w:proofErr w:type="spellStart"/>
      <w:r>
        <w:t>Devicenet</w:t>
      </w:r>
      <w:proofErr w:type="spellEnd"/>
      <w: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77"/>
        <w:gridCol w:w="709"/>
        <w:gridCol w:w="850"/>
        <w:gridCol w:w="851"/>
        <w:gridCol w:w="3544"/>
      </w:tblGrid>
      <w:tr w:rsidR="00AC1803" w:rsidRPr="00470755" w14:paraId="44E2762D" w14:textId="77777777" w:rsidTr="58A25AFC">
        <w:trPr>
          <w:trHeight w:val="760"/>
          <w:tblHeader/>
        </w:trPr>
        <w:tc>
          <w:tcPr>
            <w:tcW w:w="10173" w:type="dxa"/>
            <w:gridSpan w:val="6"/>
            <w:tcBorders>
              <w:bottom w:val="single" w:sz="4" w:space="0" w:color="auto"/>
            </w:tcBorders>
          </w:tcPr>
          <w:p w14:paraId="5A3E4A96" w14:textId="77777777" w:rsidR="00AC1803" w:rsidRPr="00470755" w:rsidRDefault="00AC1803" w:rsidP="00BF0F97">
            <w:pPr>
              <w:pStyle w:val="BTIn2"/>
              <w:ind w:left="0"/>
              <w:jc w:val="center"/>
              <w:rPr>
                <w:b/>
                <w:sz w:val="28"/>
              </w:rPr>
            </w:pPr>
            <w:r w:rsidRPr="00470755">
              <w:lastRenderedPageBreak/>
              <w:br w:type="page"/>
            </w:r>
            <w:r w:rsidRPr="00470755">
              <w:rPr>
                <w:b/>
                <w:sz w:val="28"/>
              </w:rPr>
              <w:t>Type Specification for Large Low Voltage Switchboard</w:t>
            </w:r>
          </w:p>
          <w:p w14:paraId="22C0434C" w14:textId="77777777" w:rsidR="00AC1803" w:rsidRPr="00470755" w:rsidRDefault="00AC1803" w:rsidP="00BF0F97">
            <w:pPr>
              <w:pStyle w:val="BTIn2"/>
              <w:ind w:left="0"/>
              <w:jc w:val="center"/>
              <w:rPr>
                <w:sz w:val="24"/>
              </w:rPr>
            </w:pPr>
            <w:r w:rsidRPr="00470755">
              <w:rPr>
                <w:b/>
                <w:sz w:val="24"/>
              </w:rPr>
              <w:t>Tender Technical Response Schedule</w:t>
            </w:r>
          </w:p>
        </w:tc>
      </w:tr>
      <w:tr w:rsidR="00AC1803" w:rsidRPr="00470755" w14:paraId="0590B914" w14:textId="77777777" w:rsidTr="58A25AFC">
        <w:trPr>
          <w:trHeight w:val="312"/>
          <w:tblHeader/>
        </w:trPr>
        <w:tc>
          <w:tcPr>
            <w:tcW w:w="1242" w:type="dxa"/>
          </w:tcPr>
          <w:p w14:paraId="3EDC85B2" w14:textId="77777777" w:rsidR="00AC1803" w:rsidRPr="00470755" w:rsidRDefault="00AC1803" w:rsidP="00BF0F97">
            <w:pPr>
              <w:pStyle w:val="BTIn2"/>
              <w:spacing w:before="20" w:after="20"/>
              <w:ind w:left="0"/>
              <w:rPr>
                <w:b/>
                <w:sz w:val="18"/>
              </w:rPr>
            </w:pPr>
            <w:r w:rsidRPr="00470755">
              <w:rPr>
                <w:b/>
                <w:sz w:val="18"/>
              </w:rPr>
              <w:t>Clause No.</w:t>
            </w:r>
          </w:p>
        </w:tc>
        <w:tc>
          <w:tcPr>
            <w:tcW w:w="2977" w:type="dxa"/>
          </w:tcPr>
          <w:p w14:paraId="2D01E657" w14:textId="77777777" w:rsidR="00AC1803" w:rsidRPr="00470755" w:rsidRDefault="00AC1803" w:rsidP="00BF0F97">
            <w:pPr>
              <w:pStyle w:val="BTIn2"/>
              <w:spacing w:before="20" w:after="20"/>
              <w:ind w:left="0"/>
              <w:rPr>
                <w:b/>
                <w:sz w:val="18"/>
              </w:rPr>
            </w:pPr>
            <w:r w:rsidRPr="00470755">
              <w:rPr>
                <w:b/>
                <w:sz w:val="18"/>
              </w:rPr>
              <w:t>Subject</w:t>
            </w:r>
          </w:p>
        </w:tc>
        <w:tc>
          <w:tcPr>
            <w:tcW w:w="709" w:type="dxa"/>
          </w:tcPr>
          <w:p w14:paraId="3CEE67EE" w14:textId="77777777" w:rsidR="00AC1803" w:rsidRPr="00470755" w:rsidRDefault="00AC1803" w:rsidP="00BF0F97">
            <w:pPr>
              <w:pStyle w:val="BTIn2"/>
              <w:spacing w:before="20" w:after="20"/>
              <w:ind w:left="0"/>
              <w:rPr>
                <w:b/>
                <w:sz w:val="18"/>
              </w:rPr>
            </w:pPr>
            <w:r w:rsidRPr="00470755">
              <w:rPr>
                <w:b/>
                <w:sz w:val="18"/>
              </w:rPr>
              <w:t>Noted</w:t>
            </w:r>
          </w:p>
        </w:tc>
        <w:tc>
          <w:tcPr>
            <w:tcW w:w="1701" w:type="dxa"/>
            <w:gridSpan w:val="2"/>
          </w:tcPr>
          <w:p w14:paraId="2115E483" w14:textId="77777777" w:rsidR="00AC1803" w:rsidRPr="00470755" w:rsidRDefault="00AC1803" w:rsidP="00BF0F97">
            <w:pPr>
              <w:pStyle w:val="BTIn2"/>
              <w:spacing w:before="20" w:after="20"/>
              <w:ind w:left="0"/>
              <w:jc w:val="center"/>
              <w:rPr>
                <w:b/>
                <w:sz w:val="18"/>
              </w:rPr>
            </w:pPr>
            <w:r w:rsidRPr="00470755">
              <w:rPr>
                <w:b/>
                <w:sz w:val="18"/>
              </w:rPr>
              <w:t>Compliance</w:t>
            </w:r>
          </w:p>
        </w:tc>
        <w:tc>
          <w:tcPr>
            <w:tcW w:w="3544" w:type="dxa"/>
          </w:tcPr>
          <w:p w14:paraId="5FEC4144" w14:textId="77777777" w:rsidR="00AC1803" w:rsidRPr="00470755" w:rsidRDefault="00AC1803" w:rsidP="00BF0F97">
            <w:pPr>
              <w:pStyle w:val="BTIn2"/>
              <w:spacing w:before="20" w:after="20"/>
              <w:ind w:left="0"/>
              <w:rPr>
                <w:b/>
                <w:sz w:val="18"/>
              </w:rPr>
            </w:pPr>
            <w:r w:rsidRPr="00470755">
              <w:rPr>
                <w:b/>
                <w:sz w:val="18"/>
              </w:rPr>
              <w:t>Comments</w:t>
            </w:r>
          </w:p>
        </w:tc>
      </w:tr>
      <w:tr w:rsidR="00AC1803" w:rsidRPr="00470755" w14:paraId="1755E0D1" w14:textId="77777777" w:rsidTr="58A25AFC">
        <w:trPr>
          <w:trHeight w:val="312"/>
          <w:tblHeader/>
        </w:trPr>
        <w:tc>
          <w:tcPr>
            <w:tcW w:w="1242" w:type="dxa"/>
          </w:tcPr>
          <w:p w14:paraId="1C18F2E8" w14:textId="77777777" w:rsidR="00AC1803" w:rsidRPr="00470755" w:rsidRDefault="00AC1803" w:rsidP="00BF0F97">
            <w:pPr>
              <w:pStyle w:val="BTIn2"/>
              <w:spacing w:before="56" w:after="56"/>
              <w:ind w:left="0"/>
              <w:rPr>
                <w:sz w:val="18"/>
              </w:rPr>
            </w:pPr>
          </w:p>
        </w:tc>
        <w:tc>
          <w:tcPr>
            <w:tcW w:w="2977" w:type="dxa"/>
          </w:tcPr>
          <w:p w14:paraId="042B826E" w14:textId="77777777" w:rsidR="00AC1803" w:rsidRPr="00470755" w:rsidRDefault="00AC1803" w:rsidP="00BF0F97">
            <w:pPr>
              <w:pStyle w:val="BTIn2"/>
              <w:spacing w:before="56" w:after="56"/>
              <w:ind w:left="0"/>
              <w:rPr>
                <w:sz w:val="18"/>
              </w:rPr>
            </w:pPr>
          </w:p>
        </w:tc>
        <w:tc>
          <w:tcPr>
            <w:tcW w:w="709" w:type="dxa"/>
          </w:tcPr>
          <w:p w14:paraId="143768C4" w14:textId="77777777" w:rsidR="00AC1803" w:rsidRPr="00470755" w:rsidRDefault="00AC1803" w:rsidP="00BF0F97">
            <w:pPr>
              <w:pStyle w:val="BTIn2"/>
              <w:spacing w:before="56" w:after="56"/>
              <w:ind w:left="0"/>
              <w:rPr>
                <w:sz w:val="18"/>
              </w:rPr>
            </w:pPr>
          </w:p>
        </w:tc>
        <w:tc>
          <w:tcPr>
            <w:tcW w:w="850" w:type="dxa"/>
          </w:tcPr>
          <w:p w14:paraId="2CBAE086" w14:textId="77777777" w:rsidR="00AC1803" w:rsidRPr="00470755" w:rsidRDefault="00AC1803" w:rsidP="00BF0F97">
            <w:pPr>
              <w:pStyle w:val="BTIn2"/>
              <w:spacing w:before="56" w:after="56"/>
              <w:ind w:left="0"/>
              <w:jc w:val="center"/>
              <w:rPr>
                <w:b/>
                <w:sz w:val="18"/>
              </w:rPr>
            </w:pPr>
            <w:r w:rsidRPr="00470755">
              <w:rPr>
                <w:b/>
                <w:sz w:val="18"/>
              </w:rPr>
              <w:t>Yes</w:t>
            </w:r>
          </w:p>
        </w:tc>
        <w:tc>
          <w:tcPr>
            <w:tcW w:w="851" w:type="dxa"/>
          </w:tcPr>
          <w:p w14:paraId="18444CCC" w14:textId="77777777" w:rsidR="00AC1803" w:rsidRPr="00470755" w:rsidRDefault="00AC1803" w:rsidP="00BF0F97">
            <w:pPr>
              <w:pStyle w:val="BTIn2"/>
              <w:spacing w:before="56" w:after="56"/>
              <w:ind w:left="0"/>
              <w:jc w:val="center"/>
              <w:rPr>
                <w:b/>
                <w:sz w:val="18"/>
              </w:rPr>
            </w:pPr>
            <w:r w:rsidRPr="00470755">
              <w:rPr>
                <w:b/>
                <w:sz w:val="18"/>
              </w:rPr>
              <w:t>No</w:t>
            </w:r>
          </w:p>
        </w:tc>
        <w:tc>
          <w:tcPr>
            <w:tcW w:w="3544" w:type="dxa"/>
          </w:tcPr>
          <w:p w14:paraId="0F42F8F7" w14:textId="77777777" w:rsidR="00AC1803" w:rsidRPr="00470755" w:rsidRDefault="00AC1803" w:rsidP="00BF0F97">
            <w:pPr>
              <w:pStyle w:val="BTIn2"/>
              <w:spacing w:before="56" w:after="56"/>
              <w:ind w:left="0"/>
              <w:rPr>
                <w:sz w:val="18"/>
              </w:rPr>
            </w:pPr>
          </w:p>
        </w:tc>
      </w:tr>
      <w:tr w:rsidR="00AC1803" w:rsidRPr="00470755" w14:paraId="3DCF44AF" w14:textId="77777777" w:rsidTr="58A25AFC">
        <w:trPr>
          <w:cantSplit/>
          <w:trHeight w:val="312"/>
        </w:trPr>
        <w:tc>
          <w:tcPr>
            <w:tcW w:w="1242" w:type="dxa"/>
          </w:tcPr>
          <w:p w14:paraId="549E7789" w14:textId="77777777" w:rsidR="00AC1803" w:rsidRPr="00470755" w:rsidRDefault="00AC1803" w:rsidP="00BF0F97">
            <w:pPr>
              <w:pStyle w:val="BTIn2"/>
              <w:spacing w:before="56" w:after="56"/>
              <w:ind w:left="0"/>
              <w:rPr>
                <w:b/>
                <w:sz w:val="18"/>
              </w:rPr>
            </w:pPr>
            <w:r w:rsidRPr="00470755">
              <w:rPr>
                <w:b/>
                <w:sz w:val="18"/>
              </w:rPr>
              <w:t>1</w:t>
            </w:r>
          </w:p>
        </w:tc>
        <w:tc>
          <w:tcPr>
            <w:tcW w:w="2977" w:type="dxa"/>
          </w:tcPr>
          <w:p w14:paraId="5E5C92CB" w14:textId="77777777" w:rsidR="00AC1803" w:rsidRPr="00470755" w:rsidRDefault="00AC1803" w:rsidP="00BF0F97">
            <w:pPr>
              <w:pStyle w:val="BTIn2"/>
              <w:spacing w:before="56" w:after="56"/>
              <w:ind w:left="0"/>
              <w:jc w:val="left"/>
              <w:rPr>
                <w:b/>
                <w:sz w:val="18"/>
              </w:rPr>
            </w:pPr>
            <w:r w:rsidRPr="00470755">
              <w:rPr>
                <w:b/>
                <w:sz w:val="18"/>
              </w:rPr>
              <w:t>General</w:t>
            </w:r>
          </w:p>
        </w:tc>
        <w:tc>
          <w:tcPr>
            <w:tcW w:w="709" w:type="dxa"/>
          </w:tcPr>
          <w:p w14:paraId="20784F4A" w14:textId="77777777" w:rsidR="00AC1803" w:rsidRPr="00470755" w:rsidRDefault="00AC1803" w:rsidP="00BF0F97">
            <w:pPr>
              <w:pStyle w:val="BTIn2"/>
              <w:spacing w:before="56" w:after="56"/>
              <w:ind w:left="0"/>
              <w:rPr>
                <w:sz w:val="18"/>
              </w:rPr>
            </w:pPr>
          </w:p>
        </w:tc>
        <w:tc>
          <w:tcPr>
            <w:tcW w:w="850" w:type="dxa"/>
          </w:tcPr>
          <w:p w14:paraId="42867FAE" w14:textId="77777777" w:rsidR="00AC1803" w:rsidRPr="00470755" w:rsidRDefault="00AC1803" w:rsidP="00BF0F97">
            <w:pPr>
              <w:pStyle w:val="BTIn2"/>
              <w:spacing w:before="56" w:after="56"/>
              <w:ind w:left="0"/>
              <w:jc w:val="center"/>
              <w:rPr>
                <w:sz w:val="18"/>
              </w:rPr>
            </w:pPr>
          </w:p>
        </w:tc>
        <w:tc>
          <w:tcPr>
            <w:tcW w:w="851" w:type="dxa"/>
          </w:tcPr>
          <w:p w14:paraId="3CDD2016" w14:textId="77777777" w:rsidR="00AC1803" w:rsidRPr="00470755" w:rsidRDefault="00AC1803" w:rsidP="00BF0F97">
            <w:pPr>
              <w:pStyle w:val="BTIn2"/>
              <w:spacing w:before="56" w:after="56"/>
              <w:ind w:left="0"/>
              <w:jc w:val="center"/>
              <w:rPr>
                <w:sz w:val="18"/>
              </w:rPr>
            </w:pPr>
          </w:p>
        </w:tc>
        <w:tc>
          <w:tcPr>
            <w:tcW w:w="3544" w:type="dxa"/>
          </w:tcPr>
          <w:p w14:paraId="0A24B8B9" w14:textId="77777777" w:rsidR="00AC1803" w:rsidRPr="00470755" w:rsidRDefault="00AC1803" w:rsidP="00BF0F97">
            <w:pPr>
              <w:pStyle w:val="BTIn2"/>
              <w:spacing w:before="56" w:after="56"/>
              <w:ind w:left="0"/>
              <w:rPr>
                <w:sz w:val="18"/>
              </w:rPr>
            </w:pPr>
            <w:r w:rsidRPr="00470755">
              <w:rPr>
                <w:sz w:val="18"/>
              </w:rPr>
              <w:t xml:space="preserve"> </w:t>
            </w:r>
          </w:p>
        </w:tc>
      </w:tr>
      <w:tr w:rsidR="00AC1803" w:rsidRPr="005A38CC" w14:paraId="40A2D0C3" w14:textId="77777777" w:rsidTr="58A25AFC">
        <w:trPr>
          <w:cantSplit/>
          <w:trHeight w:val="312"/>
        </w:trPr>
        <w:tc>
          <w:tcPr>
            <w:tcW w:w="1242" w:type="dxa"/>
          </w:tcPr>
          <w:p w14:paraId="538ABF3F" w14:textId="77777777" w:rsidR="00AC1803" w:rsidRPr="00A11FD2" w:rsidRDefault="00AC1803" w:rsidP="00BF0F97">
            <w:pPr>
              <w:pStyle w:val="BTIn2"/>
              <w:spacing w:before="56" w:after="56"/>
              <w:ind w:left="0"/>
              <w:rPr>
                <w:sz w:val="18"/>
              </w:rPr>
            </w:pPr>
            <w:r w:rsidRPr="00A11FD2">
              <w:rPr>
                <w:sz w:val="18"/>
              </w:rPr>
              <w:t>1.1</w:t>
            </w:r>
          </w:p>
        </w:tc>
        <w:tc>
          <w:tcPr>
            <w:tcW w:w="2977" w:type="dxa"/>
          </w:tcPr>
          <w:p w14:paraId="0CD7AD48" w14:textId="77777777" w:rsidR="00AC1803" w:rsidRPr="00A11FD2" w:rsidRDefault="00AC1803" w:rsidP="00BF0F97">
            <w:pPr>
              <w:pStyle w:val="BTIn2"/>
              <w:spacing w:before="56" w:after="56"/>
              <w:ind w:left="0"/>
              <w:rPr>
                <w:sz w:val="18"/>
              </w:rPr>
            </w:pPr>
            <w:r w:rsidRPr="00A11FD2">
              <w:rPr>
                <w:sz w:val="18"/>
              </w:rPr>
              <w:t>Scope</w:t>
            </w:r>
          </w:p>
        </w:tc>
        <w:tc>
          <w:tcPr>
            <w:tcW w:w="709" w:type="dxa"/>
          </w:tcPr>
          <w:p w14:paraId="491F4B05" w14:textId="77777777" w:rsidR="00AC1803" w:rsidRPr="00A11FD2" w:rsidRDefault="00AC1803" w:rsidP="00BF0F97">
            <w:pPr>
              <w:pStyle w:val="BTIn2"/>
              <w:spacing w:before="56" w:after="56"/>
              <w:ind w:left="0"/>
              <w:rPr>
                <w:i/>
                <w:sz w:val="18"/>
              </w:rPr>
            </w:pPr>
          </w:p>
        </w:tc>
        <w:tc>
          <w:tcPr>
            <w:tcW w:w="850" w:type="dxa"/>
          </w:tcPr>
          <w:p w14:paraId="508DCA91" w14:textId="77777777" w:rsidR="00AC1803" w:rsidRPr="00A11FD2" w:rsidRDefault="00AC1803" w:rsidP="00BF0F97">
            <w:pPr>
              <w:pStyle w:val="BTIn2"/>
              <w:spacing w:before="56" w:after="56"/>
              <w:ind w:left="0"/>
              <w:jc w:val="center"/>
              <w:rPr>
                <w:i/>
                <w:sz w:val="18"/>
              </w:rPr>
            </w:pPr>
          </w:p>
        </w:tc>
        <w:tc>
          <w:tcPr>
            <w:tcW w:w="851" w:type="dxa"/>
          </w:tcPr>
          <w:p w14:paraId="6AA10F04" w14:textId="77777777" w:rsidR="00AC1803" w:rsidRPr="00A11FD2" w:rsidRDefault="00AC1803" w:rsidP="00BF0F97">
            <w:pPr>
              <w:pStyle w:val="BTIn2"/>
              <w:spacing w:before="56" w:after="56"/>
              <w:ind w:left="0"/>
              <w:jc w:val="center"/>
              <w:rPr>
                <w:i/>
                <w:sz w:val="18"/>
              </w:rPr>
            </w:pPr>
          </w:p>
        </w:tc>
        <w:tc>
          <w:tcPr>
            <w:tcW w:w="3544" w:type="dxa"/>
            <w:vAlign w:val="center"/>
          </w:tcPr>
          <w:p w14:paraId="3FC9ED56" w14:textId="77777777" w:rsidR="00AC1803" w:rsidRPr="00787775" w:rsidRDefault="00AC1803" w:rsidP="00BF0F97">
            <w:pPr>
              <w:pStyle w:val="BTIn2"/>
              <w:spacing w:before="56" w:after="56"/>
              <w:ind w:left="0"/>
              <w:rPr>
                <w:sz w:val="18"/>
              </w:rPr>
            </w:pPr>
            <w:r w:rsidRPr="00787775">
              <w:rPr>
                <w:color w:val="000000"/>
                <w:sz w:val="16"/>
                <w:szCs w:val="16"/>
              </w:rPr>
              <w:t>Switchboard rated Volts =</w:t>
            </w:r>
          </w:p>
        </w:tc>
      </w:tr>
      <w:tr w:rsidR="00AC1803" w:rsidRPr="005A38CC" w14:paraId="7D834296" w14:textId="77777777" w:rsidTr="58A25AFC">
        <w:trPr>
          <w:cantSplit/>
          <w:trHeight w:val="312"/>
        </w:trPr>
        <w:tc>
          <w:tcPr>
            <w:tcW w:w="1242" w:type="dxa"/>
          </w:tcPr>
          <w:p w14:paraId="412F9E7C" w14:textId="77777777" w:rsidR="00AC1803" w:rsidRPr="005A38CC" w:rsidRDefault="00AC1803" w:rsidP="00BF0F97">
            <w:pPr>
              <w:pStyle w:val="BTIn2"/>
              <w:spacing w:before="56" w:after="56"/>
              <w:ind w:left="0"/>
              <w:rPr>
                <w:sz w:val="18"/>
              </w:rPr>
            </w:pPr>
          </w:p>
        </w:tc>
        <w:tc>
          <w:tcPr>
            <w:tcW w:w="2977" w:type="dxa"/>
          </w:tcPr>
          <w:p w14:paraId="5ADFC620" w14:textId="77777777" w:rsidR="00AC1803" w:rsidRPr="005A38CC" w:rsidRDefault="00AC1803" w:rsidP="00BF0F97">
            <w:pPr>
              <w:pStyle w:val="BTIn2"/>
              <w:spacing w:before="56" w:after="56"/>
              <w:ind w:left="0"/>
              <w:jc w:val="left"/>
              <w:rPr>
                <w:sz w:val="18"/>
              </w:rPr>
            </w:pPr>
          </w:p>
        </w:tc>
        <w:tc>
          <w:tcPr>
            <w:tcW w:w="709" w:type="dxa"/>
          </w:tcPr>
          <w:p w14:paraId="55C0939D" w14:textId="77777777" w:rsidR="00AC1803" w:rsidRPr="005A38CC" w:rsidRDefault="00AC1803" w:rsidP="00BF0F97">
            <w:pPr>
              <w:pStyle w:val="BTIn2"/>
              <w:spacing w:before="56" w:after="56"/>
              <w:ind w:left="0"/>
              <w:rPr>
                <w:sz w:val="18"/>
              </w:rPr>
            </w:pPr>
          </w:p>
        </w:tc>
        <w:tc>
          <w:tcPr>
            <w:tcW w:w="850" w:type="dxa"/>
          </w:tcPr>
          <w:p w14:paraId="57EBCDA4" w14:textId="77777777" w:rsidR="00AC1803" w:rsidRPr="005A38CC" w:rsidRDefault="00AC1803" w:rsidP="00BF0F97">
            <w:pPr>
              <w:pStyle w:val="BTIn2"/>
              <w:spacing w:before="56" w:after="56"/>
              <w:ind w:left="0"/>
              <w:jc w:val="center"/>
              <w:rPr>
                <w:sz w:val="18"/>
              </w:rPr>
            </w:pPr>
          </w:p>
        </w:tc>
        <w:tc>
          <w:tcPr>
            <w:tcW w:w="851" w:type="dxa"/>
          </w:tcPr>
          <w:p w14:paraId="0C3D0418" w14:textId="77777777" w:rsidR="00AC1803" w:rsidRPr="005A38CC" w:rsidRDefault="00AC1803" w:rsidP="00BF0F97">
            <w:pPr>
              <w:pStyle w:val="BTIn2"/>
              <w:spacing w:before="56" w:after="56"/>
              <w:ind w:left="0"/>
              <w:jc w:val="center"/>
              <w:rPr>
                <w:sz w:val="18"/>
              </w:rPr>
            </w:pPr>
          </w:p>
        </w:tc>
        <w:tc>
          <w:tcPr>
            <w:tcW w:w="3544" w:type="dxa"/>
            <w:vAlign w:val="center"/>
          </w:tcPr>
          <w:p w14:paraId="1BD2B555" w14:textId="77777777" w:rsidR="00AC1803" w:rsidRPr="00787775" w:rsidRDefault="00AC1803" w:rsidP="00BF0F97">
            <w:pPr>
              <w:pStyle w:val="BTIn2"/>
              <w:spacing w:before="56" w:after="56"/>
              <w:ind w:left="0"/>
              <w:rPr>
                <w:sz w:val="18"/>
              </w:rPr>
            </w:pPr>
            <w:r w:rsidRPr="00787775">
              <w:rPr>
                <w:color w:val="000000"/>
                <w:sz w:val="16"/>
                <w:szCs w:val="16"/>
              </w:rPr>
              <w:t>Switchboard rated Amps =</w:t>
            </w:r>
          </w:p>
        </w:tc>
      </w:tr>
      <w:tr w:rsidR="00AC1803" w:rsidRPr="005A38CC" w14:paraId="5283AB2F" w14:textId="77777777" w:rsidTr="58A25AFC">
        <w:trPr>
          <w:cantSplit/>
          <w:trHeight w:val="312"/>
        </w:trPr>
        <w:tc>
          <w:tcPr>
            <w:tcW w:w="1242" w:type="dxa"/>
          </w:tcPr>
          <w:p w14:paraId="2F9E63FD" w14:textId="77777777" w:rsidR="00AC1803" w:rsidRPr="005A38CC" w:rsidRDefault="00AC1803" w:rsidP="00BF0F97">
            <w:pPr>
              <w:pStyle w:val="BTIn2"/>
              <w:spacing w:before="56" w:after="56"/>
              <w:ind w:left="0"/>
              <w:rPr>
                <w:sz w:val="18"/>
              </w:rPr>
            </w:pPr>
          </w:p>
        </w:tc>
        <w:tc>
          <w:tcPr>
            <w:tcW w:w="2977" w:type="dxa"/>
          </w:tcPr>
          <w:p w14:paraId="6A6E9F2C" w14:textId="77777777" w:rsidR="00AC1803" w:rsidRPr="005A38CC" w:rsidRDefault="00AC1803" w:rsidP="00BF0F97">
            <w:pPr>
              <w:pStyle w:val="BTIn2"/>
              <w:spacing w:before="56" w:after="56"/>
              <w:ind w:left="0"/>
              <w:jc w:val="left"/>
              <w:rPr>
                <w:sz w:val="18"/>
              </w:rPr>
            </w:pPr>
          </w:p>
        </w:tc>
        <w:tc>
          <w:tcPr>
            <w:tcW w:w="709" w:type="dxa"/>
          </w:tcPr>
          <w:p w14:paraId="30DD5904" w14:textId="77777777" w:rsidR="00AC1803" w:rsidRPr="005A38CC" w:rsidRDefault="00AC1803" w:rsidP="00BF0F97">
            <w:pPr>
              <w:pStyle w:val="BTIn2"/>
              <w:spacing w:before="56" w:after="56"/>
              <w:ind w:left="0"/>
              <w:rPr>
                <w:sz w:val="18"/>
              </w:rPr>
            </w:pPr>
          </w:p>
        </w:tc>
        <w:tc>
          <w:tcPr>
            <w:tcW w:w="850" w:type="dxa"/>
          </w:tcPr>
          <w:p w14:paraId="36ACB5DC" w14:textId="77777777" w:rsidR="00AC1803" w:rsidRPr="005A38CC" w:rsidRDefault="00AC1803" w:rsidP="00BF0F97">
            <w:pPr>
              <w:pStyle w:val="BTIn2"/>
              <w:spacing w:before="56" w:after="56"/>
              <w:ind w:left="0"/>
              <w:jc w:val="center"/>
              <w:rPr>
                <w:sz w:val="18"/>
              </w:rPr>
            </w:pPr>
          </w:p>
        </w:tc>
        <w:tc>
          <w:tcPr>
            <w:tcW w:w="851" w:type="dxa"/>
          </w:tcPr>
          <w:p w14:paraId="1AC996BC" w14:textId="77777777" w:rsidR="00AC1803" w:rsidRPr="005A38CC" w:rsidRDefault="00AC1803" w:rsidP="00BF0F97">
            <w:pPr>
              <w:pStyle w:val="BTIn2"/>
              <w:spacing w:before="56" w:after="56"/>
              <w:ind w:left="0"/>
              <w:jc w:val="center"/>
              <w:rPr>
                <w:sz w:val="18"/>
              </w:rPr>
            </w:pPr>
          </w:p>
        </w:tc>
        <w:tc>
          <w:tcPr>
            <w:tcW w:w="3544" w:type="dxa"/>
            <w:vAlign w:val="center"/>
          </w:tcPr>
          <w:p w14:paraId="42A86DA8" w14:textId="77777777" w:rsidR="00AC1803" w:rsidRPr="005A38CC" w:rsidRDefault="00AC1803" w:rsidP="00BF0F97">
            <w:pPr>
              <w:pStyle w:val="BTIn2"/>
              <w:spacing w:before="56" w:after="56"/>
              <w:ind w:left="0"/>
              <w:rPr>
                <w:sz w:val="18"/>
              </w:rPr>
            </w:pPr>
            <w:r w:rsidRPr="00A11FD2">
              <w:rPr>
                <w:color w:val="000000"/>
                <w:sz w:val="16"/>
                <w:szCs w:val="16"/>
              </w:rPr>
              <w:t>Max. motor starter kW =</w:t>
            </w:r>
          </w:p>
        </w:tc>
      </w:tr>
      <w:tr w:rsidR="00AC1803" w:rsidRPr="00470755" w14:paraId="1B63D52F" w14:textId="77777777" w:rsidTr="58A25AFC">
        <w:trPr>
          <w:cantSplit/>
          <w:trHeight w:val="312"/>
        </w:trPr>
        <w:tc>
          <w:tcPr>
            <w:tcW w:w="1242" w:type="dxa"/>
          </w:tcPr>
          <w:p w14:paraId="204B0C28" w14:textId="77777777" w:rsidR="00AC1803" w:rsidRPr="005A38CC" w:rsidRDefault="00AC1803" w:rsidP="00BF0F97">
            <w:pPr>
              <w:pStyle w:val="BTIn2"/>
              <w:spacing w:before="56" w:after="56"/>
              <w:ind w:left="0"/>
              <w:rPr>
                <w:sz w:val="18"/>
              </w:rPr>
            </w:pPr>
          </w:p>
        </w:tc>
        <w:tc>
          <w:tcPr>
            <w:tcW w:w="2977" w:type="dxa"/>
          </w:tcPr>
          <w:p w14:paraId="7A1E2B73" w14:textId="77777777" w:rsidR="00AC1803" w:rsidRPr="005A38CC" w:rsidRDefault="00AC1803" w:rsidP="00BF0F97">
            <w:pPr>
              <w:pStyle w:val="BTIn2"/>
              <w:spacing w:before="56" w:after="56"/>
              <w:ind w:left="0"/>
              <w:jc w:val="left"/>
              <w:rPr>
                <w:sz w:val="18"/>
              </w:rPr>
            </w:pPr>
          </w:p>
        </w:tc>
        <w:tc>
          <w:tcPr>
            <w:tcW w:w="709" w:type="dxa"/>
          </w:tcPr>
          <w:p w14:paraId="7275E192" w14:textId="77777777" w:rsidR="00AC1803" w:rsidRPr="005A38CC" w:rsidRDefault="00AC1803" w:rsidP="00BF0F97">
            <w:pPr>
              <w:pStyle w:val="BTIn2"/>
              <w:spacing w:before="56" w:after="56"/>
              <w:ind w:left="0"/>
              <w:rPr>
                <w:sz w:val="18"/>
              </w:rPr>
            </w:pPr>
          </w:p>
        </w:tc>
        <w:tc>
          <w:tcPr>
            <w:tcW w:w="850" w:type="dxa"/>
          </w:tcPr>
          <w:p w14:paraId="2F5B958D" w14:textId="77777777" w:rsidR="00AC1803" w:rsidRPr="005A38CC" w:rsidRDefault="00AC1803" w:rsidP="00BF0F97">
            <w:pPr>
              <w:pStyle w:val="BTIn2"/>
              <w:spacing w:before="56" w:after="56"/>
              <w:ind w:left="0"/>
              <w:jc w:val="center"/>
              <w:rPr>
                <w:sz w:val="18"/>
              </w:rPr>
            </w:pPr>
          </w:p>
        </w:tc>
        <w:tc>
          <w:tcPr>
            <w:tcW w:w="851" w:type="dxa"/>
          </w:tcPr>
          <w:p w14:paraId="67851145" w14:textId="77777777" w:rsidR="00AC1803" w:rsidRPr="005A38CC" w:rsidRDefault="00AC1803" w:rsidP="00BF0F97">
            <w:pPr>
              <w:pStyle w:val="BTIn2"/>
              <w:spacing w:before="56" w:after="56"/>
              <w:ind w:left="0"/>
              <w:jc w:val="center"/>
              <w:rPr>
                <w:sz w:val="18"/>
              </w:rPr>
            </w:pPr>
          </w:p>
        </w:tc>
        <w:tc>
          <w:tcPr>
            <w:tcW w:w="3544" w:type="dxa"/>
            <w:vAlign w:val="center"/>
          </w:tcPr>
          <w:p w14:paraId="76F4761B" w14:textId="77777777" w:rsidR="00AC1803" w:rsidRPr="00470755" w:rsidRDefault="00AC1803" w:rsidP="00BF0F97">
            <w:pPr>
              <w:pStyle w:val="BTIn2"/>
              <w:spacing w:before="56" w:after="56"/>
              <w:ind w:left="0"/>
              <w:rPr>
                <w:sz w:val="18"/>
              </w:rPr>
            </w:pPr>
            <w:r w:rsidRPr="00A11FD2">
              <w:rPr>
                <w:color w:val="000000"/>
                <w:sz w:val="16"/>
                <w:szCs w:val="16"/>
              </w:rPr>
              <w:t>Min. motor starter kW =</w:t>
            </w:r>
          </w:p>
        </w:tc>
      </w:tr>
      <w:tr w:rsidR="00AC1803" w:rsidRPr="00470755" w14:paraId="2159409F" w14:textId="77777777" w:rsidTr="58A25AFC">
        <w:trPr>
          <w:cantSplit/>
          <w:trHeight w:val="312"/>
        </w:trPr>
        <w:tc>
          <w:tcPr>
            <w:tcW w:w="1242" w:type="dxa"/>
          </w:tcPr>
          <w:p w14:paraId="5FF62ACA" w14:textId="77777777" w:rsidR="00AC1803" w:rsidRPr="00470755" w:rsidRDefault="00AC1803" w:rsidP="00BF0F97">
            <w:pPr>
              <w:pStyle w:val="BTIn2"/>
              <w:spacing w:before="56" w:after="56"/>
              <w:ind w:left="0"/>
              <w:rPr>
                <w:sz w:val="18"/>
              </w:rPr>
            </w:pPr>
            <w:r w:rsidRPr="00470755">
              <w:rPr>
                <w:sz w:val="18"/>
              </w:rPr>
              <w:t>1.2</w:t>
            </w:r>
          </w:p>
        </w:tc>
        <w:tc>
          <w:tcPr>
            <w:tcW w:w="2977" w:type="dxa"/>
          </w:tcPr>
          <w:p w14:paraId="01D46280" w14:textId="77777777" w:rsidR="00AC1803" w:rsidRPr="00470755" w:rsidRDefault="00AC1803" w:rsidP="00BF0F97">
            <w:pPr>
              <w:pStyle w:val="BTIn2"/>
              <w:spacing w:before="56" w:after="56"/>
              <w:ind w:left="0"/>
              <w:jc w:val="left"/>
              <w:rPr>
                <w:sz w:val="18"/>
              </w:rPr>
            </w:pPr>
            <w:r w:rsidRPr="00DA0A93">
              <w:rPr>
                <w:sz w:val="18"/>
              </w:rPr>
              <w:t>Referenced Type Specifications</w:t>
            </w:r>
          </w:p>
        </w:tc>
        <w:tc>
          <w:tcPr>
            <w:tcW w:w="709" w:type="dxa"/>
          </w:tcPr>
          <w:p w14:paraId="4BD3772E" w14:textId="77777777" w:rsidR="00AC1803" w:rsidRPr="00470755" w:rsidRDefault="00AC1803" w:rsidP="00BF0F97">
            <w:pPr>
              <w:pStyle w:val="BTIn2"/>
              <w:spacing w:before="56" w:after="56"/>
              <w:ind w:left="0"/>
              <w:rPr>
                <w:sz w:val="18"/>
              </w:rPr>
            </w:pPr>
          </w:p>
        </w:tc>
        <w:tc>
          <w:tcPr>
            <w:tcW w:w="850" w:type="dxa"/>
          </w:tcPr>
          <w:p w14:paraId="0A8FFFC6" w14:textId="77777777" w:rsidR="00AC1803" w:rsidRPr="00470755" w:rsidRDefault="00AC1803" w:rsidP="00BF0F97">
            <w:pPr>
              <w:pStyle w:val="BTIn2"/>
              <w:spacing w:before="56" w:after="56"/>
              <w:ind w:left="0"/>
              <w:jc w:val="center"/>
              <w:rPr>
                <w:sz w:val="18"/>
              </w:rPr>
            </w:pPr>
          </w:p>
        </w:tc>
        <w:tc>
          <w:tcPr>
            <w:tcW w:w="851" w:type="dxa"/>
          </w:tcPr>
          <w:p w14:paraId="5154142A" w14:textId="77777777" w:rsidR="00AC1803" w:rsidRPr="00470755" w:rsidRDefault="00AC1803" w:rsidP="00BF0F97">
            <w:pPr>
              <w:pStyle w:val="BTIn2"/>
              <w:spacing w:before="56" w:after="56"/>
              <w:ind w:left="0"/>
              <w:jc w:val="center"/>
              <w:rPr>
                <w:sz w:val="18"/>
              </w:rPr>
            </w:pPr>
          </w:p>
        </w:tc>
        <w:tc>
          <w:tcPr>
            <w:tcW w:w="3544" w:type="dxa"/>
          </w:tcPr>
          <w:p w14:paraId="219662CE" w14:textId="77777777" w:rsidR="00AC1803" w:rsidRPr="00470755" w:rsidRDefault="00AC1803" w:rsidP="00BF0F97">
            <w:pPr>
              <w:pStyle w:val="BTIn2"/>
              <w:spacing w:before="56" w:after="56"/>
              <w:ind w:left="0"/>
              <w:rPr>
                <w:sz w:val="18"/>
              </w:rPr>
            </w:pPr>
            <w:r w:rsidRPr="00470755">
              <w:rPr>
                <w:sz w:val="18"/>
              </w:rPr>
              <w:t xml:space="preserve"> </w:t>
            </w:r>
          </w:p>
        </w:tc>
      </w:tr>
      <w:tr w:rsidR="00AC1803" w:rsidRPr="00470755" w14:paraId="651541C8" w14:textId="77777777" w:rsidTr="58A25AFC">
        <w:trPr>
          <w:cantSplit/>
          <w:trHeight w:val="312"/>
        </w:trPr>
        <w:tc>
          <w:tcPr>
            <w:tcW w:w="1242" w:type="dxa"/>
          </w:tcPr>
          <w:p w14:paraId="7810C7AF" w14:textId="77777777" w:rsidR="00AC1803" w:rsidRPr="00470755" w:rsidRDefault="00AC1803" w:rsidP="00BF0F97">
            <w:pPr>
              <w:pStyle w:val="BTIn2"/>
              <w:spacing w:before="56" w:after="56"/>
              <w:ind w:left="0"/>
              <w:rPr>
                <w:sz w:val="18"/>
              </w:rPr>
            </w:pPr>
            <w:r w:rsidRPr="00470755">
              <w:rPr>
                <w:sz w:val="18"/>
              </w:rPr>
              <w:t>1.3</w:t>
            </w:r>
          </w:p>
        </w:tc>
        <w:tc>
          <w:tcPr>
            <w:tcW w:w="2977" w:type="dxa"/>
          </w:tcPr>
          <w:p w14:paraId="36C9800F" w14:textId="77777777" w:rsidR="00AC1803" w:rsidRPr="00470755" w:rsidRDefault="00AC1803" w:rsidP="00BF0F97">
            <w:pPr>
              <w:pStyle w:val="BTIn2"/>
              <w:spacing w:before="56" w:after="56"/>
              <w:ind w:left="0"/>
              <w:rPr>
                <w:sz w:val="18"/>
              </w:rPr>
            </w:pPr>
            <w:r w:rsidRPr="00470755">
              <w:rPr>
                <w:sz w:val="18"/>
              </w:rPr>
              <w:t>Site</w:t>
            </w:r>
          </w:p>
        </w:tc>
        <w:tc>
          <w:tcPr>
            <w:tcW w:w="709" w:type="dxa"/>
          </w:tcPr>
          <w:p w14:paraId="6B42801C" w14:textId="77777777" w:rsidR="00AC1803" w:rsidRPr="00470755" w:rsidRDefault="00AC1803" w:rsidP="00BF0F97">
            <w:pPr>
              <w:pStyle w:val="BTIn2"/>
              <w:spacing w:before="56" w:after="56"/>
              <w:ind w:left="0"/>
              <w:rPr>
                <w:sz w:val="18"/>
              </w:rPr>
            </w:pPr>
            <w:r w:rsidRPr="00470755">
              <w:rPr>
                <w:sz w:val="18"/>
              </w:rPr>
              <w:t xml:space="preserve"> </w:t>
            </w:r>
          </w:p>
        </w:tc>
        <w:tc>
          <w:tcPr>
            <w:tcW w:w="850" w:type="dxa"/>
          </w:tcPr>
          <w:p w14:paraId="7139A901" w14:textId="77777777" w:rsidR="00AC1803" w:rsidRPr="00470755" w:rsidRDefault="00AC1803" w:rsidP="00BF0F97">
            <w:pPr>
              <w:pStyle w:val="BTIn2"/>
              <w:spacing w:before="56" w:after="56"/>
              <w:ind w:left="0"/>
              <w:jc w:val="center"/>
              <w:rPr>
                <w:sz w:val="18"/>
              </w:rPr>
            </w:pPr>
          </w:p>
        </w:tc>
        <w:tc>
          <w:tcPr>
            <w:tcW w:w="851" w:type="dxa"/>
          </w:tcPr>
          <w:p w14:paraId="4C158EDD" w14:textId="77777777" w:rsidR="00AC1803" w:rsidRPr="00470755" w:rsidRDefault="00AC1803" w:rsidP="00BF0F97">
            <w:pPr>
              <w:pStyle w:val="BTIn2"/>
              <w:spacing w:before="56" w:after="56"/>
              <w:ind w:left="0"/>
              <w:jc w:val="center"/>
              <w:rPr>
                <w:sz w:val="18"/>
              </w:rPr>
            </w:pPr>
          </w:p>
        </w:tc>
        <w:tc>
          <w:tcPr>
            <w:tcW w:w="3544" w:type="dxa"/>
          </w:tcPr>
          <w:p w14:paraId="721685BB" w14:textId="77777777" w:rsidR="00AC1803" w:rsidRPr="00470755" w:rsidRDefault="00AC1803" w:rsidP="00BF0F97">
            <w:pPr>
              <w:pStyle w:val="BTIn2"/>
              <w:spacing w:before="56" w:after="56"/>
              <w:ind w:left="0"/>
              <w:rPr>
                <w:sz w:val="18"/>
              </w:rPr>
            </w:pPr>
            <w:r w:rsidRPr="00470755">
              <w:rPr>
                <w:sz w:val="18"/>
              </w:rPr>
              <w:t xml:space="preserve"> </w:t>
            </w:r>
          </w:p>
        </w:tc>
      </w:tr>
      <w:tr w:rsidR="00AC1803" w:rsidRPr="00470755" w14:paraId="5A0BCC3D" w14:textId="77777777" w:rsidTr="58A25AFC">
        <w:trPr>
          <w:cantSplit/>
          <w:trHeight w:val="312"/>
        </w:trPr>
        <w:tc>
          <w:tcPr>
            <w:tcW w:w="1242" w:type="dxa"/>
          </w:tcPr>
          <w:p w14:paraId="7B897064" w14:textId="77777777" w:rsidR="00AC1803" w:rsidRPr="00470755" w:rsidRDefault="00AC1803" w:rsidP="00BF0F97">
            <w:pPr>
              <w:pStyle w:val="BTIn2"/>
              <w:spacing w:before="56" w:after="56"/>
              <w:ind w:left="0"/>
              <w:rPr>
                <w:sz w:val="18"/>
              </w:rPr>
            </w:pPr>
            <w:r w:rsidRPr="00470755">
              <w:rPr>
                <w:sz w:val="18"/>
              </w:rPr>
              <w:t>1.4</w:t>
            </w:r>
          </w:p>
        </w:tc>
        <w:tc>
          <w:tcPr>
            <w:tcW w:w="2977" w:type="dxa"/>
          </w:tcPr>
          <w:p w14:paraId="62A9AB41" w14:textId="77777777" w:rsidR="00AC1803" w:rsidRPr="00470755" w:rsidRDefault="00AC1803" w:rsidP="00BF0F97">
            <w:pPr>
              <w:pStyle w:val="BTIn2"/>
              <w:spacing w:before="56" w:after="56"/>
              <w:ind w:left="0"/>
              <w:rPr>
                <w:sz w:val="18"/>
              </w:rPr>
            </w:pPr>
            <w:r w:rsidRPr="00470755">
              <w:rPr>
                <w:sz w:val="18"/>
              </w:rPr>
              <w:t>Standards</w:t>
            </w:r>
          </w:p>
        </w:tc>
        <w:tc>
          <w:tcPr>
            <w:tcW w:w="709" w:type="dxa"/>
          </w:tcPr>
          <w:p w14:paraId="221BD16E" w14:textId="77777777" w:rsidR="00AC1803" w:rsidRPr="00470755" w:rsidRDefault="00AC1803" w:rsidP="00BF0F97">
            <w:pPr>
              <w:pStyle w:val="BTIn2"/>
              <w:spacing w:before="56" w:after="56"/>
              <w:ind w:left="0"/>
              <w:rPr>
                <w:sz w:val="18"/>
              </w:rPr>
            </w:pPr>
          </w:p>
        </w:tc>
        <w:tc>
          <w:tcPr>
            <w:tcW w:w="850" w:type="dxa"/>
          </w:tcPr>
          <w:p w14:paraId="203E2342" w14:textId="77777777" w:rsidR="00AC1803" w:rsidRPr="00470755" w:rsidRDefault="00AC1803" w:rsidP="00BF0F97">
            <w:pPr>
              <w:pStyle w:val="BTIn2"/>
              <w:spacing w:before="56" w:after="56"/>
              <w:ind w:left="0"/>
              <w:jc w:val="center"/>
              <w:rPr>
                <w:b/>
                <w:sz w:val="18"/>
              </w:rPr>
            </w:pPr>
          </w:p>
        </w:tc>
        <w:tc>
          <w:tcPr>
            <w:tcW w:w="851" w:type="dxa"/>
          </w:tcPr>
          <w:p w14:paraId="0ADB5A98" w14:textId="77777777" w:rsidR="00AC1803" w:rsidRPr="00470755" w:rsidRDefault="00AC1803" w:rsidP="00BF0F97">
            <w:pPr>
              <w:pStyle w:val="BTIn2"/>
              <w:spacing w:before="56" w:after="56"/>
              <w:ind w:left="0"/>
              <w:jc w:val="center"/>
              <w:rPr>
                <w:b/>
                <w:sz w:val="18"/>
              </w:rPr>
            </w:pPr>
          </w:p>
        </w:tc>
        <w:tc>
          <w:tcPr>
            <w:tcW w:w="3544" w:type="dxa"/>
          </w:tcPr>
          <w:p w14:paraId="1C2F34DD" w14:textId="77777777" w:rsidR="00AC1803" w:rsidRPr="00470755" w:rsidRDefault="00AC1803" w:rsidP="00BF0F97">
            <w:pPr>
              <w:pStyle w:val="BTIn2"/>
              <w:spacing w:before="56" w:after="56"/>
              <w:ind w:left="0"/>
              <w:rPr>
                <w:sz w:val="18"/>
              </w:rPr>
            </w:pPr>
            <w:r w:rsidRPr="00470755">
              <w:rPr>
                <w:sz w:val="18"/>
              </w:rPr>
              <w:t xml:space="preserve"> </w:t>
            </w:r>
          </w:p>
        </w:tc>
      </w:tr>
      <w:tr w:rsidR="00AC1803" w:rsidRPr="00470755" w14:paraId="6CDBF6B7" w14:textId="77777777" w:rsidTr="58A25AFC">
        <w:trPr>
          <w:cantSplit/>
          <w:trHeight w:val="312"/>
        </w:trPr>
        <w:tc>
          <w:tcPr>
            <w:tcW w:w="1242" w:type="dxa"/>
          </w:tcPr>
          <w:p w14:paraId="11A724B8" w14:textId="77777777" w:rsidR="00AC1803" w:rsidRPr="00470755" w:rsidRDefault="00AC1803" w:rsidP="00BF0F97">
            <w:pPr>
              <w:pStyle w:val="BTIn2"/>
              <w:spacing w:before="56" w:after="56"/>
              <w:ind w:left="0"/>
              <w:rPr>
                <w:sz w:val="18"/>
              </w:rPr>
            </w:pPr>
            <w:r w:rsidRPr="00470755">
              <w:rPr>
                <w:sz w:val="18"/>
              </w:rPr>
              <w:t>1.5</w:t>
            </w:r>
          </w:p>
        </w:tc>
        <w:tc>
          <w:tcPr>
            <w:tcW w:w="2977" w:type="dxa"/>
          </w:tcPr>
          <w:p w14:paraId="5438512D" w14:textId="77777777" w:rsidR="00AC1803" w:rsidRPr="00470755" w:rsidRDefault="00AC1803" w:rsidP="00BF0F97">
            <w:pPr>
              <w:pStyle w:val="BTIn2"/>
              <w:spacing w:before="56" w:after="56"/>
              <w:ind w:left="0"/>
              <w:jc w:val="left"/>
              <w:rPr>
                <w:sz w:val="18"/>
              </w:rPr>
            </w:pPr>
            <w:r w:rsidRPr="00470755">
              <w:rPr>
                <w:sz w:val="18"/>
              </w:rPr>
              <w:t>Quality Assurance</w:t>
            </w:r>
          </w:p>
        </w:tc>
        <w:tc>
          <w:tcPr>
            <w:tcW w:w="709" w:type="dxa"/>
          </w:tcPr>
          <w:p w14:paraId="0F8F1D3E" w14:textId="77777777" w:rsidR="00AC1803" w:rsidRPr="00470755" w:rsidRDefault="00AC1803" w:rsidP="00BF0F97">
            <w:pPr>
              <w:pStyle w:val="BTIn2"/>
              <w:spacing w:before="56" w:after="56"/>
              <w:ind w:left="0"/>
              <w:rPr>
                <w:sz w:val="18"/>
              </w:rPr>
            </w:pPr>
          </w:p>
        </w:tc>
        <w:tc>
          <w:tcPr>
            <w:tcW w:w="850" w:type="dxa"/>
          </w:tcPr>
          <w:p w14:paraId="00618A9A" w14:textId="77777777" w:rsidR="00AC1803" w:rsidRPr="00470755" w:rsidRDefault="00AC1803" w:rsidP="00BF0F97">
            <w:pPr>
              <w:pStyle w:val="BTIn2"/>
              <w:spacing w:before="56" w:after="56"/>
              <w:ind w:left="0"/>
              <w:jc w:val="center"/>
              <w:rPr>
                <w:b/>
                <w:sz w:val="18"/>
              </w:rPr>
            </w:pPr>
          </w:p>
        </w:tc>
        <w:tc>
          <w:tcPr>
            <w:tcW w:w="851" w:type="dxa"/>
          </w:tcPr>
          <w:p w14:paraId="390ED677" w14:textId="77777777" w:rsidR="00AC1803" w:rsidRPr="00470755" w:rsidRDefault="00AC1803" w:rsidP="00BF0F97">
            <w:pPr>
              <w:pStyle w:val="BTIn2"/>
              <w:spacing w:before="56" w:after="56"/>
              <w:ind w:left="0"/>
              <w:jc w:val="center"/>
              <w:rPr>
                <w:b/>
                <w:sz w:val="18"/>
              </w:rPr>
            </w:pPr>
          </w:p>
        </w:tc>
        <w:tc>
          <w:tcPr>
            <w:tcW w:w="3544" w:type="dxa"/>
          </w:tcPr>
          <w:p w14:paraId="094666A1" w14:textId="77777777" w:rsidR="00AC1803" w:rsidRPr="00470755" w:rsidRDefault="00AC1803" w:rsidP="00BF0F97">
            <w:pPr>
              <w:pStyle w:val="BTIn2"/>
              <w:spacing w:before="56" w:after="56"/>
              <w:ind w:left="0"/>
              <w:rPr>
                <w:sz w:val="18"/>
              </w:rPr>
            </w:pPr>
            <w:r w:rsidRPr="00470755">
              <w:rPr>
                <w:sz w:val="18"/>
              </w:rPr>
              <w:t xml:space="preserve"> </w:t>
            </w:r>
          </w:p>
        </w:tc>
      </w:tr>
      <w:tr w:rsidR="00AC1803" w:rsidRPr="00470755" w14:paraId="2D914E46" w14:textId="77777777" w:rsidTr="58A25AFC">
        <w:trPr>
          <w:cantSplit/>
          <w:trHeight w:val="312"/>
        </w:trPr>
        <w:tc>
          <w:tcPr>
            <w:tcW w:w="1242" w:type="dxa"/>
          </w:tcPr>
          <w:p w14:paraId="4D94CE94" w14:textId="77777777" w:rsidR="00AC1803" w:rsidRPr="00470755" w:rsidRDefault="00AC1803" w:rsidP="00BF0F97">
            <w:pPr>
              <w:pStyle w:val="BTIn2"/>
              <w:spacing w:before="56" w:after="56"/>
              <w:ind w:left="0"/>
              <w:rPr>
                <w:sz w:val="18"/>
              </w:rPr>
            </w:pPr>
            <w:r w:rsidRPr="00470755">
              <w:rPr>
                <w:sz w:val="18"/>
              </w:rPr>
              <w:t>1.6</w:t>
            </w:r>
          </w:p>
        </w:tc>
        <w:tc>
          <w:tcPr>
            <w:tcW w:w="2977" w:type="dxa"/>
          </w:tcPr>
          <w:p w14:paraId="60C5E698" w14:textId="4B62E2D7" w:rsidR="00AC1803" w:rsidRPr="00470755" w:rsidRDefault="00AC1803" w:rsidP="00BF0F97">
            <w:pPr>
              <w:pStyle w:val="BTIn2"/>
              <w:spacing w:before="56" w:after="56"/>
              <w:ind w:left="0"/>
              <w:jc w:val="left"/>
              <w:rPr>
                <w:sz w:val="18"/>
              </w:rPr>
            </w:pPr>
            <w:r w:rsidRPr="00470755">
              <w:rPr>
                <w:sz w:val="18"/>
              </w:rPr>
              <w:t>Supervising Engineer</w:t>
            </w:r>
          </w:p>
        </w:tc>
        <w:tc>
          <w:tcPr>
            <w:tcW w:w="709" w:type="dxa"/>
          </w:tcPr>
          <w:p w14:paraId="232C4577" w14:textId="77777777" w:rsidR="00AC1803" w:rsidRPr="00470755" w:rsidRDefault="00AC1803" w:rsidP="00BF0F97">
            <w:pPr>
              <w:pStyle w:val="BTIn2"/>
              <w:spacing w:before="56" w:after="56"/>
              <w:ind w:left="0"/>
              <w:rPr>
                <w:sz w:val="18"/>
              </w:rPr>
            </w:pPr>
          </w:p>
        </w:tc>
        <w:tc>
          <w:tcPr>
            <w:tcW w:w="850" w:type="dxa"/>
          </w:tcPr>
          <w:p w14:paraId="74719D73" w14:textId="77777777" w:rsidR="00AC1803" w:rsidRPr="00470755" w:rsidRDefault="00AC1803" w:rsidP="00BF0F97">
            <w:pPr>
              <w:pStyle w:val="BTIn2"/>
              <w:spacing w:before="56" w:after="56"/>
              <w:ind w:left="0"/>
              <w:jc w:val="center"/>
              <w:rPr>
                <w:sz w:val="18"/>
              </w:rPr>
            </w:pPr>
          </w:p>
        </w:tc>
        <w:tc>
          <w:tcPr>
            <w:tcW w:w="851" w:type="dxa"/>
          </w:tcPr>
          <w:p w14:paraId="45B23FF6" w14:textId="77777777" w:rsidR="00AC1803" w:rsidRPr="00470755" w:rsidRDefault="00AC1803" w:rsidP="00BF0F97">
            <w:pPr>
              <w:pStyle w:val="BTIn2"/>
              <w:spacing w:before="56" w:after="56"/>
              <w:ind w:left="0"/>
              <w:jc w:val="center"/>
              <w:rPr>
                <w:sz w:val="18"/>
              </w:rPr>
            </w:pPr>
          </w:p>
        </w:tc>
        <w:tc>
          <w:tcPr>
            <w:tcW w:w="3544" w:type="dxa"/>
          </w:tcPr>
          <w:p w14:paraId="624C8B85" w14:textId="77777777" w:rsidR="00AC1803" w:rsidRPr="00470755" w:rsidRDefault="00AC1803" w:rsidP="00BF0F97">
            <w:pPr>
              <w:pStyle w:val="BTIn2"/>
              <w:spacing w:before="56" w:after="56"/>
              <w:ind w:left="0"/>
              <w:rPr>
                <w:sz w:val="18"/>
              </w:rPr>
            </w:pPr>
            <w:r w:rsidRPr="00470755">
              <w:rPr>
                <w:sz w:val="18"/>
              </w:rPr>
              <w:t xml:space="preserve"> </w:t>
            </w:r>
          </w:p>
        </w:tc>
      </w:tr>
      <w:tr w:rsidR="00AC1803" w:rsidRPr="00470755" w14:paraId="1F313B09" w14:textId="77777777" w:rsidTr="58A25AFC">
        <w:trPr>
          <w:cantSplit/>
          <w:trHeight w:val="312"/>
        </w:trPr>
        <w:tc>
          <w:tcPr>
            <w:tcW w:w="1242" w:type="dxa"/>
          </w:tcPr>
          <w:p w14:paraId="3A74AEEB" w14:textId="77777777" w:rsidR="00AC1803" w:rsidRPr="00470755" w:rsidRDefault="00AC1803" w:rsidP="00BF0F97">
            <w:pPr>
              <w:pStyle w:val="BTIn2"/>
              <w:spacing w:before="56" w:after="56"/>
              <w:ind w:left="0"/>
              <w:rPr>
                <w:sz w:val="18"/>
              </w:rPr>
            </w:pPr>
            <w:r w:rsidRPr="00470755">
              <w:rPr>
                <w:sz w:val="18"/>
              </w:rPr>
              <w:t>1.7</w:t>
            </w:r>
          </w:p>
        </w:tc>
        <w:tc>
          <w:tcPr>
            <w:tcW w:w="2977" w:type="dxa"/>
          </w:tcPr>
          <w:p w14:paraId="29673EE5" w14:textId="77777777" w:rsidR="00AC1803" w:rsidRPr="00470755" w:rsidRDefault="00AC1803" w:rsidP="00BF0F97">
            <w:pPr>
              <w:pStyle w:val="BTIn2"/>
              <w:spacing w:before="56" w:after="56"/>
              <w:ind w:left="0"/>
              <w:jc w:val="left"/>
              <w:rPr>
                <w:sz w:val="18"/>
              </w:rPr>
            </w:pPr>
            <w:r w:rsidRPr="00470755">
              <w:rPr>
                <w:sz w:val="18"/>
              </w:rPr>
              <w:t>Principal’s Drawings</w:t>
            </w:r>
          </w:p>
        </w:tc>
        <w:tc>
          <w:tcPr>
            <w:tcW w:w="709" w:type="dxa"/>
          </w:tcPr>
          <w:p w14:paraId="78E4A2A4" w14:textId="77777777" w:rsidR="00AC1803" w:rsidRPr="00470755" w:rsidRDefault="00AC1803" w:rsidP="00BF0F97">
            <w:pPr>
              <w:pStyle w:val="BTIn2"/>
              <w:spacing w:before="56" w:after="56"/>
              <w:ind w:left="0"/>
              <w:rPr>
                <w:sz w:val="18"/>
              </w:rPr>
            </w:pPr>
          </w:p>
        </w:tc>
        <w:tc>
          <w:tcPr>
            <w:tcW w:w="850" w:type="dxa"/>
          </w:tcPr>
          <w:p w14:paraId="76406A68" w14:textId="77777777" w:rsidR="00AC1803" w:rsidRPr="00470755" w:rsidRDefault="00AC1803" w:rsidP="00BF0F97">
            <w:pPr>
              <w:pStyle w:val="BTIn2"/>
              <w:spacing w:before="56" w:after="56"/>
              <w:ind w:left="0"/>
              <w:jc w:val="center"/>
              <w:rPr>
                <w:sz w:val="18"/>
              </w:rPr>
            </w:pPr>
          </w:p>
        </w:tc>
        <w:tc>
          <w:tcPr>
            <w:tcW w:w="851" w:type="dxa"/>
          </w:tcPr>
          <w:p w14:paraId="203F094D" w14:textId="77777777" w:rsidR="00AC1803" w:rsidRPr="00470755" w:rsidRDefault="00AC1803" w:rsidP="00BF0F97">
            <w:pPr>
              <w:pStyle w:val="BTIn2"/>
              <w:spacing w:before="56" w:after="56"/>
              <w:ind w:left="0"/>
              <w:jc w:val="center"/>
              <w:rPr>
                <w:sz w:val="18"/>
              </w:rPr>
            </w:pPr>
          </w:p>
        </w:tc>
        <w:tc>
          <w:tcPr>
            <w:tcW w:w="3544" w:type="dxa"/>
          </w:tcPr>
          <w:p w14:paraId="2D5489A5" w14:textId="77777777" w:rsidR="00AC1803" w:rsidRPr="005A38CC" w:rsidRDefault="00AC1803" w:rsidP="00BF0F97">
            <w:pPr>
              <w:pStyle w:val="BTIn2"/>
              <w:spacing w:before="56" w:after="56"/>
              <w:ind w:left="0"/>
              <w:jc w:val="left"/>
              <w:rPr>
                <w:i/>
                <w:sz w:val="16"/>
                <w:szCs w:val="16"/>
              </w:rPr>
            </w:pPr>
            <w:r w:rsidRPr="005A38CC">
              <w:rPr>
                <w:i/>
                <w:sz w:val="16"/>
                <w:szCs w:val="16"/>
              </w:rPr>
              <w:t>Any proposed deviations from that specified</w:t>
            </w:r>
          </w:p>
        </w:tc>
      </w:tr>
      <w:tr w:rsidR="00AC1803" w:rsidRPr="005A38CC" w14:paraId="049FD720" w14:textId="77777777" w:rsidTr="58A25AFC">
        <w:trPr>
          <w:cantSplit/>
          <w:trHeight w:val="312"/>
        </w:trPr>
        <w:tc>
          <w:tcPr>
            <w:tcW w:w="1242" w:type="dxa"/>
          </w:tcPr>
          <w:p w14:paraId="3EB295AC" w14:textId="77777777" w:rsidR="00AC1803" w:rsidRPr="00A11FD2" w:rsidRDefault="00AC1803" w:rsidP="00BF0F97">
            <w:pPr>
              <w:pStyle w:val="BTIn2"/>
              <w:spacing w:before="56" w:after="56"/>
              <w:ind w:left="0"/>
              <w:rPr>
                <w:sz w:val="18"/>
              </w:rPr>
            </w:pPr>
            <w:r w:rsidRPr="00A11FD2">
              <w:rPr>
                <w:bCs/>
                <w:sz w:val="18"/>
              </w:rPr>
              <w:t>1.7.1</w:t>
            </w:r>
          </w:p>
        </w:tc>
        <w:tc>
          <w:tcPr>
            <w:tcW w:w="2977" w:type="dxa"/>
          </w:tcPr>
          <w:p w14:paraId="6424B34F" w14:textId="77777777" w:rsidR="00AC1803" w:rsidRPr="00A11FD2" w:rsidRDefault="00AC1803" w:rsidP="00BF0F97">
            <w:pPr>
              <w:pStyle w:val="BTIn2"/>
              <w:spacing w:before="56" w:after="56"/>
              <w:ind w:left="0"/>
              <w:rPr>
                <w:sz w:val="18"/>
              </w:rPr>
            </w:pPr>
            <w:r w:rsidRPr="00A11FD2">
              <w:rPr>
                <w:bCs/>
                <w:sz w:val="18"/>
              </w:rPr>
              <w:t>General</w:t>
            </w:r>
          </w:p>
        </w:tc>
        <w:tc>
          <w:tcPr>
            <w:tcW w:w="709" w:type="dxa"/>
          </w:tcPr>
          <w:p w14:paraId="6EFFD701" w14:textId="77777777" w:rsidR="00AC1803" w:rsidRPr="00A11FD2" w:rsidRDefault="00AC1803" w:rsidP="00BF0F97">
            <w:pPr>
              <w:pStyle w:val="BTIn2"/>
              <w:spacing w:before="56" w:after="56"/>
              <w:ind w:left="0"/>
              <w:rPr>
                <w:sz w:val="18"/>
              </w:rPr>
            </w:pPr>
          </w:p>
        </w:tc>
        <w:tc>
          <w:tcPr>
            <w:tcW w:w="850" w:type="dxa"/>
          </w:tcPr>
          <w:p w14:paraId="67E8447C" w14:textId="77777777" w:rsidR="00AC1803" w:rsidRPr="00A11FD2" w:rsidRDefault="00AC1803" w:rsidP="00BF0F97">
            <w:pPr>
              <w:pStyle w:val="BTIn2"/>
              <w:spacing w:before="56" w:after="56"/>
              <w:ind w:left="0"/>
              <w:jc w:val="center"/>
              <w:rPr>
                <w:b/>
                <w:sz w:val="18"/>
              </w:rPr>
            </w:pPr>
          </w:p>
        </w:tc>
        <w:tc>
          <w:tcPr>
            <w:tcW w:w="851" w:type="dxa"/>
          </w:tcPr>
          <w:p w14:paraId="54984474" w14:textId="77777777" w:rsidR="00AC1803" w:rsidRPr="00A11FD2" w:rsidRDefault="00AC1803" w:rsidP="00BF0F97">
            <w:pPr>
              <w:pStyle w:val="BTIn2"/>
              <w:spacing w:before="56" w:after="56"/>
              <w:ind w:left="0"/>
              <w:jc w:val="center"/>
              <w:rPr>
                <w:b/>
                <w:sz w:val="18"/>
              </w:rPr>
            </w:pPr>
          </w:p>
        </w:tc>
        <w:tc>
          <w:tcPr>
            <w:tcW w:w="3544" w:type="dxa"/>
          </w:tcPr>
          <w:p w14:paraId="7086F632" w14:textId="77777777" w:rsidR="00AC1803" w:rsidRPr="005A38CC" w:rsidRDefault="00AC1803" w:rsidP="00BF0F97">
            <w:pPr>
              <w:pStyle w:val="BTIn2"/>
              <w:spacing w:before="56" w:after="56"/>
              <w:ind w:left="0"/>
              <w:jc w:val="left"/>
              <w:rPr>
                <w:i/>
                <w:sz w:val="16"/>
                <w:szCs w:val="16"/>
              </w:rPr>
            </w:pPr>
            <w:r w:rsidRPr="00A11FD2">
              <w:rPr>
                <w:i/>
                <w:sz w:val="16"/>
                <w:szCs w:val="16"/>
              </w:rPr>
              <w:t>Equipment ratings to be detailed separately</w:t>
            </w:r>
          </w:p>
        </w:tc>
      </w:tr>
      <w:tr w:rsidR="00AC1803" w:rsidRPr="005A38CC" w14:paraId="365DE8FB" w14:textId="77777777" w:rsidTr="58A25AFC">
        <w:trPr>
          <w:cantSplit/>
          <w:trHeight w:val="312"/>
        </w:trPr>
        <w:tc>
          <w:tcPr>
            <w:tcW w:w="1242" w:type="dxa"/>
          </w:tcPr>
          <w:p w14:paraId="030C9CF4" w14:textId="77777777" w:rsidR="00AC1803" w:rsidRPr="00A11FD2" w:rsidRDefault="00AC1803" w:rsidP="00BF0F97">
            <w:pPr>
              <w:pStyle w:val="BTIn2"/>
              <w:spacing w:before="56" w:after="56"/>
              <w:ind w:left="0"/>
              <w:rPr>
                <w:sz w:val="18"/>
              </w:rPr>
            </w:pPr>
            <w:r w:rsidRPr="00A11FD2">
              <w:rPr>
                <w:sz w:val="18"/>
              </w:rPr>
              <w:t>1.7.2</w:t>
            </w:r>
          </w:p>
        </w:tc>
        <w:tc>
          <w:tcPr>
            <w:tcW w:w="2977" w:type="dxa"/>
          </w:tcPr>
          <w:p w14:paraId="15EDE435" w14:textId="77777777" w:rsidR="00AC1803" w:rsidRPr="005A38CC" w:rsidRDefault="00AC1803" w:rsidP="00BF0F97">
            <w:pPr>
              <w:pStyle w:val="BTIn2"/>
              <w:spacing w:before="56" w:after="56"/>
              <w:ind w:left="0"/>
              <w:rPr>
                <w:sz w:val="18"/>
              </w:rPr>
            </w:pPr>
            <w:r w:rsidRPr="00A11FD2">
              <w:rPr>
                <w:sz w:val="18"/>
              </w:rPr>
              <w:t>Electrical Single Line Diagram</w:t>
            </w:r>
          </w:p>
        </w:tc>
        <w:tc>
          <w:tcPr>
            <w:tcW w:w="709" w:type="dxa"/>
          </w:tcPr>
          <w:p w14:paraId="62587522" w14:textId="77777777" w:rsidR="00AC1803" w:rsidRPr="005A38CC" w:rsidRDefault="00AC1803" w:rsidP="00BF0F97">
            <w:pPr>
              <w:pStyle w:val="BTIn2"/>
              <w:spacing w:before="56" w:after="56"/>
              <w:ind w:left="0"/>
              <w:rPr>
                <w:b/>
                <w:sz w:val="18"/>
              </w:rPr>
            </w:pPr>
          </w:p>
        </w:tc>
        <w:tc>
          <w:tcPr>
            <w:tcW w:w="850" w:type="dxa"/>
          </w:tcPr>
          <w:p w14:paraId="76928CD0" w14:textId="77777777" w:rsidR="00AC1803" w:rsidRPr="005A38CC" w:rsidRDefault="00AC1803" w:rsidP="00BF0F97">
            <w:pPr>
              <w:pStyle w:val="BTIn2"/>
              <w:spacing w:before="56" w:after="56"/>
              <w:ind w:left="0"/>
              <w:jc w:val="center"/>
              <w:rPr>
                <w:b/>
                <w:sz w:val="18"/>
              </w:rPr>
            </w:pPr>
          </w:p>
        </w:tc>
        <w:tc>
          <w:tcPr>
            <w:tcW w:w="851" w:type="dxa"/>
          </w:tcPr>
          <w:p w14:paraId="6F31043E" w14:textId="77777777" w:rsidR="00AC1803" w:rsidRPr="005A38CC" w:rsidRDefault="00AC1803" w:rsidP="00BF0F97">
            <w:pPr>
              <w:pStyle w:val="BTIn2"/>
              <w:spacing w:before="56" w:after="56"/>
              <w:ind w:left="0"/>
              <w:jc w:val="center"/>
              <w:rPr>
                <w:b/>
                <w:sz w:val="18"/>
              </w:rPr>
            </w:pPr>
          </w:p>
        </w:tc>
        <w:tc>
          <w:tcPr>
            <w:tcW w:w="3544" w:type="dxa"/>
          </w:tcPr>
          <w:p w14:paraId="467CA1F4" w14:textId="77777777" w:rsidR="00AC1803" w:rsidRPr="005A38CC" w:rsidRDefault="00AC1803" w:rsidP="00BF0F97">
            <w:pPr>
              <w:pStyle w:val="BTIn2"/>
              <w:spacing w:before="56" w:after="56"/>
              <w:ind w:left="0"/>
              <w:rPr>
                <w:sz w:val="18"/>
              </w:rPr>
            </w:pPr>
          </w:p>
        </w:tc>
      </w:tr>
      <w:tr w:rsidR="00AC1803" w:rsidRPr="005A38CC" w14:paraId="17CCA1F6" w14:textId="77777777" w:rsidTr="58A25AFC">
        <w:trPr>
          <w:cantSplit/>
          <w:trHeight w:val="312"/>
        </w:trPr>
        <w:tc>
          <w:tcPr>
            <w:tcW w:w="1242" w:type="dxa"/>
          </w:tcPr>
          <w:p w14:paraId="4BBFA8C5" w14:textId="77777777" w:rsidR="00AC1803" w:rsidRPr="00A11FD2" w:rsidRDefault="00AC1803" w:rsidP="00BF0F97">
            <w:pPr>
              <w:pStyle w:val="BTIn2"/>
              <w:spacing w:before="56" w:after="56"/>
              <w:ind w:left="0"/>
              <w:rPr>
                <w:sz w:val="18"/>
              </w:rPr>
            </w:pPr>
            <w:r w:rsidRPr="00A11FD2">
              <w:rPr>
                <w:sz w:val="18"/>
              </w:rPr>
              <w:t>1.7.3</w:t>
            </w:r>
          </w:p>
        </w:tc>
        <w:tc>
          <w:tcPr>
            <w:tcW w:w="2977" w:type="dxa"/>
          </w:tcPr>
          <w:p w14:paraId="12BA6144" w14:textId="77777777" w:rsidR="00AC1803" w:rsidRPr="005A38CC" w:rsidRDefault="00AC1803" w:rsidP="00BF0F97">
            <w:pPr>
              <w:pStyle w:val="BTIn2"/>
              <w:spacing w:before="56" w:after="56"/>
              <w:ind w:left="0"/>
              <w:rPr>
                <w:sz w:val="18"/>
              </w:rPr>
            </w:pPr>
            <w:r w:rsidRPr="00A11FD2">
              <w:rPr>
                <w:sz w:val="18"/>
              </w:rPr>
              <w:t>Generic Circuit Diagrams</w:t>
            </w:r>
          </w:p>
        </w:tc>
        <w:tc>
          <w:tcPr>
            <w:tcW w:w="709" w:type="dxa"/>
          </w:tcPr>
          <w:p w14:paraId="13321D10" w14:textId="77777777" w:rsidR="00AC1803" w:rsidRPr="005A38CC" w:rsidRDefault="00AC1803" w:rsidP="00BF0F97">
            <w:pPr>
              <w:pStyle w:val="BTIn2"/>
              <w:spacing w:before="56" w:after="56"/>
              <w:ind w:left="0"/>
              <w:rPr>
                <w:b/>
                <w:sz w:val="18"/>
              </w:rPr>
            </w:pPr>
          </w:p>
        </w:tc>
        <w:tc>
          <w:tcPr>
            <w:tcW w:w="850" w:type="dxa"/>
          </w:tcPr>
          <w:p w14:paraId="04919A80" w14:textId="77777777" w:rsidR="00AC1803" w:rsidRPr="005A38CC" w:rsidRDefault="00AC1803" w:rsidP="00BF0F97">
            <w:pPr>
              <w:pStyle w:val="BTIn2"/>
              <w:spacing w:before="56" w:after="56"/>
              <w:ind w:left="0"/>
              <w:jc w:val="center"/>
              <w:rPr>
                <w:b/>
                <w:sz w:val="18"/>
              </w:rPr>
            </w:pPr>
          </w:p>
        </w:tc>
        <w:tc>
          <w:tcPr>
            <w:tcW w:w="851" w:type="dxa"/>
          </w:tcPr>
          <w:p w14:paraId="60E0D001" w14:textId="77777777" w:rsidR="00AC1803" w:rsidRPr="005A38CC" w:rsidRDefault="00AC1803" w:rsidP="00BF0F97">
            <w:pPr>
              <w:pStyle w:val="BTIn2"/>
              <w:spacing w:before="56" w:after="56"/>
              <w:ind w:left="0"/>
              <w:jc w:val="center"/>
              <w:rPr>
                <w:b/>
                <w:sz w:val="18"/>
              </w:rPr>
            </w:pPr>
          </w:p>
        </w:tc>
        <w:tc>
          <w:tcPr>
            <w:tcW w:w="3544" w:type="dxa"/>
          </w:tcPr>
          <w:p w14:paraId="2B989659" w14:textId="77777777" w:rsidR="00AC1803" w:rsidRPr="005A38CC" w:rsidRDefault="00AC1803" w:rsidP="00BF0F97">
            <w:pPr>
              <w:pStyle w:val="BTIn2"/>
              <w:spacing w:before="56" w:after="56"/>
              <w:ind w:left="0"/>
              <w:rPr>
                <w:sz w:val="18"/>
              </w:rPr>
            </w:pPr>
          </w:p>
        </w:tc>
      </w:tr>
      <w:tr w:rsidR="00AC1803" w:rsidRPr="005A38CC" w14:paraId="4E7EF08C" w14:textId="77777777" w:rsidTr="58A25AFC">
        <w:trPr>
          <w:cantSplit/>
          <w:trHeight w:val="312"/>
        </w:trPr>
        <w:tc>
          <w:tcPr>
            <w:tcW w:w="1242" w:type="dxa"/>
          </w:tcPr>
          <w:p w14:paraId="206E14BD" w14:textId="77777777" w:rsidR="00AC1803" w:rsidRPr="00A11FD2" w:rsidRDefault="00AC1803" w:rsidP="00BF0F97">
            <w:pPr>
              <w:pStyle w:val="BTIn2"/>
              <w:spacing w:before="56" w:after="56"/>
              <w:ind w:left="0"/>
              <w:rPr>
                <w:sz w:val="18"/>
              </w:rPr>
            </w:pPr>
            <w:r w:rsidRPr="00A11FD2">
              <w:rPr>
                <w:sz w:val="18"/>
              </w:rPr>
              <w:t>1.8</w:t>
            </w:r>
          </w:p>
        </w:tc>
        <w:tc>
          <w:tcPr>
            <w:tcW w:w="2977" w:type="dxa"/>
          </w:tcPr>
          <w:p w14:paraId="3A1E5D3E" w14:textId="77777777" w:rsidR="00AC1803" w:rsidRPr="005A38CC" w:rsidRDefault="00AC1803" w:rsidP="00BF0F97">
            <w:pPr>
              <w:pStyle w:val="BTIn2"/>
              <w:spacing w:before="56" w:after="56"/>
              <w:ind w:left="0"/>
              <w:rPr>
                <w:sz w:val="18"/>
              </w:rPr>
            </w:pPr>
            <w:r w:rsidRPr="00A11FD2">
              <w:rPr>
                <w:sz w:val="18"/>
              </w:rPr>
              <w:t>Work by Principal</w:t>
            </w:r>
          </w:p>
        </w:tc>
        <w:tc>
          <w:tcPr>
            <w:tcW w:w="709" w:type="dxa"/>
          </w:tcPr>
          <w:p w14:paraId="39EBF169" w14:textId="77777777" w:rsidR="00AC1803" w:rsidRPr="005A38CC" w:rsidRDefault="00AC1803" w:rsidP="00BF0F97">
            <w:pPr>
              <w:pStyle w:val="BTIn2"/>
              <w:spacing w:before="56" w:after="56"/>
              <w:ind w:left="0"/>
              <w:rPr>
                <w:b/>
                <w:sz w:val="18"/>
              </w:rPr>
            </w:pPr>
          </w:p>
        </w:tc>
        <w:tc>
          <w:tcPr>
            <w:tcW w:w="850" w:type="dxa"/>
          </w:tcPr>
          <w:p w14:paraId="2B99137A" w14:textId="77777777" w:rsidR="00AC1803" w:rsidRPr="005A38CC" w:rsidRDefault="00AC1803" w:rsidP="00BF0F97">
            <w:pPr>
              <w:pStyle w:val="BTIn2"/>
              <w:spacing w:before="56" w:after="56"/>
              <w:ind w:left="0"/>
              <w:jc w:val="center"/>
              <w:rPr>
                <w:b/>
                <w:sz w:val="18"/>
              </w:rPr>
            </w:pPr>
          </w:p>
        </w:tc>
        <w:tc>
          <w:tcPr>
            <w:tcW w:w="851" w:type="dxa"/>
          </w:tcPr>
          <w:p w14:paraId="2A8CE9FE" w14:textId="77777777" w:rsidR="00AC1803" w:rsidRPr="005A38CC" w:rsidRDefault="00AC1803" w:rsidP="00BF0F97">
            <w:pPr>
              <w:pStyle w:val="BTIn2"/>
              <w:spacing w:before="56" w:after="56"/>
              <w:ind w:left="0"/>
              <w:jc w:val="center"/>
              <w:rPr>
                <w:b/>
                <w:sz w:val="18"/>
              </w:rPr>
            </w:pPr>
          </w:p>
        </w:tc>
        <w:tc>
          <w:tcPr>
            <w:tcW w:w="3544" w:type="dxa"/>
          </w:tcPr>
          <w:p w14:paraId="7AF9715D" w14:textId="77777777" w:rsidR="00AC1803" w:rsidRPr="005A38CC" w:rsidRDefault="00AC1803" w:rsidP="00BF0F97">
            <w:pPr>
              <w:pStyle w:val="BTIn2"/>
              <w:spacing w:before="56" w:after="56"/>
              <w:ind w:left="0"/>
              <w:rPr>
                <w:sz w:val="18"/>
              </w:rPr>
            </w:pPr>
            <w:r w:rsidRPr="005A38CC">
              <w:rPr>
                <w:sz w:val="18"/>
              </w:rPr>
              <w:t xml:space="preserve"> </w:t>
            </w:r>
          </w:p>
        </w:tc>
      </w:tr>
      <w:tr w:rsidR="00AC1803" w:rsidRPr="005A38CC" w14:paraId="4CD7A014" w14:textId="77777777" w:rsidTr="58A25AFC">
        <w:trPr>
          <w:cantSplit/>
          <w:trHeight w:val="312"/>
        </w:trPr>
        <w:tc>
          <w:tcPr>
            <w:tcW w:w="1242" w:type="dxa"/>
          </w:tcPr>
          <w:p w14:paraId="76DF1D1F" w14:textId="77777777" w:rsidR="00AC1803" w:rsidRPr="00A11FD2" w:rsidRDefault="00AC1803" w:rsidP="00BF0F97">
            <w:pPr>
              <w:pStyle w:val="BTIn2"/>
              <w:spacing w:before="56" w:after="56"/>
              <w:ind w:left="0"/>
              <w:rPr>
                <w:sz w:val="18"/>
              </w:rPr>
            </w:pPr>
            <w:r w:rsidRPr="00A11FD2">
              <w:rPr>
                <w:sz w:val="18"/>
              </w:rPr>
              <w:t>1.9</w:t>
            </w:r>
          </w:p>
        </w:tc>
        <w:tc>
          <w:tcPr>
            <w:tcW w:w="2977" w:type="dxa"/>
          </w:tcPr>
          <w:p w14:paraId="686D2E89" w14:textId="77777777" w:rsidR="00AC1803" w:rsidRPr="005A38CC" w:rsidRDefault="00AC1803" w:rsidP="00BF0F97">
            <w:pPr>
              <w:pStyle w:val="BTIn2"/>
              <w:spacing w:before="56" w:after="56"/>
              <w:ind w:left="0"/>
              <w:rPr>
                <w:sz w:val="18"/>
              </w:rPr>
            </w:pPr>
            <w:r w:rsidRPr="00A11FD2">
              <w:rPr>
                <w:sz w:val="18"/>
              </w:rPr>
              <w:t>Information to be Provided</w:t>
            </w:r>
          </w:p>
        </w:tc>
        <w:tc>
          <w:tcPr>
            <w:tcW w:w="709" w:type="dxa"/>
          </w:tcPr>
          <w:p w14:paraId="3F9F3CC6" w14:textId="77777777" w:rsidR="00AC1803" w:rsidRPr="005A38CC" w:rsidRDefault="00AC1803" w:rsidP="00BF0F97">
            <w:pPr>
              <w:pStyle w:val="BTIn2"/>
              <w:spacing w:before="56" w:after="56"/>
              <w:ind w:left="0"/>
              <w:rPr>
                <w:sz w:val="18"/>
              </w:rPr>
            </w:pPr>
          </w:p>
        </w:tc>
        <w:tc>
          <w:tcPr>
            <w:tcW w:w="850" w:type="dxa"/>
          </w:tcPr>
          <w:p w14:paraId="5AEB4D32" w14:textId="77777777" w:rsidR="00AC1803" w:rsidRPr="005A38CC" w:rsidRDefault="00AC1803" w:rsidP="00BF0F97">
            <w:pPr>
              <w:pStyle w:val="BTIn2"/>
              <w:spacing w:before="56" w:after="56"/>
              <w:ind w:left="0"/>
              <w:jc w:val="center"/>
              <w:rPr>
                <w:sz w:val="18"/>
              </w:rPr>
            </w:pPr>
          </w:p>
        </w:tc>
        <w:tc>
          <w:tcPr>
            <w:tcW w:w="851" w:type="dxa"/>
          </w:tcPr>
          <w:p w14:paraId="0FFD6C21" w14:textId="77777777" w:rsidR="00AC1803" w:rsidRPr="005A38CC" w:rsidRDefault="00AC1803" w:rsidP="00BF0F97">
            <w:pPr>
              <w:pStyle w:val="BTIn2"/>
              <w:spacing w:before="56" w:after="56"/>
              <w:ind w:left="0"/>
              <w:jc w:val="center"/>
              <w:rPr>
                <w:sz w:val="18"/>
              </w:rPr>
            </w:pPr>
          </w:p>
        </w:tc>
        <w:tc>
          <w:tcPr>
            <w:tcW w:w="3544" w:type="dxa"/>
          </w:tcPr>
          <w:p w14:paraId="0829F639" w14:textId="77777777" w:rsidR="00AC1803" w:rsidRPr="005A38CC" w:rsidRDefault="00AC1803" w:rsidP="00BF0F97">
            <w:pPr>
              <w:pStyle w:val="BTIn2"/>
              <w:spacing w:before="56" w:after="56"/>
              <w:ind w:left="0"/>
              <w:rPr>
                <w:sz w:val="18"/>
              </w:rPr>
            </w:pPr>
            <w:r w:rsidRPr="005A38CC">
              <w:rPr>
                <w:sz w:val="18"/>
              </w:rPr>
              <w:t xml:space="preserve"> </w:t>
            </w:r>
          </w:p>
        </w:tc>
      </w:tr>
      <w:tr w:rsidR="00AC1803" w:rsidRPr="005A38CC" w14:paraId="0E875E02" w14:textId="77777777" w:rsidTr="58A25AFC">
        <w:trPr>
          <w:cantSplit/>
          <w:trHeight w:val="312"/>
        </w:trPr>
        <w:tc>
          <w:tcPr>
            <w:tcW w:w="1242" w:type="dxa"/>
          </w:tcPr>
          <w:p w14:paraId="07250206" w14:textId="77777777" w:rsidR="00AC1803" w:rsidRPr="00A11FD2" w:rsidRDefault="00AC1803" w:rsidP="00BF0F97">
            <w:pPr>
              <w:pStyle w:val="BTIn2"/>
              <w:spacing w:before="56" w:after="56"/>
              <w:ind w:left="0"/>
              <w:rPr>
                <w:sz w:val="18"/>
              </w:rPr>
            </w:pPr>
            <w:r w:rsidRPr="00A11FD2">
              <w:rPr>
                <w:sz w:val="18"/>
              </w:rPr>
              <w:t>1.10</w:t>
            </w:r>
          </w:p>
        </w:tc>
        <w:tc>
          <w:tcPr>
            <w:tcW w:w="2977" w:type="dxa"/>
          </w:tcPr>
          <w:p w14:paraId="31CB6318" w14:textId="77777777" w:rsidR="00AC1803" w:rsidRPr="005A38CC" w:rsidRDefault="00AC1803" w:rsidP="00BF0F97">
            <w:pPr>
              <w:pStyle w:val="BTIn2"/>
              <w:spacing w:before="56" w:after="56"/>
              <w:ind w:left="0"/>
              <w:rPr>
                <w:sz w:val="18"/>
              </w:rPr>
            </w:pPr>
            <w:r w:rsidRPr="00A11FD2">
              <w:rPr>
                <w:sz w:val="18"/>
              </w:rPr>
              <w:t>Contractor’s Drawings</w:t>
            </w:r>
          </w:p>
        </w:tc>
        <w:tc>
          <w:tcPr>
            <w:tcW w:w="709" w:type="dxa"/>
          </w:tcPr>
          <w:p w14:paraId="62A54B0F" w14:textId="77777777" w:rsidR="00AC1803" w:rsidRPr="005A38CC" w:rsidRDefault="00AC1803" w:rsidP="00BF0F97">
            <w:pPr>
              <w:pStyle w:val="BTIn2"/>
              <w:spacing w:before="56" w:after="56"/>
              <w:ind w:left="0"/>
              <w:rPr>
                <w:sz w:val="18"/>
              </w:rPr>
            </w:pPr>
          </w:p>
        </w:tc>
        <w:tc>
          <w:tcPr>
            <w:tcW w:w="850" w:type="dxa"/>
          </w:tcPr>
          <w:p w14:paraId="7A3D7941" w14:textId="77777777" w:rsidR="00AC1803" w:rsidRPr="005A38CC" w:rsidRDefault="00AC1803" w:rsidP="00BF0F97">
            <w:pPr>
              <w:pStyle w:val="BTIn2"/>
              <w:spacing w:before="56" w:after="56"/>
              <w:ind w:left="0"/>
              <w:jc w:val="center"/>
              <w:rPr>
                <w:b/>
                <w:sz w:val="18"/>
              </w:rPr>
            </w:pPr>
          </w:p>
        </w:tc>
        <w:tc>
          <w:tcPr>
            <w:tcW w:w="851" w:type="dxa"/>
          </w:tcPr>
          <w:p w14:paraId="2361A7A7" w14:textId="77777777" w:rsidR="00AC1803" w:rsidRPr="005A38CC" w:rsidRDefault="00AC1803" w:rsidP="00BF0F97">
            <w:pPr>
              <w:pStyle w:val="BTIn2"/>
              <w:spacing w:before="56" w:after="56"/>
              <w:ind w:left="0"/>
              <w:jc w:val="center"/>
              <w:rPr>
                <w:b/>
                <w:sz w:val="18"/>
              </w:rPr>
            </w:pPr>
          </w:p>
        </w:tc>
        <w:tc>
          <w:tcPr>
            <w:tcW w:w="3544" w:type="dxa"/>
          </w:tcPr>
          <w:p w14:paraId="74698104" w14:textId="77777777" w:rsidR="00AC1803" w:rsidRPr="005A38CC" w:rsidRDefault="00AC1803" w:rsidP="00BF0F97">
            <w:pPr>
              <w:pStyle w:val="BTIn2"/>
              <w:spacing w:before="56" w:after="56"/>
              <w:ind w:left="0"/>
              <w:rPr>
                <w:sz w:val="18"/>
              </w:rPr>
            </w:pPr>
            <w:r w:rsidRPr="005A38CC">
              <w:rPr>
                <w:sz w:val="18"/>
              </w:rPr>
              <w:t xml:space="preserve"> </w:t>
            </w:r>
          </w:p>
        </w:tc>
      </w:tr>
      <w:tr w:rsidR="00AC1803" w:rsidRPr="00A11FD2" w14:paraId="20F0B489" w14:textId="77777777" w:rsidTr="58A25AFC">
        <w:trPr>
          <w:cantSplit/>
          <w:trHeight w:val="312"/>
        </w:trPr>
        <w:tc>
          <w:tcPr>
            <w:tcW w:w="1242" w:type="dxa"/>
          </w:tcPr>
          <w:p w14:paraId="7A2E2766" w14:textId="77777777" w:rsidR="00AC1803" w:rsidRPr="00A11FD2" w:rsidRDefault="00AC1803" w:rsidP="00BF0F97">
            <w:pPr>
              <w:pStyle w:val="BTIn2"/>
              <w:spacing w:before="56" w:after="56"/>
              <w:ind w:left="0"/>
              <w:rPr>
                <w:b/>
                <w:sz w:val="18"/>
              </w:rPr>
            </w:pPr>
            <w:r w:rsidRPr="00A11FD2">
              <w:rPr>
                <w:sz w:val="18"/>
              </w:rPr>
              <w:t>1.10.1</w:t>
            </w:r>
          </w:p>
        </w:tc>
        <w:tc>
          <w:tcPr>
            <w:tcW w:w="2977" w:type="dxa"/>
          </w:tcPr>
          <w:p w14:paraId="57AA687E" w14:textId="77777777" w:rsidR="00AC1803" w:rsidRPr="00A11FD2" w:rsidRDefault="00AC1803" w:rsidP="00BF0F97">
            <w:pPr>
              <w:pStyle w:val="BTIn2"/>
              <w:spacing w:before="56" w:after="56"/>
              <w:ind w:left="0"/>
              <w:rPr>
                <w:b/>
                <w:sz w:val="18"/>
              </w:rPr>
            </w:pPr>
            <w:r w:rsidRPr="00A11FD2">
              <w:rPr>
                <w:sz w:val="18"/>
              </w:rPr>
              <w:t>General</w:t>
            </w:r>
          </w:p>
        </w:tc>
        <w:tc>
          <w:tcPr>
            <w:tcW w:w="709" w:type="dxa"/>
          </w:tcPr>
          <w:p w14:paraId="3F778E1A" w14:textId="77777777" w:rsidR="00AC1803" w:rsidRPr="00A11FD2" w:rsidRDefault="00AC1803" w:rsidP="00BF0F97">
            <w:pPr>
              <w:pStyle w:val="BTIn2"/>
              <w:spacing w:before="56" w:after="56"/>
              <w:ind w:left="0"/>
              <w:rPr>
                <w:sz w:val="18"/>
              </w:rPr>
            </w:pPr>
          </w:p>
        </w:tc>
        <w:tc>
          <w:tcPr>
            <w:tcW w:w="850" w:type="dxa"/>
          </w:tcPr>
          <w:p w14:paraId="68935D99" w14:textId="77777777" w:rsidR="00AC1803" w:rsidRPr="00A11FD2" w:rsidRDefault="00AC1803" w:rsidP="00BF0F97">
            <w:pPr>
              <w:pStyle w:val="BTIn2"/>
              <w:spacing w:before="56" w:after="56"/>
              <w:ind w:left="0"/>
              <w:jc w:val="center"/>
              <w:rPr>
                <w:b/>
                <w:sz w:val="18"/>
              </w:rPr>
            </w:pPr>
          </w:p>
        </w:tc>
        <w:tc>
          <w:tcPr>
            <w:tcW w:w="851" w:type="dxa"/>
          </w:tcPr>
          <w:p w14:paraId="787AB4D5" w14:textId="77777777" w:rsidR="00AC1803" w:rsidRPr="00A11FD2" w:rsidRDefault="00AC1803" w:rsidP="00BF0F97">
            <w:pPr>
              <w:pStyle w:val="BTIn2"/>
              <w:spacing w:before="56" w:after="56"/>
              <w:ind w:left="0"/>
              <w:jc w:val="center"/>
              <w:rPr>
                <w:b/>
                <w:sz w:val="18"/>
              </w:rPr>
            </w:pPr>
          </w:p>
        </w:tc>
        <w:tc>
          <w:tcPr>
            <w:tcW w:w="3544" w:type="dxa"/>
          </w:tcPr>
          <w:p w14:paraId="1678520F" w14:textId="77777777" w:rsidR="00AC1803" w:rsidRPr="00A11FD2" w:rsidRDefault="00AC1803" w:rsidP="00BF0F97">
            <w:pPr>
              <w:pStyle w:val="BTIn2"/>
              <w:spacing w:before="56" w:after="56"/>
              <w:ind w:left="0"/>
              <w:rPr>
                <w:sz w:val="18"/>
              </w:rPr>
            </w:pPr>
          </w:p>
        </w:tc>
      </w:tr>
      <w:tr w:rsidR="00AC1803" w:rsidRPr="00A11FD2" w14:paraId="5AE79259" w14:textId="77777777" w:rsidTr="58A25AFC">
        <w:trPr>
          <w:cantSplit/>
          <w:trHeight w:val="312"/>
        </w:trPr>
        <w:tc>
          <w:tcPr>
            <w:tcW w:w="1242" w:type="dxa"/>
          </w:tcPr>
          <w:p w14:paraId="4D4AB041" w14:textId="77777777" w:rsidR="00AC1803" w:rsidRPr="00A11FD2" w:rsidRDefault="00AC1803" w:rsidP="00BF0F97">
            <w:pPr>
              <w:pStyle w:val="BTIn2"/>
              <w:spacing w:before="56" w:after="56"/>
              <w:ind w:left="0"/>
              <w:rPr>
                <w:b/>
                <w:sz w:val="18"/>
              </w:rPr>
            </w:pPr>
            <w:r w:rsidRPr="00A11FD2">
              <w:rPr>
                <w:sz w:val="18"/>
              </w:rPr>
              <w:t>1.10.2</w:t>
            </w:r>
          </w:p>
        </w:tc>
        <w:tc>
          <w:tcPr>
            <w:tcW w:w="2977" w:type="dxa"/>
          </w:tcPr>
          <w:p w14:paraId="45588834" w14:textId="77777777" w:rsidR="00AC1803" w:rsidRPr="00A11FD2" w:rsidRDefault="00AC1803" w:rsidP="00BF0F97">
            <w:pPr>
              <w:pStyle w:val="BTIn2"/>
              <w:spacing w:before="56" w:after="56"/>
              <w:ind w:left="0"/>
              <w:rPr>
                <w:b/>
                <w:sz w:val="18"/>
              </w:rPr>
            </w:pPr>
            <w:r w:rsidRPr="00A11FD2">
              <w:rPr>
                <w:sz w:val="18"/>
              </w:rPr>
              <w:t>Content of Contractor’s Drawings</w:t>
            </w:r>
          </w:p>
        </w:tc>
        <w:tc>
          <w:tcPr>
            <w:tcW w:w="709" w:type="dxa"/>
          </w:tcPr>
          <w:p w14:paraId="706DFD84" w14:textId="77777777" w:rsidR="00AC1803" w:rsidRPr="00A11FD2" w:rsidRDefault="00AC1803" w:rsidP="00BF0F97">
            <w:pPr>
              <w:pStyle w:val="BTIn2"/>
              <w:spacing w:before="56" w:after="56"/>
              <w:ind w:left="0"/>
              <w:rPr>
                <w:sz w:val="18"/>
              </w:rPr>
            </w:pPr>
          </w:p>
        </w:tc>
        <w:tc>
          <w:tcPr>
            <w:tcW w:w="850" w:type="dxa"/>
          </w:tcPr>
          <w:p w14:paraId="46A3ADDC" w14:textId="77777777" w:rsidR="00AC1803" w:rsidRPr="00A11FD2" w:rsidRDefault="00AC1803" w:rsidP="00BF0F97">
            <w:pPr>
              <w:pStyle w:val="BTIn2"/>
              <w:spacing w:before="56" w:after="56"/>
              <w:ind w:left="0"/>
              <w:jc w:val="center"/>
              <w:rPr>
                <w:b/>
                <w:sz w:val="18"/>
              </w:rPr>
            </w:pPr>
          </w:p>
        </w:tc>
        <w:tc>
          <w:tcPr>
            <w:tcW w:w="851" w:type="dxa"/>
          </w:tcPr>
          <w:p w14:paraId="1051A2F9" w14:textId="77777777" w:rsidR="00AC1803" w:rsidRPr="00A11FD2" w:rsidRDefault="00AC1803" w:rsidP="00BF0F97">
            <w:pPr>
              <w:pStyle w:val="BTIn2"/>
              <w:spacing w:before="56" w:after="56"/>
              <w:ind w:left="0"/>
              <w:jc w:val="center"/>
              <w:rPr>
                <w:b/>
                <w:sz w:val="18"/>
              </w:rPr>
            </w:pPr>
          </w:p>
        </w:tc>
        <w:tc>
          <w:tcPr>
            <w:tcW w:w="3544" w:type="dxa"/>
          </w:tcPr>
          <w:p w14:paraId="26E5D9F7" w14:textId="77777777" w:rsidR="00AC1803" w:rsidRPr="00A11FD2" w:rsidRDefault="00AC1803" w:rsidP="00BF0F97">
            <w:pPr>
              <w:pStyle w:val="BTIn2"/>
              <w:spacing w:before="56" w:after="56"/>
              <w:ind w:left="0"/>
              <w:rPr>
                <w:sz w:val="18"/>
              </w:rPr>
            </w:pPr>
          </w:p>
        </w:tc>
      </w:tr>
      <w:tr w:rsidR="00AC1803" w:rsidRPr="00A11FD2" w14:paraId="1FF913A4" w14:textId="77777777" w:rsidTr="58A25AFC">
        <w:trPr>
          <w:cantSplit/>
          <w:trHeight w:val="312"/>
        </w:trPr>
        <w:tc>
          <w:tcPr>
            <w:tcW w:w="1242" w:type="dxa"/>
          </w:tcPr>
          <w:p w14:paraId="00E65453" w14:textId="77777777" w:rsidR="00AC1803" w:rsidRPr="00A11FD2" w:rsidRDefault="00AC1803" w:rsidP="00BF0F97">
            <w:pPr>
              <w:pStyle w:val="BTIn2"/>
              <w:spacing w:before="56" w:after="56"/>
              <w:ind w:left="0"/>
              <w:rPr>
                <w:b/>
                <w:sz w:val="18"/>
              </w:rPr>
            </w:pPr>
            <w:r w:rsidRPr="00A11FD2">
              <w:rPr>
                <w:sz w:val="18"/>
              </w:rPr>
              <w:t>1.10.3</w:t>
            </w:r>
          </w:p>
        </w:tc>
        <w:tc>
          <w:tcPr>
            <w:tcW w:w="2977" w:type="dxa"/>
          </w:tcPr>
          <w:p w14:paraId="1F3DAE86" w14:textId="77777777" w:rsidR="00AC1803" w:rsidRPr="00A11FD2" w:rsidRDefault="00AC1803" w:rsidP="00BF0F97">
            <w:pPr>
              <w:pStyle w:val="BTIn2"/>
              <w:spacing w:before="56" w:after="56"/>
              <w:ind w:left="0"/>
              <w:rPr>
                <w:b/>
                <w:sz w:val="18"/>
              </w:rPr>
            </w:pPr>
            <w:r w:rsidRPr="00A11FD2">
              <w:rPr>
                <w:sz w:val="18"/>
              </w:rPr>
              <w:t>Marked Up Principal’s Drawings</w:t>
            </w:r>
          </w:p>
        </w:tc>
        <w:tc>
          <w:tcPr>
            <w:tcW w:w="709" w:type="dxa"/>
          </w:tcPr>
          <w:p w14:paraId="1C5D1144" w14:textId="77777777" w:rsidR="00AC1803" w:rsidRPr="00A11FD2" w:rsidRDefault="00AC1803" w:rsidP="00BF0F97">
            <w:pPr>
              <w:pStyle w:val="BTIn2"/>
              <w:spacing w:before="56" w:after="56"/>
              <w:ind w:left="0"/>
              <w:rPr>
                <w:sz w:val="18"/>
              </w:rPr>
            </w:pPr>
          </w:p>
        </w:tc>
        <w:tc>
          <w:tcPr>
            <w:tcW w:w="850" w:type="dxa"/>
          </w:tcPr>
          <w:p w14:paraId="396C20BA" w14:textId="77777777" w:rsidR="00AC1803" w:rsidRPr="00A11FD2" w:rsidRDefault="00AC1803" w:rsidP="00BF0F97">
            <w:pPr>
              <w:pStyle w:val="BTIn2"/>
              <w:spacing w:before="56" w:after="56"/>
              <w:ind w:left="0"/>
              <w:jc w:val="center"/>
              <w:rPr>
                <w:b/>
                <w:sz w:val="18"/>
              </w:rPr>
            </w:pPr>
          </w:p>
        </w:tc>
        <w:tc>
          <w:tcPr>
            <w:tcW w:w="851" w:type="dxa"/>
          </w:tcPr>
          <w:p w14:paraId="0430588D" w14:textId="77777777" w:rsidR="00AC1803" w:rsidRPr="00A11FD2" w:rsidRDefault="00AC1803" w:rsidP="00BF0F97">
            <w:pPr>
              <w:pStyle w:val="BTIn2"/>
              <w:spacing w:before="56" w:after="56"/>
              <w:ind w:left="0"/>
              <w:jc w:val="center"/>
              <w:rPr>
                <w:b/>
                <w:sz w:val="18"/>
              </w:rPr>
            </w:pPr>
          </w:p>
        </w:tc>
        <w:tc>
          <w:tcPr>
            <w:tcW w:w="3544" w:type="dxa"/>
          </w:tcPr>
          <w:p w14:paraId="4DC1D444" w14:textId="77777777" w:rsidR="00AC1803" w:rsidRPr="00A11FD2" w:rsidRDefault="00AC1803" w:rsidP="00BF0F97">
            <w:pPr>
              <w:pStyle w:val="BTIn2"/>
              <w:spacing w:before="56" w:after="56"/>
              <w:ind w:left="0"/>
              <w:rPr>
                <w:sz w:val="18"/>
              </w:rPr>
            </w:pPr>
          </w:p>
        </w:tc>
      </w:tr>
      <w:tr w:rsidR="00AC1803" w:rsidRPr="00A11FD2" w14:paraId="4D853294" w14:textId="77777777" w:rsidTr="58A25AFC">
        <w:trPr>
          <w:cantSplit/>
          <w:trHeight w:val="312"/>
        </w:trPr>
        <w:tc>
          <w:tcPr>
            <w:tcW w:w="1242" w:type="dxa"/>
          </w:tcPr>
          <w:p w14:paraId="31733360" w14:textId="77777777" w:rsidR="00AC1803" w:rsidRPr="00A11FD2" w:rsidRDefault="00AC1803" w:rsidP="00BF0F97">
            <w:pPr>
              <w:pStyle w:val="BTIn2"/>
              <w:spacing w:before="56" w:after="56"/>
              <w:ind w:left="0"/>
              <w:rPr>
                <w:b/>
                <w:sz w:val="18"/>
              </w:rPr>
            </w:pPr>
            <w:r w:rsidRPr="00A11FD2">
              <w:rPr>
                <w:sz w:val="18"/>
              </w:rPr>
              <w:t>1.10.4</w:t>
            </w:r>
          </w:p>
        </w:tc>
        <w:tc>
          <w:tcPr>
            <w:tcW w:w="2977" w:type="dxa"/>
          </w:tcPr>
          <w:p w14:paraId="2B86B794" w14:textId="77777777" w:rsidR="00AC1803" w:rsidRPr="00A11FD2" w:rsidRDefault="00AC1803" w:rsidP="00BF0F97">
            <w:pPr>
              <w:pStyle w:val="BTIn2"/>
              <w:spacing w:before="56" w:after="56"/>
              <w:ind w:left="0"/>
              <w:rPr>
                <w:b/>
                <w:sz w:val="18"/>
              </w:rPr>
            </w:pPr>
            <w:r w:rsidRPr="00A11FD2">
              <w:rPr>
                <w:sz w:val="18"/>
              </w:rPr>
              <w:t>Ownership</w:t>
            </w:r>
          </w:p>
        </w:tc>
        <w:tc>
          <w:tcPr>
            <w:tcW w:w="709" w:type="dxa"/>
          </w:tcPr>
          <w:p w14:paraId="6A3D6A1A" w14:textId="77777777" w:rsidR="00AC1803" w:rsidRPr="00A11FD2" w:rsidRDefault="00AC1803" w:rsidP="00BF0F97">
            <w:pPr>
              <w:pStyle w:val="BTIn2"/>
              <w:spacing w:before="56" w:after="56"/>
              <w:ind w:left="0"/>
              <w:rPr>
                <w:sz w:val="18"/>
              </w:rPr>
            </w:pPr>
          </w:p>
        </w:tc>
        <w:tc>
          <w:tcPr>
            <w:tcW w:w="850" w:type="dxa"/>
          </w:tcPr>
          <w:p w14:paraId="511C5045" w14:textId="77777777" w:rsidR="00AC1803" w:rsidRPr="00A11FD2" w:rsidRDefault="00AC1803" w:rsidP="00BF0F97">
            <w:pPr>
              <w:pStyle w:val="BTIn2"/>
              <w:spacing w:before="56" w:after="56"/>
              <w:ind w:left="0"/>
              <w:jc w:val="center"/>
              <w:rPr>
                <w:b/>
                <w:sz w:val="18"/>
              </w:rPr>
            </w:pPr>
          </w:p>
        </w:tc>
        <w:tc>
          <w:tcPr>
            <w:tcW w:w="851" w:type="dxa"/>
          </w:tcPr>
          <w:p w14:paraId="46404553" w14:textId="77777777" w:rsidR="00AC1803" w:rsidRPr="00A11FD2" w:rsidRDefault="00AC1803" w:rsidP="00BF0F97">
            <w:pPr>
              <w:pStyle w:val="BTIn2"/>
              <w:spacing w:before="56" w:after="56"/>
              <w:ind w:left="0"/>
              <w:jc w:val="center"/>
              <w:rPr>
                <w:b/>
                <w:sz w:val="18"/>
              </w:rPr>
            </w:pPr>
          </w:p>
        </w:tc>
        <w:tc>
          <w:tcPr>
            <w:tcW w:w="3544" w:type="dxa"/>
          </w:tcPr>
          <w:p w14:paraId="2AB06E53" w14:textId="77777777" w:rsidR="00AC1803" w:rsidRPr="00A11FD2" w:rsidRDefault="00AC1803" w:rsidP="00BF0F97">
            <w:pPr>
              <w:pStyle w:val="BTIn2"/>
              <w:spacing w:before="56" w:after="56"/>
              <w:ind w:left="0"/>
              <w:rPr>
                <w:sz w:val="18"/>
              </w:rPr>
            </w:pPr>
          </w:p>
        </w:tc>
      </w:tr>
      <w:tr w:rsidR="00AC1803" w:rsidRPr="00A11FD2" w14:paraId="05A7E603" w14:textId="77777777" w:rsidTr="58A25AFC">
        <w:trPr>
          <w:cantSplit/>
          <w:trHeight w:val="312"/>
        </w:trPr>
        <w:tc>
          <w:tcPr>
            <w:tcW w:w="1242" w:type="dxa"/>
          </w:tcPr>
          <w:p w14:paraId="09F23C19" w14:textId="77777777" w:rsidR="00AC1803" w:rsidRPr="00A11FD2" w:rsidRDefault="00AC1803" w:rsidP="00BF0F97">
            <w:pPr>
              <w:pStyle w:val="BTIn2"/>
              <w:spacing w:before="56" w:after="56"/>
              <w:ind w:left="0"/>
              <w:rPr>
                <w:b/>
                <w:sz w:val="18"/>
              </w:rPr>
            </w:pPr>
            <w:r w:rsidRPr="00A11FD2">
              <w:rPr>
                <w:sz w:val="18"/>
              </w:rPr>
              <w:t>1.10.5</w:t>
            </w:r>
          </w:p>
        </w:tc>
        <w:tc>
          <w:tcPr>
            <w:tcW w:w="2977" w:type="dxa"/>
          </w:tcPr>
          <w:p w14:paraId="2CF846E0" w14:textId="77777777" w:rsidR="00AC1803" w:rsidRPr="00A11FD2" w:rsidRDefault="00AC1803" w:rsidP="00BF0F97">
            <w:pPr>
              <w:pStyle w:val="BTIn2"/>
              <w:spacing w:before="56" w:after="56"/>
              <w:ind w:left="0"/>
              <w:rPr>
                <w:b/>
                <w:sz w:val="18"/>
              </w:rPr>
            </w:pPr>
            <w:r w:rsidRPr="00A11FD2">
              <w:rPr>
                <w:sz w:val="18"/>
              </w:rPr>
              <w:t>Statement of Design Verification</w:t>
            </w:r>
          </w:p>
        </w:tc>
        <w:tc>
          <w:tcPr>
            <w:tcW w:w="709" w:type="dxa"/>
          </w:tcPr>
          <w:p w14:paraId="4BC3D744" w14:textId="77777777" w:rsidR="00AC1803" w:rsidRPr="00A11FD2" w:rsidRDefault="00AC1803" w:rsidP="00BF0F97">
            <w:pPr>
              <w:pStyle w:val="BTIn2"/>
              <w:spacing w:before="56" w:after="56"/>
              <w:ind w:left="0"/>
              <w:rPr>
                <w:sz w:val="18"/>
              </w:rPr>
            </w:pPr>
          </w:p>
        </w:tc>
        <w:tc>
          <w:tcPr>
            <w:tcW w:w="850" w:type="dxa"/>
          </w:tcPr>
          <w:p w14:paraId="33262804" w14:textId="77777777" w:rsidR="00AC1803" w:rsidRPr="00A11FD2" w:rsidRDefault="00AC1803" w:rsidP="00BF0F97">
            <w:pPr>
              <w:pStyle w:val="BTIn2"/>
              <w:spacing w:before="56" w:after="56"/>
              <w:ind w:left="0"/>
              <w:jc w:val="center"/>
              <w:rPr>
                <w:b/>
                <w:sz w:val="18"/>
              </w:rPr>
            </w:pPr>
          </w:p>
        </w:tc>
        <w:tc>
          <w:tcPr>
            <w:tcW w:w="851" w:type="dxa"/>
          </w:tcPr>
          <w:p w14:paraId="59D9F2E6" w14:textId="77777777" w:rsidR="00AC1803" w:rsidRPr="00A11FD2" w:rsidRDefault="00AC1803" w:rsidP="00BF0F97">
            <w:pPr>
              <w:pStyle w:val="BTIn2"/>
              <w:spacing w:before="56" w:after="56"/>
              <w:ind w:left="0"/>
              <w:jc w:val="center"/>
              <w:rPr>
                <w:b/>
                <w:sz w:val="18"/>
              </w:rPr>
            </w:pPr>
          </w:p>
        </w:tc>
        <w:tc>
          <w:tcPr>
            <w:tcW w:w="3544" w:type="dxa"/>
          </w:tcPr>
          <w:p w14:paraId="19484C68" w14:textId="77777777" w:rsidR="00AC1803" w:rsidRPr="00A11FD2" w:rsidRDefault="00AC1803" w:rsidP="00BF0F97">
            <w:pPr>
              <w:pStyle w:val="BTIn2"/>
              <w:spacing w:before="56" w:after="56"/>
              <w:ind w:left="0"/>
              <w:rPr>
                <w:sz w:val="18"/>
              </w:rPr>
            </w:pPr>
          </w:p>
        </w:tc>
      </w:tr>
      <w:tr w:rsidR="00AC1803" w:rsidRPr="00A11FD2" w14:paraId="42121B0D" w14:textId="77777777" w:rsidTr="58A25AFC">
        <w:trPr>
          <w:cantSplit/>
          <w:trHeight w:val="312"/>
        </w:trPr>
        <w:tc>
          <w:tcPr>
            <w:tcW w:w="1242" w:type="dxa"/>
          </w:tcPr>
          <w:p w14:paraId="152FA55C" w14:textId="77777777" w:rsidR="00AC1803" w:rsidRPr="00A11FD2" w:rsidRDefault="00AC1803" w:rsidP="00BF0F97">
            <w:pPr>
              <w:pStyle w:val="BTIn2"/>
              <w:spacing w:before="56" w:after="56"/>
              <w:ind w:left="0"/>
              <w:rPr>
                <w:b/>
                <w:sz w:val="18"/>
              </w:rPr>
            </w:pPr>
            <w:r w:rsidRPr="00A11FD2">
              <w:rPr>
                <w:b/>
                <w:sz w:val="18"/>
              </w:rPr>
              <w:t>2</w:t>
            </w:r>
          </w:p>
        </w:tc>
        <w:tc>
          <w:tcPr>
            <w:tcW w:w="2977" w:type="dxa"/>
          </w:tcPr>
          <w:p w14:paraId="5FE76A99" w14:textId="77777777" w:rsidR="00AC1803" w:rsidRPr="00A11FD2" w:rsidRDefault="00AC1803" w:rsidP="00BF0F97">
            <w:pPr>
              <w:pStyle w:val="BTIn2"/>
              <w:spacing w:before="56" w:after="56"/>
              <w:ind w:left="0"/>
              <w:rPr>
                <w:b/>
                <w:sz w:val="18"/>
              </w:rPr>
            </w:pPr>
            <w:r w:rsidRPr="00A11FD2">
              <w:rPr>
                <w:b/>
                <w:sz w:val="18"/>
              </w:rPr>
              <w:t>Service Conditions</w:t>
            </w:r>
          </w:p>
        </w:tc>
        <w:tc>
          <w:tcPr>
            <w:tcW w:w="709" w:type="dxa"/>
          </w:tcPr>
          <w:p w14:paraId="4BF167EB" w14:textId="77777777" w:rsidR="00AC1803" w:rsidRPr="00A11FD2" w:rsidRDefault="00AC1803" w:rsidP="00BF0F97">
            <w:pPr>
              <w:pStyle w:val="BTIn2"/>
              <w:spacing w:before="56" w:after="56"/>
              <w:ind w:left="0"/>
              <w:rPr>
                <w:sz w:val="18"/>
              </w:rPr>
            </w:pPr>
          </w:p>
        </w:tc>
        <w:tc>
          <w:tcPr>
            <w:tcW w:w="850" w:type="dxa"/>
          </w:tcPr>
          <w:p w14:paraId="072C7146" w14:textId="77777777" w:rsidR="00AC1803" w:rsidRPr="00A11FD2" w:rsidRDefault="00AC1803" w:rsidP="00BF0F97">
            <w:pPr>
              <w:pStyle w:val="BTIn2"/>
              <w:spacing w:before="56" w:after="56"/>
              <w:ind w:left="0"/>
              <w:jc w:val="center"/>
              <w:rPr>
                <w:b/>
                <w:sz w:val="18"/>
              </w:rPr>
            </w:pPr>
          </w:p>
        </w:tc>
        <w:tc>
          <w:tcPr>
            <w:tcW w:w="851" w:type="dxa"/>
          </w:tcPr>
          <w:p w14:paraId="4F02482C" w14:textId="77777777" w:rsidR="00AC1803" w:rsidRPr="00A11FD2" w:rsidRDefault="00AC1803" w:rsidP="00BF0F97">
            <w:pPr>
              <w:pStyle w:val="BTIn2"/>
              <w:spacing w:before="56" w:after="56"/>
              <w:ind w:left="0"/>
              <w:jc w:val="center"/>
              <w:rPr>
                <w:b/>
                <w:sz w:val="18"/>
              </w:rPr>
            </w:pPr>
          </w:p>
        </w:tc>
        <w:tc>
          <w:tcPr>
            <w:tcW w:w="3544" w:type="dxa"/>
          </w:tcPr>
          <w:p w14:paraId="25978D3D" w14:textId="77777777" w:rsidR="00AC1803" w:rsidRPr="00A11FD2" w:rsidRDefault="00AC1803" w:rsidP="00BF0F97">
            <w:pPr>
              <w:pStyle w:val="BTIn2"/>
              <w:spacing w:before="56" w:after="56"/>
              <w:ind w:left="0"/>
              <w:rPr>
                <w:sz w:val="18"/>
              </w:rPr>
            </w:pPr>
            <w:r w:rsidRPr="00A11FD2">
              <w:rPr>
                <w:sz w:val="18"/>
              </w:rPr>
              <w:t xml:space="preserve"> </w:t>
            </w:r>
          </w:p>
        </w:tc>
      </w:tr>
      <w:tr w:rsidR="00AC1803" w:rsidRPr="00A11FD2" w14:paraId="0690BC18" w14:textId="77777777" w:rsidTr="58A25AFC">
        <w:trPr>
          <w:cantSplit/>
          <w:trHeight w:val="312"/>
        </w:trPr>
        <w:tc>
          <w:tcPr>
            <w:tcW w:w="1242" w:type="dxa"/>
          </w:tcPr>
          <w:p w14:paraId="4BA49CE9" w14:textId="77777777" w:rsidR="00AC1803" w:rsidRPr="00A11FD2" w:rsidRDefault="00AC1803" w:rsidP="00BF0F97">
            <w:pPr>
              <w:pStyle w:val="BTIn2"/>
              <w:spacing w:before="56" w:after="56"/>
              <w:ind w:left="0"/>
              <w:rPr>
                <w:sz w:val="18"/>
              </w:rPr>
            </w:pPr>
            <w:r w:rsidRPr="00A11FD2">
              <w:rPr>
                <w:sz w:val="18"/>
              </w:rPr>
              <w:t>2.1</w:t>
            </w:r>
          </w:p>
        </w:tc>
        <w:tc>
          <w:tcPr>
            <w:tcW w:w="2977" w:type="dxa"/>
          </w:tcPr>
          <w:p w14:paraId="052472A9" w14:textId="77777777" w:rsidR="00AC1803" w:rsidRPr="00A11FD2" w:rsidRDefault="00AC1803" w:rsidP="00BF0F97">
            <w:pPr>
              <w:pStyle w:val="BTIn2"/>
              <w:spacing w:before="56" w:after="56"/>
              <w:ind w:left="0"/>
              <w:jc w:val="left"/>
              <w:rPr>
                <w:sz w:val="18"/>
              </w:rPr>
            </w:pPr>
            <w:r w:rsidRPr="00A11FD2">
              <w:rPr>
                <w:sz w:val="18"/>
              </w:rPr>
              <w:t>General</w:t>
            </w:r>
          </w:p>
        </w:tc>
        <w:tc>
          <w:tcPr>
            <w:tcW w:w="709" w:type="dxa"/>
          </w:tcPr>
          <w:p w14:paraId="624F72F7" w14:textId="77777777" w:rsidR="00AC1803" w:rsidRPr="00A11FD2" w:rsidRDefault="00AC1803" w:rsidP="00BF0F97">
            <w:pPr>
              <w:pStyle w:val="BTIn2"/>
              <w:spacing w:before="56" w:after="56"/>
              <w:ind w:left="0"/>
              <w:rPr>
                <w:sz w:val="18"/>
              </w:rPr>
            </w:pPr>
          </w:p>
        </w:tc>
        <w:tc>
          <w:tcPr>
            <w:tcW w:w="850" w:type="dxa"/>
          </w:tcPr>
          <w:p w14:paraId="1CFA6911" w14:textId="77777777" w:rsidR="00AC1803" w:rsidRPr="00A11FD2" w:rsidRDefault="00AC1803" w:rsidP="00BF0F97">
            <w:pPr>
              <w:pStyle w:val="BTIn2"/>
              <w:spacing w:before="56" w:after="56"/>
              <w:ind w:left="0"/>
              <w:jc w:val="center"/>
              <w:rPr>
                <w:b/>
                <w:sz w:val="18"/>
              </w:rPr>
            </w:pPr>
          </w:p>
        </w:tc>
        <w:tc>
          <w:tcPr>
            <w:tcW w:w="851" w:type="dxa"/>
          </w:tcPr>
          <w:p w14:paraId="4D9D63E7" w14:textId="77777777" w:rsidR="00AC1803" w:rsidRPr="00A11FD2" w:rsidRDefault="00AC1803" w:rsidP="00BF0F97">
            <w:pPr>
              <w:pStyle w:val="BTIn2"/>
              <w:spacing w:before="56" w:after="56"/>
              <w:ind w:left="0"/>
              <w:jc w:val="center"/>
              <w:rPr>
                <w:b/>
                <w:sz w:val="18"/>
              </w:rPr>
            </w:pPr>
          </w:p>
        </w:tc>
        <w:tc>
          <w:tcPr>
            <w:tcW w:w="3544" w:type="dxa"/>
          </w:tcPr>
          <w:p w14:paraId="2A0E6DA2" w14:textId="77777777" w:rsidR="00AC1803" w:rsidRPr="00A11FD2" w:rsidRDefault="00AC1803" w:rsidP="00BF0F97">
            <w:pPr>
              <w:pStyle w:val="BTIn2"/>
              <w:spacing w:before="56" w:after="56"/>
              <w:ind w:left="0"/>
              <w:rPr>
                <w:sz w:val="18"/>
              </w:rPr>
            </w:pPr>
            <w:r w:rsidRPr="00A11FD2">
              <w:rPr>
                <w:sz w:val="18"/>
              </w:rPr>
              <w:t xml:space="preserve"> </w:t>
            </w:r>
          </w:p>
        </w:tc>
      </w:tr>
      <w:tr w:rsidR="00AC1803" w:rsidRPr="00A11FD2" w14:paraId="27337CD6" w14:textId="77777777" w:rsidTr="58A25AFC">
        <w:trPr>
          <w:cantSplit/>
          <w:trHeight w:val="312"/>
        </w:trPr>
        <w:tc>
          <w:tcPr>
            <w:tcW w:w="1242" w:type="dxa"/>
          </w:tcPr>
          <w:p w14:paraId="798C88D5" w14:textId="77777777" w:rsidR="00AC1803" w:rsidRPr="00A11FD2" w:rsidRDefault="00AC1803" w:rsidP="00BF0F97">
            <w:pPr>
              <w:pStyle w:val="BTIn2"/>
              <w:spacing w:before="56" w:after="56"/>
              <w:ind w:left="0"/>
              <w:rPr>
                <w:sz w:val="18"/>
              </w:rPr>
            </w:pPr>
            <w:r w:rsidRPr="00A11FD2">
              <w:rPr>
                <w:sz w:val="18"/>
              </w:rPr>
              <w:t>2.2</w:t>
            </w:r>
          </w:p>
        </w:tc>
        <w:tc>
          <w:tcPr>
            <w:tcW w:w="2977" w:type="dxa"/>
          </w:tcPr>
          <w:p w14:paraId="1F6A425A" w14:textId="77777777" w:rsidR="00AC1803" w:rsidRPr="00A11FD2" w:rsidRDefault="00AC1803" w:rsidP="00BF0F97">
            <w:pPr>
              <w:pStyle w:val="BTIn2"/>
              <w:spacing w:before="56" w:after="56"/>
              <w:ind w:left="0"/>
              <w:jc w:val="left"/>
              <w:rPr>
                <w:sz w:val="18"/>
              </w:rPr>
            </w:pPr>
            <w:r>
              <w:rPr>
                <w:sz w:val="18"/>
              </w:rPr>
              <w:t xml:space="preserve">Impulse </w:t>
            </w:r>
            <w:r w:rsidRPr="00A11FD2">
              <w:rPr>
                <w:sz w:val="18"/>
              </w:rPr>
              <w:t>Overvoltage Category</w:t>
            </w:r>
          </w:p>
        </w:tc>
        <w:tc>
          <w:tcPr>
            <w:tcW w:w="709" w:type="dxa"/>
          </w:tcPr>
          <w:p w14:paraId="4A802A9F" w14:textId="77777777" w:rsidR="00AC1803" w:rsidRPr="00A11FD2" w:rsidRDefault="00AC1803" w:rsidP="00BF0F97">
            <w:pPr>
              <w:pStyle w:val="BTIn2"/>
              <w:spacing w:before="56" w:after="56"/>
              <w:ind w:left="0"/>
              <w:rPr>
                <w:sz w:val="18"/>
              </w:rPr>
            </w:pPr>
          </w:p>
        </w:tc>
        <w:tc>
          <w:tcPr>
            <w:tcW w:w="850" w:type="dxa"/>
          </w:tcPr>
          <w:p w14:paraId="31EFEAE2" w14:textId="77777777" w:rsidR="00AC1803" w:rsidRPr="00A11FD2" w:rsidRDefault="00AC1803" w:rsidP="00BF0F97">
            <w:pPr>
              <w:pStyle w:val="BTIn2"/>
              <w:spacing w:before="56" w:after="56"/>
              <w:ind w:left="0"/>
              <w:jc w:val="center"/>
              <w:rPr>
                <w:sz w:val="18"/>
              </w:rPr>
            </w:pPr>
          </w:p>
        </w:tc>
        <w:tc>
          <w:tcPr>
            <w:tcW w:w="851" w:type="dxa"/>
          </w:tcPr>
          <w:p w14:paraId="5C12A0C3" w14:textId="77777777" w:rsidR="00AC1803" w:rsidRPr="00A11FD2" w:rsidRDefault="00AC1803" w:rsidP="00BF0F97">
            <w:pPr>
              <w:pStyle w:val="BTIn2"/>
              <w:spacing w:before="56" w:after="56"/>
              <w:ind w:left="0"/>
              <w:jc w:val="center"/>
              <w:rPr>
                <w:sz w:val="18"/>
              </w:rPr>
            </w:pPr>
          </w:p>
        </w:tc>
        <w:tc>
          <w:tcPr>
            <w:tcW w:w="3544" w:type="dxa"/>
          </w:tcPr>
          <w:p w14:paraId="51AE4FAD" w14:textId="77777777" w:rsidR="00AC1803" w:rsidRPr="00A11FD2" w:rsidRDefault="00AC1803" w:rsidP="00BF0F97">
            <w:pPr>
              <w:pStyle w:val="BTIn2"/>
              <w:spacing w:before="56" w:after="56"/>
              <w:ind w:left="0"/>
              <w:rPr>
                <w:sz w:val="18"/>
              </w:rPr>
            </w:pPr>
            <w:r w:rsidRPr="00A11FD2">
              <w:rPr>
                <w:sz w:val="18"/>
              </w:rPr>
              <w:t xml:space="preserve"> </w:t>
            </w:r>
          </w:p>
        </w:tc>
      </w:tr>
      <w:tr w:rsidR="00AC1803" w:rsidRPr="00A11FD2" w14:paraId="563BBEED" w14:textId="77777777" w:rsidTr="58A25AFC">
        <w:trPr>
          <w:cantSplit/>
          <w:trHeight w:val="312"/>
        </w:trPr>
        <w:tc>
          <w:tcPr>
            <w:tcW w:w="1242" w:type="dxa"/>
          </w:tcPr>
          <w:p w14:paraId="7D48E12D" w14:textId="77777777" w:rsidR="00AC1803" w:rsidRPr="00A11FD2" w:rsidRDefault="00AC1803" w:rsidP="00BF0F97">
            <w:pPr>
              <w:pStyle w:val="BTIn2"/>
              <w:spacing w:before="56" w:after="56"/>
              <w:ind w:left="0"/>
              <w:rPr>
                <w:b/>
                <w:sz w:val="18"/>
              </w:rPr>
            </w:pPr>
            <w:r w:rsidRPr="00A11FD2">
              <w:rPr>
                <w:sz w:val="18"/>
              </w:rPr>
              <w:t>2.3</w:t>
            </w:r>
          </w:p>
        </w:tc>
        <w:tc>
          <w:tcPr>
            <w:tcW w:w="2977" w:type="dxa"/>
          </w:tcPr>
          <w:p w14:paraId="6FF36777" w14:textId="77777777" w:rsidR="00AC1803" w:rsidRPr="00DA0A93" w:rsidRDefault="00AC1803" w:rsidP="00BF0F97">
            <w:pPr>
              <w:pStyle w:val="BTIn2"/>
              <w:spacing w:before="56" w:after="56"/>
              <w:ind w:left="0"/>
              <w:jc w:val="left"/>
              <w:rPr>
                <w:b/>
                <w:sz w:val="18"/>
              </w:rPr>
            </w:pPr>
            <w:r w:rsidRPr="00DA0A93">
              <w:rPr>
                <w:sz w:val="18"/>
              </w:rPr>
              <w:t>Power Frequency Withstand Voltage</w:t>
            </w:r>
          </w:p>
        </w:tc>
        <w:tc>
          <w:tcPr>
            <w:tcW w:w="709" w:type="dxa"/>
          </w:tcPr>
          <w:p w14:paraId="67D544A0" w14:textId="77777777" w:rsidR="00AC1803" w:rsidRPr="00A11FD2" w:rsidRDefault="00AC1803" w:rsidP="00BF0F97">
            <w:pPr>
              <w:pStyle w:val="BTIn2"/>
              <w:spacing w:before="56" w:after="56"/>
              <w:ind w:left="0"/>
              <w:rPr>
                <w:sz w:val="18"/>
              </w:rPr>
            </w:pPr>
          </w:p>
        </w:tc>
        <w:tc>
          <w:tcPr>
            <w:tcW w:w="850" w:type="dxa"/>
          </w:tcPr>
          <w:p w14:paraId="7BB6ACD3" w14:textId="77777777" w:rsidR="00AC1803" w:rsidRPr="00A11FD2" w:rsidRDefault="00AC1803" w:rsidP="00BF0F97">
            <w:pPr>
              <w:pStyle w:val="BTIn2"/>
              <w:spacing w:before="56" w:after="56"/>
              <w:ind w:left="0"/>
              <w:jc w:val="center"/>
              <w:rPr>
                <w:b/>
                <w:sz w:val="18"/>
              </w:rPr>
            </w:pPr>
          </w:p>
        </w:tc>
        <w:tc>
          <w:tcPr>
            <w:tcW w:w="851" w:type="dxa"/>
          </w:tcPr>
          <w:p w14:paraId="2A1120C7" w14:textId="77777777" w:rsidR="00AC1803" w:rsidRPr="00A11FD2" w:rsidRDefault="00AC1803" w:rsidP="00BF0F97">
            <w:pPr>
              <w:pStyle w:val="BTIn2"/>
              <w:spacing w:before="56" w:after="56"/>
              <w:ind w:left="0"/>
              <w:jc w:val="center"/>
              <w:rPr>
                <w:b/>
                <w:sz w:val="18"/>
              </w:rPr>
            </w:pPr>
          </w:p>
        </w:tc>
        <w:tc>
          <w:tcPr>
            <w:tcW w:w="3544" w:type="dxa"/>
          </w:tcPr>
          <w:p w14:paraId="6E232B29" w14:textId="77777777" w:rsidR="00AC1803" w:rsidRPr="00A11FD2" w:rsidRDefault="00AC1803" w:rsidP="00BF0F97">
            <w:pPr>
              <w:pStyle w:val="BTIn2"/>
              <w:spacing w:before="56" w:after="56"/>
              <w:ind w:left="0"/>
              <w:rPr>
                <w:sz w:val="18"/>
              </w:rPr>
            </w:pPr>
          </w:p>
        </w:tc>
      </w:tr>
      <w:tr w:rsidR="00AC1803" w:rsidRPr="00A11FD2" w14:paraId="26CADF13" w14:textId="77777777" w:rsidTr="58A25AFC">
        <w:trPr>
          <w:cantSplit/>
          <w:trHeight w:val="312"/>
        </w:trPr>
        <w:tc>
          <w:tcPr>
            <w:tcW w:w="1242" w:type="dxa"/>
          </w:tcPr>
          <w:p w14:paraId="4D186DD4" w14:textId="77777777" w:rsidR="00AC1803" w:rsidRPr="00A11FD2" w:rsidRDefault="00AC1803" w:rsidP="00BF0F97">
            <w:pPr>
              <w:pStyle w:val="BTIn2"/>
              <w:spacing w:before="56" w:after="56"/>
              <w:ind w:left="0"/>
              <w:rPr>
                <w:b/>
                <w:sz w:val="18"/>
              </w:rPr>
            </w:pPr>
            <w:r w:rsidRPr="00A11FD2">
              <w:rPr>
                <w:sz w:val="18"/>
              </w:rPr>
              <w:t>2.4</w:t>
            </w:r>
          </w:p>
        </w:tc>
        <w:tc>
          <w:tcPr>
            <w:tcW w:w="2977" w:type="dxa"/>
          </w:tcPr>
          <w:p w14:paraId="3D3A2ECA" w14:textId="77777777" w:rsidR="00AC1803" w:rsidRPr="00A11FD2" w:rsidRDefault="00AC1803" w:rsidP="00BF0F97">
            <w:pPr>
              <w:pStyle w:val="BTIn2"/>
              <w:spacing w:before="56" w:after="56"/>
              <w:ind w:left="0"/>
              <w:jc w:val="left"/>
              <w:rPr>
                <w:b/>
                <w:sz w:val="18"/>
              </w:rPr>
            </w:pPr>
            <w:r w:rsidRPr="00A11FD2">
              <w:rPr>
                <w:sz w:val="18"/>
              </w:rPr>
              <w:t>Full Load and Fault Current Levels</w:t>
            </w:r>
          </w:p>
        </w:tc>
        <w:tc>
          <w:tcPr>
            <w:tcW w:w="709" w:type="dxa"/>
          </w:tcPr>
          <w:p w14:paraId="7C21CDE0" w14:textId="77777777" w:rsidR="00AC1803" w:rsidRPr="00A11FD2" w:rsidRDefault="00AC1803" w:rsidP="00BF0F97">
            <w:pPr>
              <w:pStyle w:val="BTIn2"/>
              <w:spacing w:before="56" w:after="56"/>
              <w:ind w:left="0"/>
              <w:rPr>
                <w:sz w:val="18"/>
              </w:rPr>
            </w:pPr>
          </w:p>
        </w:tc>
        <w:tc>
          <w:tcPr>
            <w:tcW w:w="850" w:type="dxa"/>
          </w:tcPr>
          <w:p w14:paraId="37E40A0E" w14:textId="77777777" w:rsidR="00AC1803" w:rsidRPr="00A11FD2" w:rsidRDefault="00AC1803" w:rsidP="00BF0F97">
            <w:pPr>
              <w:pStyle w:val="BTIn2"/>
              <w:spacing w:before="56" w:after="56"/>
              <w:ind w:left="0"/>
              <w:jc w:val="center"/>
              <w:rPr>
                <w:b/>
                <w:sz w:val="18"/>
              </w:rPr>
            </w:pPr>
          </w:p>
        </w:tc>
        <w:tc>
          <w:tcPr>
            <w:tcW w:w="851" w:type="dxa"/>
          </w:tcPr>
          <w:p w14:paraId="42628258" w14:textId="77777777" w:rsidR="00AC1803" w:rsidRPr="00A11FD2" w:rsidRDefault="00AC1803" w:rsidP="00BF0F97">
            <w:pPr>
              <w:pStyle w:val="BTIn2"/>
              <w:spacing w:before="56" w:after="56"/>
              <w:ind w:left="0"/>
              <w:jc w:val="center"/>
              <w:rPr>
                <w:b/>
                <w:sz w:val="18"/>
              </w:rPr>
            </w:pPr>
          </w:p>
        </w:tc>
        <w:tc>
          <w:tcPr>
            <w:tcW w:w="3544" w:type="dxa"/>
          </w:tcPr>
          <w:p w14:paraId="582F39D7" w14:textId="77777777" w:rsidR="00AC1803" w:rsidRPr="00A11FD2" w:rsidRDefault="00AC1803" w:rsidP="00BF0F97">
            <w:pPr>
              <w:pStyle w:val="BTIn2"/>
              <w:spacing w:before="56" w:after="56"/>
              <w:ind w:left="0"/>
              <w:rPr>
                <w:sz w:val="18"/>
              </w:rPr>
            </w:pPr>
          </w:p>
        </w:tc>
      </w:tr>
      <w:tr w:rsidR="00AC1803" w:rsidRPr="00A11FD2" w14:paraId="2EF51864" w14:textId="77777777" w:rsidTr="58A25AFC">
        <w:trPr>
          <w:cantSplit/>
          <w:trHeight w:val="312"/>
        </w:trPr>
        <w:tc>
          <w:tcPr>
            <w:tcW w:w="1242" w:type="dxa"/>
          </w:tcPr>
          <w:p w14:paraId="4FDC99F1" w14:textId="77777777" w:rsidR="00AC1803" w:rsidRPr="00A11FD2" w:rsidRDefault="00AC1803" w:rsidP="00BF0F97">
            <w:pPr>
              <w:pStyle w:val="BTIn2"/>
              <w:spacing w:before="56" w:after="56"/>
              <w:ind w:left="0"/>
              <w:rPr>
                <w:b/>
                <w:sz w:val="18"/>
              </w:rPr>
            </w:pPr>
          </w:p>
        </w:tc>
        <w:tc>
          <w:tcPr>
            <w:tcW w:w="2977" w:type="dxa"/>
          </w:tcPr>
          <w:p w14:paraId="5D0A9BAC" w14:textId="77777777" w:rsidR="00AC1803" w:rsidRPr="00A11FD2" w:rsidRDefault="00AC1803" w:rsidP="00BF0F97">
            <w:pPr>
              <w:pStyle w:val="BTIn2"/>
              <w:spacing w:before="56" w:after="56"/>
              <w:ind w:left="0"/>
              <w:jc w:val="left"/>
              <w:rPr>
                <w:b/>
                <w:sz w:val="18"/>
              </w:rPr>
            </w:pPr>
            <w:r w:rsidRPr="00A11FD2">
              <w:rPr>
                <w:sz w:val="18"/>
              </w:rPr>
              <w:t>Main Circuit Fault Level</w:t>
            </w:r>
          </w:p>
        </w:tc>
        <w:tc>
          <w:tcPr>
            <w:tcW w:w="709" w:type="dxa"/>
          </w:tcPr>
          <w:p w14:paraId="7B030F9D" w14:textId="77777777" w:rsidR="00AC1803" w:rsidRPr="00A11FD2" w:rsidRDefault="00AC1803" w:rsidP="00BF0F97">
            <w:pPr>
              <w:pStyle w:val="BTIn2"/>
              <w:spacing w:before="56" w:after="56"/>
              <w:ind w:left="0"/>
              <w:rPr>
                <w:sz w:val="18"/>
              </w:rPr>
            </w:pPr>
          </w:p>
        </w:tc>
        <w:tc>
          <w:tcPr>
            <w:tcW w:w="850" w:type="dxa"/>
          </w:tcPr>
          <w:p w14:paraId="3F7AFD16" w14:textId="77777777" w:rsidR="00AC1803" w:rsidRPr="00A11FD2" w:rsidRDefault="00AC1803" w:rsidP="00BF0F97">
            <w:pPr>
              <w:pStyle w:val="BTIn2"/>
              <w:spacing w:before="56" w:after="56"/>
              <w:ind w:left="0"/>
              <w:jc w:val="center"/>
              <w:rPr>
                <w:b/>
                <w:sz w:val="18"/>
              </w:rPr>
            </w:pPr>
          </w:p>
        </w:tc>
        <w:tc>
          <w:tcPr>
            <w:tcW w:w="851" w:type="dxa"/>
          </w:tcPr>
          <w:p w14:paraId="6C4C02FD" w14:textId="77777777" w:rsidR="00AC1803" w:rsidRPr="00A11FD2" w:rsidRDefault="00AC1803" w:rsidP="00BF0F97">
            <w:pPr>
              <w:pStyle w:val="BTIn2"/>
              <w:spacing w:before="56" w:after="56"/>
              <w:ind w:left="0"/>
              <w:jc w:val="center"/>
              <w:rPr>
                <w:b/>
                <w:sz w:val="18"/>
              </w:rPr>
            </w:pPr>
          </w:p>
        </w:tc>
        <w:tc>
          <w:tcPr>
            <w:tcW w:w="3544" w:type="dxa"/>
          </w:tcPr>
          <w:p w14:paraId="3B1BA77C" w14:textId="77777777" w:rsidR="00AC1803" w:rsidRPr="00A11FD2" w:rsidRDefault="00AC1803" w:rsidP="00BF0F97">
            <w:pPr>
              <w:pStyle w:val="BTIn2"/>
              <w:spacing w:before="56" w:after="56"/>
              <w:ind w:left="0"/>
              <w:rPr>
                <w:sz w:val="18"/>
              </w:rPr>
            </w:pPr>
            <w:r w:rsidRPr="00A11FD2">
              <w:rPr>
                <w:sz w:val="18"/>
              </w:rPr>
              <w:t xml:space="preserve">rated fault level = </w:t>
            </w:r>
            <w:r w:rsidRPr="00A11FD2">
              <w:rPr>
                <w:sz w:val="18"/>
              </w:rPr>
              <w:tab/>
              <w:t>kA</w:t>
            </w:r>
          </w:p>
        </w:tc>
      </w:tr>
      <w:tr w:rsidR="00AC1803" w:rsidRPr="00A11FD2" w14:paraId="34954175" w14:textId="77777777" w:rsidTr="58A25AFC">
        <w:trPr>
          <w:cantSplit/>
          <w:trHeight w:val="312"/>
        </w:trPr>
        <w:tc>
          <w:tcPr>
            <w:tcW w:w="1242" w:type="dxa"/>
          </w:tcPr>
          <w:p w14:paraId="0BB56DBA" w14:textId="77777777" w:rsidR="00AC1803" w:rsidRPr="00A11FD2" w:rsidRDefault="00AC1803" w:rsidP="00BF0F97">
            <w:pPr>
              <w:pStyle w:val="BTIn2"/>
              <w:spacing w:before="56" w:after="56"/>
              <w:ind w:left="0"/>
              <w:rPr>
                <w:b/>
                <w:sz w:val="18"/>
              </w:rPr>
            </w:pPr>
          </w:p>
        </w:tc>
        <w:tc>
          <w:tcPr>
            <w:tcW w:w="2977" w:type="dxa"/>
          </w:tcPr>
          <w:p w14:paraId="4A3F314A" w14:textId="77777777" w:rsidR="00AC1803" w:rsidRPr="00A11FD2" w:rsidRDefault="00AC1803" w:rsidP="00BF0F97">
            <w:pPr>
              <w:pStyle w:val="BTIn2"/>
              <w:spacing w:before="56" w:after="56"/>
              <w:ind w:left="0"/>
              <w:jc w:val="left"/>
              <w:rPr>
                <w:b/>
                <w:sz w:val="18"/>
              </w:rPr>
            </w:pPr>
            <w:r w:rsidRPr="00A11FD2">
              <w:rPr>
                <w:sz w:val="18"/>
              </w:rPr>
              <w:t>Incoming Circuit Breaker</w:t>
            </w:r>
          </w:p>
        </w:tc>
        <w:tc>
          <w:tcPr>
            <w:tcW w:w="709" w:type="dxa"/>
          </w:tcPr>
          <w:p w14:paraId="7552D0FA" w14:textId="77777777" w:rsidR="00AC1803" w:rsidRPr="00A11FD2" w:rsidRDefault="00AC1803" w:rsidP="00BF0F97">
            <w:pPr>
              <w:pStyle w:val="BTIn2"/>
              <w:spacing w:before="56" w:after="56"/>
              <w:ind w:left="0"/>
              <w:rPr>
                <w:sz w:val="18"/>
              </w:rPr>
            </w:pPr>
          </w:p>
        </w:tc>
        <w:tc>
          <w:tcPr>
            <w:tcW w:w="850" w:type="dxa"/>
          </w:tcPr>
          <w:p w14:paraId="0527F2A5" w14:textId="77777777" w:rsidR="00AC1803" w:rsidRPr="00A11FD2" w:rsidRDefault="00AC1803" w:rsidP="00BF0F97">
            <w:pPr>
              <w:pStyle w:val="BTIn2"/>
              <w:spacing w:before="56" w:after="56"/>
              <w:ind w:left="0"/>
              <w:jc w:val="center"/>
              <w:rPr>
                <w:b/>
                <w:sz w:val="18"/>
              </w:rPr>
            </w:pPr>
          </w:p>
        </w:tc>
        <w:tc>
          <w:tcPr>
            <w:tcW w:w="851" w:type="dxa"/>
          </w:tcPr>
          <w:p w14:paraId="6894661A" w14:textId="77777777" w:rsidR="00AC1803" w:rsidRPr="00A11FD2" w:rsidRDefault="00AC1803" w:rsidP="00BF0F97">
            <w:pPr>
              <w:pStyle w:val="BTIn2"/>
              <w:spacing w:before="56" w:after="56"/>
              <w:ind w:left="0"/>
              <w:jc w:val="center"/>
              <w:rPr>
                <w:b/>
                <w:sz w:val="18"/>
              </w:rPr>
            </w:pPr>
          </w:p>
        </w:tc>
        <w:tc>
          <w:tcPr>
            <w:tcW w:w="3544" w:type="dxa"/>
          </w:tcPr>
          <w:p w14:paraId="201DDC33" w14:textId="77777777" w:rsidR="00AC1803" w:rsidRPr="00787775" w:rsidRDefault="00AC1803" w:rsidP="00BF0F97">
            <w:pPr>
              <w:pStyle w:val="BTIn2"/>
              <w:spacing w:before="56" w:after="56"/>
              <w:ind w:left="0"/>
              <w:rPr>
                <w:sz w:val="18"/>
              </w:rPr>
            </w:pPr>
            <w:r w:rsidRPr="00787775">
              <w:rPr>
                <w:sz w:val="18"/>
              </w:rPr>
              <w:t xml:space="preserve">rated FLC = </w:t>
            </w:r>
            <w:r w:rsidRPr="00787775">
              <w:rPr>
                <w:sz w:val="18"/>
              </w:rPr>
              <w:tab/>
              <w:t>Amps</w:t>
            </w:r>
          </w:p>
        </w:tc>
      </w:tr>
      <w:tr w:rsidR="00AC1803" w:rsidRPr="00A11FD2" w14:paraId="722EB981" w14:textId="77777777" w:rsidTr="58A25AFC">
        <w:trPr>
          <w:cantSplit/>
          <w:trHeight w:val="312"/>
        </w:trPr>
        <w:tc>
          <w:tcPr>
            <w:tcW w:w="1242" w:type="dxa"/>
          </w:tcPr>
          <w:p w14:paraId="5CFCF06E" w14:textId="77777777" w:rsidR="00AC1803" w:rsidRPr="00A11FD2" w:rsidRDefault="00AC1803" w:rsidP="00BF0F97">
            <w:pPr>
              <w:pStyle w:val="BTIn2"/>
              <w:spacing w:before="56" w:after="56"/>
              <w:ind w:left="0"/>
              <w:rPr>
                <w:b/>
                <w:sz w:val="18"/>
              </w:rPr>
            </w:pPr>
          </w:p>
        </w:tc>
        <w:tc>
          <w:tcPr>
            <w:tcW w:w="2977" w:type="dxa"/>
          </w:tcPr>
          <w:p w14:paraId="6EA09E60" w14:textId="77777777" w:rsidR="00AC1803" w:rsidRPr="00A11FD2" w:rsidRDefault="00AC1803" w:rsidP="00BF0F97">
            <w:pPr>
              <w:pStyle w:val="BTIn2"/>
              <w:spacing w:before="56" w:after="56"/>
              <w:ind w:left="0"/>
              <w:jc w:val="left"/>
              <w:rPr>
                <w:b/>
                <w:sz w:val="18"/>
              </w:rPr>
            </w:pPr>
            <w:r w:rsidRPr="00A11FD2">
              <w:rPr>
                <w:sz w:val="18"/>
              </w:rPr>
              <w:t xml:space="preserve">Busbars Full Load Current </w:t>
            </w:r>
          </w:p>
        </w:tc>
        <w:tc>
          <w:tcPr>
            <w:tcW w:w="709" w:type="dxa"/>
          </w:tcPr>
          <w:p w14:paraId="22E8B0BA" w14:textId="77777777" w:rsidR="00AC1803" w:rsidRPr="00A11FD2" w:rsidRDefault="00AC1803" w:rsidP="00BF0F97">
            <w:pPr>
              <w:pStyle w:val="BTIn2"/>
              <w:spacing w:before="56" w:after="56"/>
              <w:ind w:left="0"/>
              <w:rPr>
                <w:sz w:val="18"/>
              </w:rPr>
            </w:pPr>
          </w:p>
        </w:tc>
        <w:tc>
          <w:tcPr>
            <w:tcW w:w="850" w:type="dxa"/>
          </w:tcPr>
          <w:p w14:paraId="53D0A01E" w14:textId="77777777" w:rsidR="00AC1803" w:rsidRPr="00A11FD2" w:rsidRDefault="00AC1803" w:rsidP="00BF0F97">
            <w:pPr>
              <w:pStyle w:val="BTIn2"/>
              <w:spacing w:before="56" w:after="56"/>
              <w:ind w:left="0"/>
              <w:jc w:val="center"/>
              <w:rPr>
                <w:b/>
                <w:sz w:val="18"/>
              </w:rPr>
            </w:pPr>
          </w:p>
        </w:tc>
        <w:tc>
          <w:tcPr>
            <w:tcW w:w="851" w:type="dxa"/>
          </w:tcPr>
          <w:p w14:paraId="059B82DB" w14:textId="77777777" w:rsidR="00AC1803" w:rsidRPr="00A11FD2" w:rsidRDefault="00AC1803" w:rsidP="00BF0F97">
            <w:pPr>
              <w:pStyle w:val="BTIn2"/>
              <w:spacing w:before="56" w:after="56"/>
              <w:ind w:left="0"/>
              <w:jc w:val="center"/>
              <w:rPr>
                <w:b/>
                <w:sz w:val="18"/>
              </w:rPr>
            </w:pPr>
          </w:p>
        </w:tc>
        <w:tc>
          <w:tcPr>
            <w:tcW w:w="3544" w:type="dxa"/>
          </w:tcPr>
          <w:p w14:paraId="39F7CAE0" w14:textId="70A64A8F" w:rsidR="00AC1803" w:rsidRPr="00787775" w:rsidRDefault="00AC1803" w:rsidP="00BF0F97">
            <w:pPr>
              <w:pStyle w:val="BTIn2"/>
              <w:spacing w:before="56" w:after="56"/>
              <w:ind w:left="0"/>
              <w:rPr>
                <w:sz w:val="18"/>
              </w:rPr>
            </w:pPr>
            <w:r w:rsidRPr="00787775">
              <w:rPr>
                <w:sz w:val="18"/>
              </w:rPr>
              <w:t>DS 26</w:t>
            </w:r>
            <w:r w:rsidR="00FD4B5E">
              <w:rPr>
                <w:sz w:val="18"/>
              </w:rPr>
              <w:t>-</w:t>
            </w:r>
            <w:r w:rsidRPr="00787775">
              <w:rPr>
                <w:sz w:val="18"/>
              </w:rPr>
              <w:t>9 clause 10.3 refers</w:t>
            </w:r>
          </w:p>
        </w:tc>
      </w:tr>
      <w:tr w:rsidR="00AC1803" w:rsidRPr="00A11FD2" w14:paraId="33C5A258" w14:textId="77777777" w:rsidTr="58A25AFC">
        <w:trPr>
          <w:cantSplit/>
          <w:trHeight w:val="312"/>
        </w:trPr>
        <w:tc>
          <w:tcPr>
            <w:tcW w:w="1242" w:type="dxa"/>
          </w:tcPr>
          <w:p w14:paraId="058F8AAB" w14:textId="77777777" w:rsidR="00AC1803" w:rsidRPr="00A11FD2" w:rsidRDefault="00AC1803" w:rsidP="00BF0F97">
            <w:pPr>
              <w:pStyle w:val="BTIn2"/>
              <w:spacing w:before="56" w:after="56"/>
              <w:ind w:left="0"/>
              <w:rPr>
                <w:b/>
                <w:sz w:val="18"/>
              </w:rPr>
            </w:pPr>
          </w:p>
        </w:tc>
        <w:tc>
          <w:tcPr>
            <w:tcW w:w="2977" w:type="dxa"/>
          </w:tcPr>
          <w:p w14:paraId="6EC77EE3" w14:textId="77777777" w:rsidR="00AC1803" w:rsidRPr="00A11FD2" w:rsidRDefault="00AC1803" w:rsidP="00BF0F97">
            <w:pPr>
              <w:pStyle w:val="BTIn2"/>
              <w:spacing w:before="56" w:after="56"/>
              <w:ind w:left="0"/>
              <w:jc w:val="left"/>
              <w:rPr>
                <w:b/>
                <w:sz w:val="18"/>
              </w:rPr>
            </w:pPr>
            <w:r w:rsidRPr="00A11FD2">
              <w:rPr>
                <w:sz w:val="18"/>
              </w:rPr>
              <w:t>Main Busbar FLC</w:t>
            </w:r>
          </w:p>
        </w:tc>
        <w:tc>
          <w:tcPr>
            <w:tcW w:w="709" w:type="dxa"/>
          </w:tcPr>
          <w:p w14:paraId="765BB037" w14:textId="77777777" w:rsidR="00AC1803" w:rsidRPr="00A11FD2" w:rsidRDefault="00AC1803" w:rsidP="00BF0F97">
            <w:pPr>
              <w:pStyle w:val="BTIn2"/>
              <w:spacing w:before="56" w:after="56"/>
              <w:ind w:left="0"/>
              <w:rPr>
                <w:sz w:val="18"/>
              </w:rPr>
            </w:pPr>
          </w:p>
        </w:tc>
        <w:tc>
          <w:tcPr>
            <w:tcW w:w="850" w:type="dxa"/>
          </w:tcPr>
          <w:p w14:paraId="36842199" w14:textId="77777777" w:rsidR="00AC1803" w:rsidRPr="00A11FD2" w:rsidRDefault="00AC1803" w:rsidP="00BF0F97">
            <w:pPr>
              <w:pStyle w:val="BTIn2"/>
              <w:spacing w:before="56" w:after="56"/>
              <w:ind w:left="0"/>
              <w:jc w:val="center"/>
              <w:rPr>
                <w:b/>
                <w:sz w:val="18"/>
              </w:rPr>
            </w:pPr>
          </w:p>
        </w:tc>
        <w:tc>
          <w:tcPr>
            <w:tcW w:w="851" w:type="dxa"/>
          </w:tcPr>
          <w:p w14:paraId="0609A88D" w14:textId="77777777" w:rsidR="00AC1803" w:rsidRPr="00A11FD2" w:rsidRDefault="00AC1803" w:rsidP="00BF0F97">
            <w:pPr>
              <w:pStyle w:val="BTIn2"/>
              <w:spacing w:before="56" w:after="56"/>
              <w:ind w:left="0"/>
              <w:jc w:val="center"/>
              <w:rPr>
                <w:b/>
                <w:sz w:val="18"/>
              </w:rPr>
            </w:pPr>
          </w:p>
        </w:tc>
        <w:tc>
          <w:tcPr>
            <w:tcW w:w="3544" w:type="dxa"/>
          </w:tcPr>
          <w:p w14:paraId="3B93E504" w14:textId="77777777" w:rsidR="00AC1803" w:rsidRPr="00787775" w:rsidRDefault="00AC1803" w:rsidP="00BF0F97">
            <w:pPr>
              <w:pStyle w:val="BTIn2"/>
              <w:spacing w:before="56" w:after="56"/>
              <w:ind w:left="0"/>
              <w:rPr>
                <w:sz w:val="18"/>
              </w:rPr>
            </w:pPr>
            <w:r w:rsidRPr="00787775">
              <w:rPr>
                <w:sz w:val="18"/>
              </w:rPr>
              <w:t xml:space="preserve">rated FLCX = </w:t>
            </w:r>
            <w:r w:rsidRPr="00787775">
              <w:rPr>
                <w:sz w:val="18"/>
              </w:rPr>
              <w:tab/>
              <w:t>Amps</w:t>
            </w:r>
          </w:p>
        </w:tc>
      </w:tr>
      <w:tr w:rsidR="00AC1803" w:rsidRPr="00A11FD2" w14:paraId="1FC23C8F" w14:textId="77777777" w:rsidTr="58A25AFC">
        <w:trPr>
          <w:cantSplit/>
          <w:trHeight w:val="312"/>
        </w:trPr>
        <w:tc>
          <w:tcPr>
            <w:tcW w:w="1242" w:type="dxa"/>
          </w:tcPr>
          <w:p w14:paraId="3FF1E648" w14:textId="77777777" w:rsidR="00AC1803" w:rsidRPr="00A11FD2" w:rsidRDefault="00AC1803" w:rsidP="00BF0F97">
            <w:pPr>
              <w:pStyle w:val="BTIn2"/>
              <w:spacing w:before="56" w:after="56"/>
              <w:ind w:left="0"/>
              <w:rPr>
                <w:b/>
                <w:sz w:val="18"/>
              </w:rPr>
            </w:pPr>
          </w:p>
        </w:tc>
        <w:tc>
          <w:tcPr>
            <w:tcW w:w="2977" w:type="dxa"/>
          </w:tcPr>
          <w:p w14:paraId="3E1C299B" w14:textId="77777777" w:rsidR="00AC1803" w:rsidRPr="00A11FD2" w:rsidRDefault="00AC1803" w:rsidP="00BF0F97">
            <w:pPr>
              <w:pStyle w:val="BTIn2"/>
              <w:spacing w:before="56" w:after="56"/>
              <w:ind w:left="0"/>
              <w:jc w:val="left"/>
              <w:rPr>
                <w:b/>
                <w:sz w:val="18"/>
              </w:rPr>
            </w:pPr>
            <w:r w:rsidRPr="00A11FD2">
              <w:rPr>
                <w:sz w:val="18"/>
              </w:rPr>
              <w:t>Dropper Busbars FLC</w:t>
            </w:r>
          </w:p>
        </w:tc>
        <w:tc>
          <w:tcPr>
            <w:tcW w:w="709" w:type="dxa"/>
          </w:tcPr>
          <w:p w14:paraId="5974E3CB" w14:textId="77777777" w:rsidR="00AC1803" w:rsidRPr="00A11FD2" w:rsidRDefault="00AC1803" w:rsidP="00BF0F97">
            <w:pPr>
              <w:pStyle w:val="BTIn2"/>
              <w:spacing w:before="56" w:after="56"/>
              <w:ind w:left="0"/>
              <w:rPr>
                <w:sz w:val="18"/>
              </w:rPr>
            </w:pPr>
          </w:p>
        </w:tc>
        <w:tc>
          <w:tcPr>
            <w:tcW w:w="850" w:type="dxa"/>
          </w:tcPr>
          <w:p w14:paraId="7453BD55" w14:textId="77777777" w:rsidR="00AC1803" w:rsidRPr="00A11FD2" w:rsidRDefault="00AC1803" w:rsidP="00BF0F97">
            <w:pPr>
              <w:pStyle w:val="BTIn2"/>
              <w:spacing w:before="56" w:after="56"/>
              <w:ind w:left="0"/>
              <w:jc w:val="center"/>
              <w:rPr>
                <w:b/>
                <w:sz w:val="18"/>
              </w:rPr>
            </w:pPr>
          </w:p>
        </w:tc>
        <w:tc>
          <w:tcPr>
            <w:tcW w:w="851" w:type="dxa"/>
          </w:tcPr>
          <w:p w14:paraId="4B9356DF" w14:textId="77777777" w:rsidR="00AC1803" w:rsidRPr="00A11FD2" w:rsidRDefault="00AC1803" w:rsidP="00BF0F97">
            <w:pPr>
              <w:pStyle w:val="BTIn2"/>
              <w:spacing w:before="56" w:after="56"/>
              <w:ind w:left="0"/>
              <w:jc w:val="center"/>
              <w:rPr>
                <w:b/>
                <w:sz w:val="18"/>
              </w:rPr>
            </w:pPr>
          </w:p>
        </w:tc>
        <w:tc>
          <w:tcPr>
            <w:tcW w:w="3544" w:type="dxa"/>
          </w:tcPr>
          <w:p w14:paraId="6E787F8D" w14:textId="77777777" w:rsidR="00AC1803" w:rsidRPr="00787775" w:rsidRDefault="00AC1803" w:rsidP="00BF0F97">
            <w:pPr>
              <w:pStyle w:val="BTIn2"/>
              <w:spacing w:before="56" w:after="56"/>
              <w:ind w:left="0"/>
              <w:rPr>
                <w:sz w:val="18"/>
              </w:rPr>
            </w:pPr>
            <w:r w:rsidRPr="00787775">
              <w:rPr>
                <w:sz w:val="18"/>
              </w:rPr>
              <w:t>rated FLC =</w:t>
            </w:r>
            <w:r w:rsidRPr="00787775">
              <w:rPr>
                <w:sz w:val="18"/>
              </w:rPr>
              <w:tab/>
              <w:t>Amps</w:t>
            </w:r>
          </w:p>
        </w:tc>
      </w:tr>
      <w:tr w:rsidR="00AC1803" w:rsidRPr="00A11FD2" w14:paraId="4D7AC679" w14:textId="77777777" w:rsidTr="58A25AFC">
        <w:trPr>
          <w:cantSplit/>
          <w:trHeight w:val="312"/>
        </w:trPr>
        <w:tc>
          <w:tcPr>
            <w:tcW w:w="1242" w:type="dxa"/>
          </w:tcPr>
          <w:p w14:paraId="799A08FF" w14:textId="77777777" w:rsidR="00AC1803" w:rsidRPr="00A11FD2" w:rsidRDefault="00AC1803" w:rsidP="00BF0F97">
            <w:pPr>
              <w:pStyle w:val="BTIn2"/>
              <w:spacing w:before="56" w:after="56"/>
              <w:ind w:left="0"/>
              <w:rPr>
                <w:b/>
                <w:sz w:val="18"/>
              </w:rPr>
            </w:pPr>
            <w:r w:rsidRPr="00A11FD2">
              <w:rPr>
                <w:sz w:val="18"/>
              </w:rPr>
              <w:t>2.5</w:t>
            </w:r>
          </w:p>
        </w:tc>
        <w:tc>
          <w:tcPr>
            <w:tcW w:w="2977" w:type="dxa"/>
          </w:tcPr>
          <w:p w14:paraId="255810AE" w14:textId="77777777" w:rsidR="00AC1803" w:rsidRPr="00A11FD2" w:rsidRDefault="00AC1803" w:rsidP="00BF0F97">
            <w:pPr>
              <w:pStyle w:val="BTIn2"/>
              <w:spacing w:before="56" w:after="56"/>
              <w:ind w:left="0"/>
              <w:jc w:val="left"/>
              <w:rPr>
                <w:b/>
                <w:sz w:val="18"/>
              </w:rPr>
            </w:pPr>
            <w:r w:rsidRPr="00A11FD2">
              <w:rPr>
                <w:color w:val="000000"/>
                <w:sz w:val="18"/>
                <w:szCs w:val="18"/>
              </w:rPr>
              <w:t>Prospective Fault Current in Neutral Conductor</w:t>
            </w:r>
          </w:p>
        </w:tc>
        <w:tc>
          <w:tcPr>
            <w:tcW w:w="709" w:type="dxa"/>
          </w:tcPr>
          <w:p w14:paraId="3E84A85F" w14:textId="77777777" w:rsidR="00AC1803" w:rsidRPr="00A11FD2" w:rsidRDefault="00AC1803" w:rsidP="00BF0F97">
            <w:pPr>
              <w:pStyle w:val="BTIn2"/>
              <w:spacing w:before="56" w:after="56"/>
              <w:ind w:left="0"/>
              <w:rPr>
                <w:sz w:val="18"/>
              </w:rPr>
            </w:pPr>
          </w:p>
        </w:tc>
        <w:tc>
          <w:tcPr>
            <w:tcW w:w="850" w:type="dxa"/>
          </w:tcPr>
          <w:p w14:paraId="023C1118" w14:textId="77777777" w:rsidR="00AC1803" w:rsidRPr="00A11FD2" w:rsidRDefault="00AC1803" w:rsidP="00BF0F97">
            <w:pPr>
              <w:pStyle w:val="BTIn2"/>
              <w:spacing w:before="56" w:after="56"/>
              <w:ind w:left="0"/>
              <w:jc w:val="center"/>
              <w:rPr>
                <w:b/>
                <w:sz w:val="18"/>
              </w:rPr>
            </w:pPr>
          </w:p>
        </w:tc>
        <w:tc>
          <w:tcPr>
            <w:tcW w:w="851" w:type="dxa"/>
          </w:tcPr>
          <w:p w14:paraId="55686B42" w14:textId="77777777" w:rsidR="00AC1803" w:rsidRPr="00A11FD2" w:rsidRDefault="00AC1803" w:rsidP="00BF0F97">
            <w:pPr>
              <w:pStyle w:val="BTIn2"/>
              <w:spacing w:before="56" w:after="56"/>
              <w:ind w:left="0"/>
              <w:jc w:val="center"/>
              <w:rPr>
                <w:b/>
                <w:sz w:val="18"/>
              </w:rPr>
            </w:pPr>
          </w:p>
        </w:tc>
        <w:tc>
          <w:tcPr>
            <w:tcW w:w="3544" w:type="dxa"/>
          </w:tcPr>
          <w:p w14:paraId="21E79CE5" w14:textId="77777777" w:rsidR="00AC1803" w:rsidRPr="00A11FD2" w:rsidRDefault="00AC1803" w:rsidP="00BF0F97">
            <w:pPr>
              <w:pStyle w:val="BTIn2"/>
              <w:spacing w:before="56" w:after="56"/>
              <w:ind w:left="0"/>
              <w:rPr>
                <w:sz w:val="18"/>
              </w:rPr>
            </w:pPr>
          </w:p>
        </w:tc>
      </w:tr>
      <w:tr w:rsidR="00AC1803" w:rsidRPr="00A11FD2" w14:paraId="1CD7010F" w14:textId="77777777" w:rsidTr="58A25AFC">
        <w:trPr>
          <w:cantSplit/>
          <w:trHeight w:val="312"/>
        </w:trPr>
        <w:tc>
          <w:tcPr>
            <w:tcW w:w="1242" w:type="dxa"/>
          </w:tcPr>
          <w:p w14:paraId="7A1CDC28" w14:textId="77777777" w:rsidR="00AC1803" w:rsidRPr="00A11FD2" w:rsidRDefault="00AC1803" w:rsidP="00BF0F97">
            <w:pPr>
              <w:pStyle w:val="BTIn2"/>
              <w:spacing w:before="56" w:after="56"/>
              <w:ind w:left="0"/>
              <w:rPr>
                <w:b/>
                <w:sz w:val="18"/>
              </w:rPr>
            </w:pPr>
            <w:r w:rsidRPr="00A11FD2">
              <w:rPr>
                <w:sz w:val="18"/>
              </w:rPr>
              <w:t>2.6</w:t>
            </w:r>
          </w:p>
        </w:tc>
        <w:tc>
          <w:tcPr>
            <w:tcW w:w="2977" w:type="dxa"/>
          </w:tcPr>
          <w:p w14:paraId="4036E052" w14:textId="77777777" w:rsidR="00AC1803" w:rsidRPr="00A11FD2" w:rsidRDefault="00AC1803" w:rsidP="00BF0F97">
            <w:pPr>
              <w:pStyle w:val="BTIn2"/>
              <w:spacing w:before="56" w:after="56"/>
              <w:ind w:left="0"/>
              <w:jc w:val="left"/>
              <w:rPr>
                <w:b/>
                <w:sz w:val="18"/>
              </w:rPr>
            </w:pPr>
            <w:r w:rsidRPr="00A11FD2">
              <w:rPr>
                <w:sz w:val="18"/>
              </w:rPr>
              <w:t>Prospective Fault Currents in Protective Circuit</w:t>
            </w:r>
          </w:p>
        </w:tc>
        <w:tc>
          <w:tcPr>
            <w:tcW w:w="709" w:type="dxa"/>
          </w:tcPr>
          <w:p w14:paraId="144871F3" w14:textId="77777777" w:rsidR="00AC1803" w:rsidRPr="00A11FD2" w:rsidRDefault="00AC1803" w:rsidP="00BF0F97">
            <w:pPr>
              <w:pStyle w:val="BTIn2"/>
              <w:spacing w:before="56" w:after="56"/>
              <w:ind w:left="0"/>
              <w:rPr>
                <w:sz w:val="18"/>
              </w:rPr>
            </w:pPr>
          </w:p>
        </w:tc>
        <w:tc>
          <w:tcPr>
            <w:tcW w:w="850" w:type="dxa"/>
          </w:tcPr>
          <w:p w14:paraId="3A4827AF" w14:textId="77777777" w:rsidR="00AC1803" w:rsidRPr="00A11FD2" w:rsidRDefault="00AC1803" w:rsidP="00BF0F97">
            <w:pPr>
              <w:pStyle w:val="BTIn2"/>
              <w:spacing w:before="56" w:after="56"/>
              <w:ind w:left="0"/>
              <w:jc w:val="center"/>
              <w:rPr>
                <w:b/>
                <w:sz w:val="18"/>
              </w:rPr>
            </w:pPr>
          </w:p>
        </w:tc>
        <w:tc>
          <w:tcPr>
            <w:tcW w:w="851" w:type="dxa"/>
          </w:tcPr>
          <w:p w14:paraId="7D272516" w14:textId="77777777" w:rsidR="00AC1803" w:rsidRPr="00A11FD2" w:rsidRDefault="00AC1803" w:rsidP="00BF0F97">
            <w:pPr>
              <w:pStyle w:val="BTIn2"/>
              <w:spacing w:before="56" w:after="56"/>
              <w:ind w:left="0"/>
              <w:jc w:val="center"/>
              <w:rPr>
                <w:b/>
                <w:sz w:val="18"/>
              </w:rPr>
            </w:pPr>
          </w:p>
        </w:tc>
        <w:tc>
          <w:tcPr>
            <w:tcW w:w="3544" w:type="dxa"/>
          </w:tcPr>
          <w:p w14:paraId="61C6A5E4" w14:textId="77777777" w:rsidR="00AC1803" w:rsidRPr="00A11FD2" w:rsidRDefault="00AC1803" w:rsidP="00BF0F97">
            <w:pPr>
              <w:pStyle w:val="BTIn2"/>
              <w:spacing w:before="56" w:after="56"/>
              <w:ind w:left="0"/>
              <w:rPr>
                <w:sz w:val="18"/>
              </w:rPr>
            </w:pPr>
          </w:p>
        </w:tc>
      </w:tr>
      <w:tr w:rsidR="00C925F4" w:rsidRPr="005A38CC" w14:paraId="0E3623F7"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DF691C5" w14:textId="77777777" w:rsidR="00C925F4" w:rsidRPr="00C925F4" w:rsidRDefault="00C925F4" w:rsidP="00BF0F97">
            <w:pPr>
              <w:pStyle w:val="BTIn2"/>
              <w:spacing w:before="56" w:after="56"/>
              <w:ind w:left="0"/>
              <w:rPr>
                <w:sz w:val="18"/>
              </w:rPr>
            </w:pPr>
            <w:r w:rsidRPr="00A11FD2">
              <w:rPr>
                <w:sz w:val="18"/>
              </w:rPr>
              <w:t>2.7</w:t>
            </w:r>
          </w:p>
        </w:tc>
        <w:tc>
          <w:tcPr>
            <w:tcW w:w="2977" w:type="dxa"/>
            <w:tcBorders>
              <w:top w:val="single" w:sz="4" w:space="0" w:color="auto"/>
              <w:left w:val="single" w:sz="4" w:space="0" w:color="auto"/>
              <w:bottom w:val="single" w:sz="4" w:space="0" w:color="auto"/>
              <w:right w:val="single" w:sz="4" w:space="0" w:color="auto"/>
            </w:tcBorders>
          </w:tcPr>
          <w:p w14:paraId="67430FC6" w14:textId="77777777" w:rsidR="00C925F4" w:rsidRPr="00C925F4" w:rsidRDefault="00C925F4" w:rsidP="00BF0F97">
            <w:pPr>
              <w:pStyle w:val="BTIn2"/>
              <w:spacing w:before="56" w:after="56"/>
              <w:ind w:left="0"/>
              <w:jc w:val="left"/>
              <w:rPr>
                <w:sz w:val="18"/>
              </w:rPr>
            </w:pPr>
            <w:r w:rsidRPr="00A11FD2">
              <w:rPr>
                <w:sz w:val="18"/>
              </w:rPr>
              <w:t>Location</w:t>
            </w:r>
          </w:p>
        </w:tc>
        <w:tc>
          <w:tcPr>
            <w:tcW w:w="709" w:type="dxa"/>
            <w:tcBorders>
              <w:top w:val="single" w:sz="4" w:space="0" w:color="auto"/>
              <w:left w:val="single" w:sz="4" w:space="0" w:color="auto"/>
              <w:bottom w:val="single" w:sz="4" w:space="0" w:color="auto"/>
              <w:right w:val="single" w:sz="4" w:space="0" w:color="auto"/>
            </w:tcBorders>
          </w:tcPr>
          <w:p w14:paraId="12C11DA3"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59AAF9D" w14:textId="77777777" w:rsidR="00C925F4" w:rsidRPr="005A38CC"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A4FD2C1" w14:textId="77777777" w:rsidR="00C925F4" w:rsidRPr="005A38CC"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3552336" w14:textId="77777777" w:rsidR="00C925F4" w:rsidRPr="005A38CC" w:rsidRDefault="00C925F4" w:rsidP="00BF0F97">
            <w:pPr>
              <w:pStyle w:val="BTIn2"/>
              <w:spacing w:before="56" w:after="56"/>
              <w:ind w:left="0"/>
              <w:rPr>
                <w:sz w:val="18"/>
              </w:rPr>
            </w:pPr>
          </w:p>
        </w:tc>
      </w:tr>
      <w:tr w:rsidR="00C925F4" w:rsidRPr="00A11FD2" w14:paraId="54880A8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021855B" w14:textId="77777777" w:rsidR="00C925F4" w:rsidRPr="00C925F4" w:rsidRDefault="00C925F4" w:rsidP="00BF0F97">
            <w:pPr>
              <w:pStyle w:val="BTIn2"/>
              <w:spacing w:before="56" w:after="56"/>
              <w:ind w:left="0"/>
              <w:rPr>
                <w:sz w:val="18"/>
              </w:rPr>
            </w:pPr>
            <w:r w:rsidRPr="00A11FD2">
              <w:rPr>
                <w:sz w:val="18"/>
              </w:rPr>
              <w:t>2.8</w:t>
            </w:r>
          </w:p>
        </w:tc>
        <w:tc>
          <w:tcPr>
            <w:tcW w:w="2977" w:type="dxa"/>
            <w:tcBorders>
              <w:top w:val="single" w:sz="4" w:space="0" w:color="auto"/>
              <w:left w:val="single" w:sz="4" w:space="0" w:color="auto"/>
              <w:bottom w:val="single" w:sz="4" w:space="0" w:color="auto"/>
              <w:right w:val="single" w:sz="4" w:space="0" w:color="auto"/>
            </w:tcBorders>
          </w:tcPr>
          <w:p w14:paraId="1105AF7B" w14:textId="77777777" w:rsidR="00C925F4" w:rsidRPr="00C925F4" w:rsidRDefault="00C925F4" w:rsidP="00BF0F97">
            <w:pPr>
              <w:pStyle w:val="BTIn2"/>
              <w:spacing w:before="56" w:after="56"/>
              <w:ind w:left="0"/>
              <w:jc w:val="left"/>
              <w:rPr>
                <w:sz w:val="18"/>
              </w:rPr>
            </w:pPr>
            <w:r w:rsidRPr="00C925F4">
              <w:rPr>
                <w:sz w:val="18"/>
              </w:rPr>
              <w:t xml:space="preserve">Ambient Temperature </w:t>
            </w:r>
          </w:p>
        </w:tc>
        <w:tc>
          <w:tcPr>
            <w:tcW w:w="709" w:type="dxa"/>
            <w:tcBorders>
              <w:top w:val="single" w:sz="4" w:space="0" w:color="auto"/>
              <w:left w:val="single" w:sz="4" w:space="0" w:color="auto"/>
              <w:bottom w:val="single" w:sz="4" w:space="0" w:color="auto"/>
              <w:right w:val="single" w:sz="4" w:space="0" w:color="auto"/>
            </w:tcBorders>
          </w:tcPr>
          <w:p w14:paraId="2229B6BC"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55414DA"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5B0BEC4"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89361A9" w14:textId="77777777" w:rsidR="00C925F4" w:rsidRPr="00A11FD2" w:rsidRDefault="00C925F4" w:rsidP="00BF0F97">
            <w:pPr>
              <w:pStyle w:val="BTIn2"/>
              <w:spacing w:before="56" w:after="56"/>
              <w:ind w:left="0"/>
              <w:rPr>
                <w:sz w:val="18"/>
              </w:rPr>
            </w:pPr>
          </w:p>
        </w:tc>
      </w:tr>
      <w:tr w:rsidR="00C925F4" w:rsidRPr="00A11FD2" w14:paraId="01FBED09"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A4724DF"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365E3662" w14:textId="77777777" w:rsidR="00C925F4" w:rsidRPr="00C925F4" w:rsidRDefault="00C925F4" w:rsidP="00BF0F97">
            <w:pPr>
              <w:pStyle w:val="BTIn2"/>
              <w:spacing w:before="56" w:after="56"/>
              <w:ind w:left="0"/>
              <w:jc w:val="left"/>
              <w:rPr>
                <w:sz w:val="18"/>
              </w:rPr>
            </w:pPr>
            <w:r w:rsidRPr="00C925F4">
              <w:rPr>
                <w:sz w:val="18"/>
              </w:rPr>
              <w:t xml:space="preserve">Switchboard </w:t>
            </w:r>
            <w:proofErr w:type="spellStart"/>
            <w:r w:rsidRPr="00C925F4">
              <w:rPr>
                <w:sz w:val="18"/>
              </w:rPr>
              <w:t>Ambients</w:t>
            </w:r>
            <w:proofErr w:type="spellEnd"/>
          </w:p>
        </w:tc>
        <w:tc>
          <w:tcPr>
            <w:tcW w:w="709" w:type="dxa"/>
            <w:tcBorders>
              <w:top w:val="single" w:sz="4" w:space="0" w:color="auto"/>
              <w:left w:val="single" w:sz="4" w:space="0" w:color="auto"/>
              <w:bottom w:val="single" w:sz="4" w:space="0" w:color="auto"/>
              <w:right w:val="single" w:sz="4" w:space="0" w:color="auto"/>
            </w:tcBorders>
          </w:tcPr>
          <w:p w14:paraId="5759305B"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3A0FC56"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1FD2A96"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85790F1" w14:textId="77777777" w:rsidR="00C925F4" w:rsidRPr="00A11FD2" w:rsidRDefault="00C925F4" w:rsidP="00BF0F97">
            <w:pPr>
              <w:pStyle w:val="BTIn2"/>
              <w:spacing w:before="56" w:after="56"/>
              <w:ind w:left="0"/>
              <w:rPr>
                <w:sz w:val="18"/>
              </w:rPr>
            </w:pPr>
            <w:r w:rsidRPr="00A11FD2">
              <w:rPr>
                <w:sz w:val="18"/>
              </w:rPr>
              <w:t>DS</w:t>
            </w:r>
            <w:r>
              <w:rPr>
                <w:sz w:val="18"/>
              </w:rPr>
              <w:t xml:space="preserve"> </w:t>
            </w:r>
            <w:r w:rsidRPr="00A11FD2">
              <w:rPr>
                <w:sz w:val="18"/>
              </w:rPr>
              <w:t>26</w:t>
            </w:r>
            <w:r>
              <w:rPr>
                <w:sz w:val="18"/>
              </w:rPr>
              <w:t>-</w:t>
            </w:r>
            <w:r w:rsidRPr="00A11FD2">
              <w:rPr>
                <w:sz w:val="18"/>
              </w:rPr>
              <w:t>9 clause 3.4 refers</w:t>
            </w:r>
          </w:p>
        </w:tc>
      </w:tr>
      <w:tr w:rsidR="00C925F4" w:rsidRPr="00A11FD2" w14:paraId="27C55414"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B338E7C"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63EE04A9"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3D35AA86"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EDBBC6F"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ED8BB6D"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B9B1AEA" w14:textId="77777777" w:rsidR="00C925F4" w:rsidRPr="00787775" w:rsidRDefault="00C925F4" w:rsidP="00BF0F97">
            <w:pPr>
              <w:pStyle w:val="BTIn2"/>
              <w:spacing w:before="56" w:after="56"/>
              <w:ind w:left="0"/>
              <w:rPr>
                <w:sz w:val="18"/>
              </w:rPr>
            </w:pPr>
            <w:r w:rsidRPr="00C925F4">
              <w:rPr>
                <w:sz w:val="18"/>
              </w:rPr>
              <w:t>External ᵒC =</w:t>
            </w:r>
          </w:p>
        </w:tc>
      </w:tr>
      <w:tr w:rsidR="00C925F4" w:rsidRPr="00A11FD2" w14:paraId="35B22B47"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EBAB1F3"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6B499A41"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01AFADCC"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BAB1A17"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E14B9EC"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C2D9435" w14:textId="77777777" w:rsidR="00C925F4" w:rsidRPr="00787775" w:rsidRDefault="00C925F4" w:rsidP="00BF0F97">
            <w:pPr>
              <w:pStyle w:val="BTIn2"/>
              <w:spacing w:before="56" w:after="56"/>
              <w:ind w:left="0"/>
              <w:rPr>
                <w:sz w:val="18"/>
              </w:rPr>
            </w:pPr>
            <w:r w:rsidRPr="00C925F4">
              <w:rPr>
                <w:sz w:val="18"/>
              </w:rPr>
              <w:t>Internal ᵒC =</w:t>
            </w:r>
          </w:p>
        </w:tc>
      </w:tr>
      <w:tr w:rsidR="00C925F4" w:rsidRPr="00A11FD2" w14:paraId="4A36C710"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ED52388"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71C0CDAD" w14:textId="77777777" w:rsidR="00C925F4" w:rsidRPr="00C925F4" w:rsidRDefault="00C925F4" w:rsidP="00BF0F97">
            <w:pPr>
              <w:pStyle w:val="BTIn2"/>
              <w:spacing w:before="56" w:after="56"/>
              <w:ind w:left="0"/>
              <w:jc w:val="left"/>
              <w:rPr>
                <w:sz w:val="18"/>
              </w:rPr>
            </w:pPr>
            <w:r w:rsidRPr="00C925F4">
              <w:rPr>
                <w:sz w:val="18"/>
              </w:rPr>
              <w:t>Thermal derating of equipment</w:t>
            </w:r>
          </w:p>
        </w:tc>
        <w:tc>
          <w:tcPr>
            <w:tcW w:w="709" w:type="dxa"/>
            <w:tcBorders>
              <w:top w:val="single" w:sz="4" w:space="0" w:color="auto"/>
              <w:left w:val="single" w:sz="4" w:space="0" w:color="auto"/>
              <w:bottom w:val="single" w:sz="4" w:space="0" w:color="auto"/>
              <w:right w:val="single" w:sz="4" w:space="0" w:color="auto"/>
            </w:tcBorders>
          </w:tcPr>
          <w:p w14:paraId="0C9F6BAC"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AF268D8"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0AD0BA0"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9A3B4D8" w14:textId="77777777" w:rsidR="00C925F4" w:rsidRPr="00787775" w:rsidRDefault="00C925F4" w:rsidP="00BF0F97">
            <w:pPr>
              <w:pStyle w:val="BTIn2"/>
              <w:spacing w:before="56" w:after="56"/>
              <w:ind w:left="0"/>
              <w:rPr>
                <w:sz w:val="18"/>
              </w:rPr>
            </w:pPr>
            <w:r w:rsidRPr="00787775">
              <w:rPr>
                <w:sz w:val="18"/>
              </w:rPr>
              <w:t>DS 26</w:t>
            </w:r>
            <w:r>
              <w:rPr>
                <w:sz w:val="18"/>
              </w:rPr>
              <w:t>-</w:t>
            </w:r>
            <w:r w:rsidRPr="00787775">
              <w:rPr>
                <w:sz w:val="18"/>
              </w:rPr>
              <w:t>9 clause 3.4 refers</w:t>
            </w:r>
          </w:p>
        </w:tc>
      </w:tr>
      <w:tr w:rsidR="00C925F4" w:rsidRPr="00A11FD2" w14:paraId="588E62AE"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8EC43C4"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6AF060E9"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22C2B904"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340975C"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FFB7424"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6CA39378" w14:textId="77777777" w:rsidR="00C925F4" w:rsidRPr="00787775" w:rsidRDefault="00C925F4" w:rsidP="00BF0F97">
            <w:pPr>
              <w:pStyle w:val="BTIn2"/>
              <w:spacing w:before="56" w:after="56"/>
              <w:ind w:left="0"/>
              <w:rPr>
                <w:sz w:val="18"/>
              </w:rPr>
            </w:pPr>
            <w:r w:rsidRPr="00C925F4">
              <w:rPr>
                <w:sz w:val="18"/>
              </w:rPr>
              <w:t>Switchgear rated ᵒC =</w:t>
            </w:r>
          </w:p>
        </w:tc>
      </w:tr>
      <w:tr w:rsidR="00C925F4" w:rsidRPr="00A11FD2" w14:paraId="4E32A78F"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8B89F7B"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6DCB0F57"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22187EC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0C39F96"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0BCDFF6F"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8CCF2CD" w14:textId="77777777" w:rsidR="00C925F4" w:rsidRPr="00787775" w:rsidRDefault="00C925F4" w:rsidP="00BF0F97">
            <w:pPr>
              <w:pStyle w:val="BTIn2"/>
              <w:spacing w:before="56" w:after="56"/>
              <w:ind w:left="0"/>
              <w:rPr>
                <w:sz w:val="18"/>
              </w:rPr>
            </w:pPr>
            <w:r w:rsidRPr="00C925F4">
              <w:rPr>
                <w:sz w:val="18"/>
              </w:rPr>
              <w:t>Switchgear derating % =</w:t>
            </w:r>
          </w:p>
        </w:tc>
      </w:tr>
      <w:tr w:rsidR="00C925F4" w:rsidRPr="00A11FD2" w14:paraId="0A8FDE10"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E6527BB"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79B1EF1F"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3A2F6F5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8CE8EC1"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7476685"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934BF14" w14:textId="77777777" w:rsidR="00C925F4" w:rsidRPr="00787775" w:rsidRDefault="00C925F4" w:rsidP="00BF0F97">
            <w:pPr>
              <w:pStyle w:val="BTIn2"/>
              <w:spacing w:before="56" w:after="56"/>
              <w:ind w:left="0"/>
              <w:rPr>
                <w:sz w:val="18"/>
              </w:rPr>
            </w:pPr>
            <w:r w:rsidRPr="00C925F4">
              <w:rPr>
                <w:sz w:val="18"/>
              </w:rPr>
              <w:t>Electronic equipment rated ᵒC =</w:t>
            </w:r>
          </w:p>
        </w:tc>
      </w:tr>
      <w:tr w:rsidR="00C925F4" w:rsidRPr="00A11FD2" w14:paraId="159A8568"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58CD3F5"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76AC2BED"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461E1FB4"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CB318EE"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DD02273"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4C67443" w14:textId="77777777" w:rsidR="00C925F4" w:rsidRPr="00787775" w:rsidRDefault="00C925F4" w:rsidP="00BF0F97">
            <w:pPr>
              <w:pStyle w:val="BTIn2"/>
              <w:spacing w:before="56" w:after="56"/>
              <w:ind w:left="0"/>
              <w:rPr>
                <w:sz w:val="18"/>
              </w:rPr>
            </w:pPr>
            <w:r w:rsidRPr="00C925F4">
              <w:rPr>
                <w:sz w:val="18"/>
              </w:rPr>
              <w:t xml:space="preserve">Electronic equipment derating % = </w:t>
            </w:r>
          </w:p>
        </w:tc>
      </w:tr>
      <w:tr w:rsidR="00C925F4" w:rsidRPr="00A11FD2" w14:paraId="01B5F7E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7F97B26" w14:textId="77777777" w:rsidR="00C925F4" w:rsidRPr="00C925F4" w:rsidRDefault="00C925F4" w:rsidP="00BF0F97">
            <w:pPr>
              <w:pStyle w:val="BTIn2"/>
              <w:spacing w:before="56" w:after="56"/>
              <w:ind w:left="0"/>
              <w:rPr>
                <w:sz w:val="18"/>
              </w:rPr>
            </w:pPr>
            <w:r w:rsidRPr="00A11FD2">
              <w:rPr>
                <w:sz w:val="18"/>
              </w:rPr>
              <w:t>2.9</w:t>
            </w:r>
          </w:p>
        </w:tc>
        <w:tc>
          <w:tcPr>
            <w:tcW w:w="2977" w:type="dxa"/>
            <w:tcBorders>
              <w:top w:val="single" w:sz="4" w:space="0" w:color="auto"/>
              <w:left w:val="single" w:sz="4" w:space="0" w:color="auto"/>
              <w:bottom w:val="single" w:sz="4" w:space="0" w:color="auto"/>
              <w:right w:val="single" w:sz="4" w:space="0" w:color="auto"/>
            </w:tcBorders>
          </w:tcPr>
          <w:p w14:paraId="68F64641" w14:textId="77777777" w:rsidR="00C925F4" w:rsidRPr="00C925F4" w:rsidRDefault="00C925F4" w:rsidP="00BF0F97">
            <w:pPr>
              <w:pStyle w:val="BTIn2"/>
              <w:spacing w:before="56" w:after="56"/>
              <w:ind w:left="0"/>
              <w:jc w:val="left"/>
              <w:rPr>
                <w:sz w:val="18"/>
              </w:rPr>
            </w:pPr>
            <w:r w:rsidRPr="00C925F4">
              <w:rPr>
                <w:sz w:val="18"/>
              </w:rPr>
              <w:t>Ambient Air Relative Humidity</w:t>
            </w:r>
          </w:p>
        </w:tc>
        <w:tc>
          <w:tcPr>
            <w:tcW w:w="709" w:type="dxa"/>
            <w:tcBorders>
              <w:top w:val="single" w:sz="4" w:space="0" w:color="auto"/>
              <w:left w:val="single" w:sz="4" w:space="0" w:color="auto"/>
              <w:bottom w:val="single" w:sz="4" w:space="0" w:color="auto"/>
              <w:right w:val="single" w:sz="4" w:space="0" w:color="auto"/>
            </w:tcBorders>
          </w:tcPr>
          <w:p w14:paraId="4AF22991"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731867A"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200D840"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574F89A" w14:textId="77777777" w:rsidR="00C925F4" w:rsidRPr="00A11FD2" w:rsidRDefault="00C925F4" w:rsidP="00BF0F97">
            <w:pPr>
              <w:pStyle w:val="BTIn2"/>
              <w:spacing w:before="56" w:after="56"/>
              <w:ind w:left="0"/>
              <w:rPr>
                <w:sz w:val="18"/>
              </w:rPr>
            </w:pPr>
          </w:p>
        </w:tc>
      </w:tr>
      <w:tr w:rsidR="00C925F4" w:rsidRPr="00A11FD2" w14:paraId="0F132C29"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4CE2A4C" w14:textId="77777777" w:rsidR="00C925F4" w:rsidRPr="00C925F4" w:rsidRDefault="00C925F4" w:rsidP="00BF0F97">
            <w:pPr>
              <w:pStyle w:val="BTIn2"/>
              <w:spacing w:before="56" w:after="56"/>
              <w:ind w:left="0"/>
              <w:rPr>
                <w:sz w:val="18"/>
              </w:rPr>
            </w:pPr>
            <w:r w:rsidRPr="00A11FD2">
              <w:rPr>
                <w:sz w:val="18"/>
              </w:rPr>
              <w:t>2.10</w:t>
            </w:r>
          </w:p>
        </w:tc>
        <w:tc>
          <w:tcPr>
            <w:tcW w:w="2977" w:type="dxa"/>
            <w:tcBorders>
              <w:top w:val="single" w:sz="4" w:space="0" w:color="auto"/>
              <w:left w:val="single" w:sz="4" w:space="0" w:color="auto"/>
              <w:bottom w:val="single" w:sz="4" w:space="0" w:color="auto"/>
              <w:right w:val="single" w:sz="4" w:space="0" w:color="auto"/>
            </w:tcBorders>
          </w:tcPr>
          <w:p w14:paraId="24399B06" w14:textId="77777777" w:rsidR="00C925F4" w:rsidRPr="00C925F4" w:rsidRDefault="00C925F4" w:rsidP="00BF0F97">
            <w:pPr>
              <w:pStyle w:val="BTIn2"/>
              <w:spacing w:before="56" w:after="56"/>
              <w:ind w:left="0"/>
              <w:jc w:val="left"/>
              <w:rPr>
                <w:sz w:val="18"/>
              </w:rPr>
            </w:pPr>
            <w:r w:rsidRPr="00A11FD2">
              <w:rPr>
                <w:sz w:val="18"/>
              </w:rPr>
              <w:t>Degree of Pollution</w:t>
            </w:r>
          </w:p>
        </w:tc>
        <w:tc>
          <w:tcPr>
            <w:tcW w:w="709" w:type="dxa"/>
            <w:tcBorders>
              <w:top w:val="single" w:sz="4" w:space="0" w:color="auto"/>
              <w:left w:val="single" w:sz="4" w:space="0" w:color="auto"/>
              <w:bottom w:val="single" w:sz="4" w:space="0" w:color="auto"/>
              <w:right w:val="single" w:sz="4" w:space="0" w:color="auto"/>
            </w:tcBorders>
          </w:tcPr>
          <w:p w14:paraId="50FD00EE"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5199CCE"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2A1455C"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FEE8894" w14:textId="77777777" w:rsidR="00C925F4" w:rsidRPr="00A11FD2" w:rsidRDefault="00C925F4" w:rsidP="00BF0F97">
            <w:pPr>
              <w:pStyle w:val="BTIn2"/>
              <w:spacing w:before="56" w:after="56"/>
              <w:ind w:left="0"/>
              <w:rPr>
                <w:sz w:val="18"/>
              </w:rPr>
            </w:pPr>
          </w:p>
        </w:tc>
      </w:tr>
      <w:tr w:rsidR="00C925F4" w:rsidRPr="00A11FD2" w14:paraId="59278BD0"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DF76638" w14:textId="77777777" w:rsidR="00C925F4" w:rsidRPr="00C925F4" w:rsidRDefault="00C925F4" w:rsidP="00BF0F97">
            <w:pPr>
              <w:pStyle w:val="BTIn2"/>
              <w:spacing w:before="56" w:after="56"/>
              <w:ind w:left="0"/>
              <w:rPr>
                <w:sz w:val="18"/>
              </w:rPr>
            </w:pPr>
            <w:r w:rsidRPr="00A11FD2">
              <w:rPr>
                <w:sz w:val="18"/>
              </w:rPr>
              <w:t>2.11</w:t>
            </w:r>
          </w:p>
        </w:tc>
        <w:tc>
          <w:tcPr>
            <w:tcW w:w="2977" w:type="dxa"/>
            <w:tcBorders>
              <w:top w:val="single" w:sz="4" w:space="0" w:color="auto"/>
              <w:left w:val="single" w:sz="4" w:space="0" w:color="auto"/>
              <w:bottom w:val="single" w:sz="4" w:space="0" w:color="auto"/>
              <w:right w:val="single" w:sz="4" w:space="0" w:color="auto"/>
            </w:tcBorders>
          </w:tcPr>
          <w:p w14:paraId="171972B3" w14:textId="77777777" w:rsidR="00C925F4" w:rsidRPr="00C925F4" w:rsidRDefault="00C925F4" w:rsidP="00BF0F97">
            <w:pPr>
              <w:pStyle w:val="BTIn2"/>
              <w:spacing w:before="56" w:after="56"/>
              <w:ind w:left="0"/>
              <w:jc w:val="left"/>
              <w:rPr>
                <w:sz w:val="18"/>
              </w:rPr>
            </w:pPr>
            <w:r w:rsidRPr="00C925F4">
              <w:rPr>
                <w:sz w:val="18"/>
              </w:rPr>
              <w:t>Atmospheric Corrosion Severity</w:t>
            </w:r>
            <w:r w:rsidRPr="00A11FD2">
              <w:rPr>
                <w:sz w:val="18"/>
              </w:rPr>
              <w:t xml:space="preserve"> </w:t>
            </w:r>
          </w:p>
        </w:tc>
        <w:tc>
          <w:tcPr>
            <w:tcW w:w="709" w:type="dxa"/>
            <w:tcBorders>
              <w:top w:val="single" w:sz="4" w:space="0" w:color="auto"/>
              <w:left w:val="single" w:sz="4" w:space="0" w:color="auto"/>
              <w:bottom w:val="single" w:sz="4" w:space="0" w:color="auto"/>
              <w:right w:val="single" w:sz="4" w:space="0" w:color="auto"/>
            </w:tcBorders>
          </w:tcPr>
          <w:p w14:paraId="4651F659"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1648C72"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96CE2A2"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13F25F1" w14:textId="77777777" w:rsidR="00C925F4" w:rsidRPr="00A11FD2" w:rsidRDefault="00C925F4" w:rsidP="00BF0F97">
            <w:pPr>
              <w:pStyle w:val="BTIn2"/>
              <w:spacing w:before="56" w:after="56"/>
              <w:ind w:left="0"/>
              <w:rPr>
                <w:sz w:val="18"/>
              </w:rPr>
            </w:pPr>
          </w:p>
        </w:tc>
      </w:tr>
      <w:tr w:rsidR="00C925F4" w:rsidRPr="00A11FD2" w14:paraId="6F836AC8"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BACBB22" w14:textId="77777777" w:rsidR="00C925F4" w:rsidRPr="00C925F4" w:rsidRDefault="00C925F4" w:rsidP="00BF0F97">
            <w:pPr>
              <w:pStyle w:val="BTIn2"/>
              <w:spacing w:before="56" w:after="56"/>
              <w:ind w:left="0"/>
              <w:rPr>
                <w:sz w:val="18"/>
              </w:rPr>
            </w:pPr>
            <w:r w:rsidRPr="00A11FD2">
              <w:rPr>
                <w:sz w:val="18"/>
              </w:rPr>
              <w:t>2.12</w:t>
            </w:r>
          </w:p>
        </w:tc>
        <w:tc>
          <w:tcPr>
            <w:tcW w:w="2977" w:type="dxa"/>
            <w:tcBorders>
              <w:top w:val="single" w:sz="4" w:space="0" w:color="auto"/>
              <w:left w:val="single" w:sz="4" w:space="0" w:color="auto"/>
              <w:bottom w:val="single" w:sz="4" w:space="0" w:color="auto"/>
              <w:right w:val="single" w:sz="4" w:space="0" w:color="auto"/>
            </w:tcBorders>
          </w:tcPr>
          <w:p w14:paraId="5C93EC6E" w14:textId="77777777" w:rsidR="00C925F4" w:rsidRPr="00C925F4" w:rsidRDefault="00C925F4" w:rsidP="00BF0F97">
            <w:pPr>
              <w:pStyle w:val="BTIn2"/>
              <w:spacing w:before="56" w:after="56"/>
              <w:ind w:left="0"/>
              <w:jc w:val="left"/>
              <w:rPr>
                <w:sz w:val="18"/>
              </w:rPr>
            </w:pPr>
            <w:r w:rsidRPr="00A11FD2">
              <w:rPr>
                <w:sz w:val="18"/>
              </w:rPr>
              <w:t>Altitude</w:t>
            </w:r>
          </w:p>
        </w:tc>
        <w:tc>
          <w:tcPr>
            <w:tcW w:w="709" w:type="dxa"/>
            <w:tcBorders>
              <w:top w:val="single" w:sz="4" w:space="0" w:color="auto"/>
              <w:left w:val="single" w:sz="4" w:space="0" w:color="auto"/>
              <w:bottom w:val="single" w:sz="4" w:space="0" w:color="auto"/>
              <w:right w:val="single" w:sz="4" w:space="0" w:color="auto"/>
            </w:tcBorders>
          </w:tcPr>
          <w:p w14:paraId="31E21326"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90574D1"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15F51DC"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0D46040" w14:textId="77777777" w:rsidR="00C925F4" w:rsidRPr="00A11FD2" w:rsidRDefault="00C925F4" w:rsidP="00BF0F97">
            <w:pPr>
              <w:pStyle w:val="BTIn2"/>
              <w:spacing w:before="56" w:after="56"/>
              <w:ind w:left="0"/>
              <w:rPr>
                <w:sz w:val="18"/>
              </w:rPr>
            </w:pPr>
          </w:p>
        </w:tc>
      </w:tr>
      <w:tr w:rsidR="00C925F4" w:rsidRPr="00A11FD2" w14:paraId="1D0230B2"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E456FEC" w14:textId="77777777" w:rsidR="00C925F4" w:rsidRPr="00C925F4" w:rsidRDefault="00C925F4" w:rsidP="00BF0F97">
            <w:pPr>
              <w:pStyle w:val="BTIn2"/>
              <w:spacing w:before="56" w:after="56"/>
              <w:ind w:left="0"/>
              <w:rPr>
                <w:sz w:val="18"/>
              </w:rPr>
            </w:pPr>
            <w:r w:rsidRPr="00A11FD2">
              <w:rPr>
                <w:sz w:val="18"/>
              </w:rPr>
              <w:t>2.13</w:t>
            </w:r>
          </w:p>
        </w:tc>
        <w:tc>
          <w:tcPr>
            <w:tcW w:w="2977" w:type="dxa"/>
            <w:tcBorders>
              <w:top w:val="single" w:sz="4" w:space="0" w:color="auto"/>
              <w:left w:val="single" w:sz="4" w:space="0" w:color="auto"/>
              <w:bottom w:val="single" w:sz="4" w:space="0" w:color="auto"/>
              <w:right w:val="single" w:sz="4" w:space="0" w:color="auto"/>
            </w:tcBorders>
          </w:tcPr>
          <w:p w14:paraId="58E38BB2" w14:textId="77777777" w:rsidR="00C925F4" w:rsidRPr="00C925F4" w:rsidRDefault="00C925F4" w:rsidP="00BF0F97">
            <w:pPr>
              <w:pStyle w:val="BTIn2"/>
              <w:spacing w:before="56" w:after="56"/>
              <w:ind w:left="0"/>
              <w:jc w:val="left"/>
              <w:rPr>
                <w:sz w:val="18"/>
              </w:rPr>
            </w:pPr>
            <w:r w:rsidRPr="00C925F4">
              <w:rPr>
                <w:sz w:val="18"/>
              </w:rPr>
              <w:t>EMC Environment</w:t>
            </w:r>
          </w:p>
        </w:tc>
        <w:tc>
          <w:tcPr>
            <w:tcW w:w="709" w:type="dxa"/>
            <w:tcBorders>
              <w:top w:val="single" w:sz="4" w:space="0" w:color="auto"/>
              <w:left w:val="single" w:sz="4" w:space="0" w:color="auto"/>
              <w:bottom w:val="single" w:sz="4" w:space="0" w:color="auto"/>
              <w:right w:val="single" w:sz="4" w:space="0" w:color="auto"/>
            </w:tcBorders>
          </w:tcPr>
          <w:p w14:paraId="2C73192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69815A7"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3837B84"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6263440" w14:textId="77777777" w:rsidR="00C925F4" w:rsidRPr="00A11FD2" w:rsidRDefault="00C925F4" w:rsidP="00BF0F97">
            <w:pPr>
              <w:pStyle w:val="BTIn2"/>
              <w:spacing w:before="56" w:after="56"/>
              <w:ind w:left="0"/>
              <w:rPr>
                <w:sz w:val="18"/>
              </w:rPr>
            </w:pPr>
          </w:p>
        </w:tc>
      </w:tr>
      <w:tr w:rsidR="00C925F4" w:rsidRPr="00470755" w14:paraId="034E972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33942EC" w14:textId="77777777" w:rsidR="00C925F4" w:rsidRPr="00C925F4" w:rsidRDefault="00C925F4" w:rsidP="00BF0F97">
            <w:pPr>
              <w:pStyle w:val="BTIn2"/>
              <w:spacing w:before="56" w:after="56"/>
              <w:ind w:left="0"/>
              <w:rPr>
                <w:sz w:val="18"/>
              </w:rPr>
            </w:pPr>
            <w:r w:rsidRPr="00C925F4">
              <w:rPr>
                <w:sz w:val="18"/>
              </w:rPr>
              <w:t>3</w:t>
            </w:r>
          </w:p>
        </w:tc>
        <w:tc>
          <w:tcPr>
            <w:tcW w:w="2977" w:type="dxa"/>
            <w:tcBorders>
              <w:top w:val="single" w:sz="4" w:space="0" w:color="auto"/>
              <w:left w:val="single" w:sz="4" w:space="0" w:color="auto"/>
              <w:bottom w:val="single" w:sz="4" w:space="0" w:color="auto"/>
              <w:right w:val="single" w:sz="4" w:space="0" w:color="auto"/>
            </w:tcBorders>
          </w:tcPr>
          <w:p w14:paraId="16C90A51" w14:textId="243A0878" w:rsidR="00C925F4" w:rsidRPr="00C925F4" w:rsidRDefault="00C925F4" w:rsidP="00BF0F97">
            <w:pPr>
              <w:pStyle w:val="BTIn2"/>
              <w:spacing w:before="56" w:after="56"/>
              <w:ind w:left="0"/>
              <w:jc w:val="left"/>
              <w:rPr>
                <w:sz w:val="18"/>
              </w:rPr>
            </w:pPr>
            <w:r w:rsidRPr="00C925F4">
              <w:rPr>
                <w:sz w:val="18"/>
              </w:rPr>
              <w:t>IEC61439</w:t>
            </w:r>
            <w:r w:rsidR="006B5F56">
              <w:rPr>
                <w:sz w:val="18"/>
              </w:rPr>
              <w:t>-</w:t>
            </w:r>
            <w:r w:rsidRPr="00C925F4">
              <w:rPr>
                <w:sz w:val="18"/>
              </w:rPr>
              <w:t>1 Design Verification</w:t>
            </w:r>
          </w:p>
        </w:tc>
        <w:tc>
          <w:tcPr>
            <w:tcW w:w="709" w:type="dxa"/>
            <w:tcBorders>
              <w:top w:val="single" w:sz="4" w:space="0" w:color="auto"/>
              <w:left w:val="single" w:sz="4" w:space="0" w:color="auto"/>
              <w:bottom w:val="single" w:sz="4" w:space="0" w:color="auto"/>
              <w:right w:val="single" w:sz="4" w:space="0" w:color="auto"/>
            </w:tcBorders>
          </w:tcPr>
          <w:p w14:paraId="399D80D8" w14:textId="77777777" w:rsidR="00C925F4" w:rsidRPr="00470755"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A64B9E1"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53BDDA8"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4B3459B" w14:textId="77777777" w:rsidR="00C925F4" w:rsidRPr="00470755" w:rsidRDefault="00C925F4" w:rsidP="00BF0F97">
            <w:pPr>
              <w:pStyle w:val="BTIn2"/>
              <w:spacing w:before="56" w:after="56"/>
              <w:ind w:left="0"/>
              <w:rPr>
                <w:sz w:val="18"/>
              </w:rPr>
            </w:pPr>
            <w:r w:rsidRPr="00470755">
              <w:rPr>
                <w:sz w:val="18"/>
              </w:rPr>
              <w:t xml:space="preserve"> </w:t>
            </w:r>
          </w:p>
        </w:tc>
      </w:tr>
      <w:tr w:rsidR="00C925F4" w:rsidRPr="00470755" w14:paraId="1E16889A"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7483AF2" w14:textId="77777777" w:rsidR="00C925F4" w:rsidRPr="00470755" w:rsidRDefault="00C925F4" w:rsidP="00BF0F97">
            <w:pPr>
              <w:pStyle w:val="BTIn2"/>
              <w:spacing w:before="56" w:after="56"/>
              <w:ind w:left="0"/>
              <w:rPr>
                <w:sz w:val="18"/>
              </w:rPr>
            </w:pPr>
            <w:r w:rsidRPr="00470755">
              <w:rPr>
                <w:sz w:val="18"/>
              </w:rPr>
              <w:t>3.1</w:t>
            </w:r>
          </w:p>
        </w:tc>
        <w:tc>
          <w:tcPr>
            <w:tcW w:w="2977" w:type="dxa"/>
            <w:tcBorders>
              <w:top w:val="single" w:sz="4" w:space="0" w:color="auto"/>
              <w:left w:val="single" w:sz="4" w:space="0" w:color="auto"/>
              <w:bottom w:val="single" w:sz="4" w:space="0" w:color="auto"/>
              <w:right w:val="single" w:sz="4" w:space="0" w:color="auto"/>
            </w:tcBorders>
          </w:tcPr>
          <w:p w14:paraId="190A172E" w14:textId="77777777" w:rsidR="00C925F4" w:rsidRPr="00470755" w:rsidRDefault="00C925F4" w:rsidP="00BF0F97">
            <w:pPr>
              <w:pStyle w:val="BTIn2"/>
              <w:spacing w:before="56" w:after="56"/>
              <w:ind w:left="0"/>
              <w:jc w:val="left"/>
              <w:rPr>
                <w:sz w:val="18"/>
              </w:rPr>
            </w:pPr>
            <w:r w:rsidRPr="00470755">
              <w:rPr>
                <w:sz w:val="18"/>
              </w:rPr>
              <w:t>General Requirements</w:t>
            </w:r>
          </w:p>
        </w:tc>
        <w:tc>
          <w:tcPr>
            <w:tcW w:w="709" w:type="dxa"/>
            <w:tcBorders>
              <w:top w:val="single" w:sz="4" w:space="0" w:color="auto"/>
              <w:left w:val="single" w:sz="4" w:space="0" w:color="auto"/>
              <w:bottom w:val="single" w:sz="4" w:space="0" w:color="auto"/>
              <w:right w:val="single" w:sz="4" w:space="0" w:color="auto"/>
            </w:tcBorders>
          </w:tcPr>
          <w:p w14:paraId="3327FB35" w14:textId="77777777" w:rsidR="00C925F4" w:rsidRPr="00470755"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FDCDC46"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6FB2FDC"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D68013C" w14:textId="77777777" w:rsidR="00C925F4" w:rsidRPr="00470755" w:rsidRDefault="00C925F4" w:rsidP="00BF0F97">
            <w:pPr>
              <w:pStyle w:val="BTIn2"/>
              <w:spacing w:before="56" w:after="56"/>
              <w:ind w:left="0"/>
              <w:rPr>
                <w:sz w:val="18"/>
              </w:rPr>
            </w:pPr>
            <w:r w:rsidRPr="00C925F4">
              <w:rPr>
                <w:sz w:val="18"/>
              </w:rPr>
              <w:t>Attach any project specific design test certificates</w:t>
            </w:r>
          </w:p>
        </w:tc>
      </w:tr>
      <w:tr w:rsidR="00C925F4" w:rsidRPr="00470755" w14:paraId="21454E39"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D502F4D" w14:textId="77777777" w:rsidR="00C925F4" w:rsidRPr="005A38CC"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1833825A" w14:textId="77777777" w:rsidR="00C925F4" w:rsidRPr="005A38CC"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0B1C8752"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0801959"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D594CE4"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5E78D56" w14:textId="77777777" w:rsidR="00C925F4" w:rsidRPr="00A41CA9" w:rsidRDefault="00C925F4" w:rsidP="00BF0F97">
            <w:pPr>
              <w:pStyle w:val="BTIn2"/>
              <w:spacing w:before="56" w:after="56"/>
              <w:ind w:left="0"/>
              <w:rPr>
                <w:sz w:val="18"/>
              </w:rPr>
            </w:pPr>
            <w:r w:rsidRPr="00C925F4">
              <w:rPr>
                <w:sz w:val="18"/>
              </w:rPr>
              <w:t xml:space="preserve">Any design aspects to be verified by design comparison? (yes or no) </w:t>
            </w:r>
          </w:p>
        </w:tc>
      </w:tr>
      <w:tr w:rsidR="00C925F4" w:rsidRPr="00470755" w14:paraId="773D90A4"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DEE3A58" w14:textId="77777777" w:rsidR="00C925F4" w:rsidRPr="005A38CC"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174122A1" w14:textId="77777777" w:rsidR="00C925F4" w:rsidRPr="005A38CC"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38DA3A1A"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6F3D974"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3EA0118"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338DA45" w14:textId="77777777" w:rsidR="00C925F4" w:rsidRPr="00A41CA9" w:rsidRDefault="00C925F4" w:rsidP="00BF0F97">
            <w:pPr>
              <w:pStyle w:val="BTIn2"/>
              <w:spacing w:before="56" w:after="56"/>
              <w:ind w:left="0"/>
              <w:rPr>
                <w:sz w:val="18"/>
              </w:rPr>
            </w:pPr>
            <w:r w:rsidRPr="00C925F4">
              <w:rPr>
                <w:sz w:val="18"/>
              </w:rPr>
              <w:t>Attach any relevant reference design test certificates</w:t>
            </w:r>
          </w:p>
        </w:tc>
      </w:tr>
      <w:tr w:rsidR="00C925F4" w:rsidRPr="00470755" w14:paraId="623A7884"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EB7FD54" w14:textId="77777777" w:rsidR="00C925F4" w:rsidRPr="00A11FD2" w:rsidRDefault="00C925F4" w:rsidP="00BF0F97">
            <w:pPr>
              <w:pStyle w:val="BTIn2"/>
              <w:spacing w:before="56" w:after="56"/>
              <w:ind w:left="0"/>
              <w:rPr>
                <w:sz w:val="18"/>
              </w:rPr>
            </w:pPr>
            <w:r w:rsidRPr="00A11FD2">
              <w:rPr>
                <w:sz w:val="18"/>
              </w:rPr>
              <w:t>3.2</w:t>
            </w:r>
          </w:p>
        </w:tc>
        <w:tc>
          <w:tcPr>
            <w:tcW w:w="2977" w:type="dxa"/>
            <w:tcBorders>
              <w:top w:val="single" w:sz="4" w:space="0" w:color="auto"/>
              <w:left w:val="single" w:sz="4" w:space="0" w:color="auto"/>
              <w:bottom w:val="single" w:sz="4" w:space="0" w:color="auto"/>
              <w:right w:val="single" w:sz="4" w:space="0" w:color="auto"/>
            </w:tcBorders>
          </w:tcPr>
          <w:p w14:paraId="737E820A" w14:textId="14B4670B" w:rsidR="00C925F4" w:rsidRPr="005A38CC" w:rsidRDefault="00C925F4" w:rsidP="00BF0F97">
            <w:pPr>
              <w:pStyle w:val="BTIn2"/>
              <w:spacing w:before="56" w:after="56"/>
              <w:ind w:left="0"/>
              <w:jc w:val="left"/>
              <w:rPr>
                <w:sz w:val="18"/>
              </w:rPr>
            </w:pPr>
            <w:r w:rsidRPr="00C925F4">
              <w:rPr>
                <w:sz w:val="18"/>
              </w:rPr>
              <w:t>IEC 61439</w:t>
            </w:r>
            <w:r w:rsidR="006B5F56">
              <w:rPr>
                <w:sz w:val="18"/>
              </w:rPr>
              <w:t>-</w:t>
            </w:r>
            <w:r w:rsidRPr="00C925F4">
              <w:rPr>
                <w:sz w:val="18"/>
              </w:rPr>
              <w:t>1/2 Tests on Completed Switchboard</w:t>
            </w:r>
          </w:p>
        </w:tc>
        <w:tc>
          <w:tcPr>
            <w:tcW w:w="709" w:type="dxa"/>
            <w:tcBorders>
              <w:top w:val="single" w:sz="4" w:space="0" w:color="auto"/>
              <w:left w:val="single" w:sz="4" w:space="0" w:color="auto"/>
              <w:bottom w:val="single" w:sz="4" w:space="0" w:color="auto"/>
              <w:right w:val="single" w:sz="4" w:space="0" w:color="auto"/>
            </w:tcBorders>
          </w:tcPr>
          <w:p w14:paraId="574FA3A8"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5463EC5"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2E2E422"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556BAA7" w14:textId="77777777" w:rsidR="00C925F4" w:rsidRPr="00470755" w:rsidRDefault="00C925F4" w:rsidP="00BF0F97">
            <w:pPr>
              <w:pStyle w:val="BTIn2"/>
              <w:spacing w:before="56" w:after="56"/>
              <w:ind w:left="0"/>
              <w:rPr>
                <w:sz w:val="18"/>
              </w:rPr>
            </w:pPr>
          </w:p>
        </w:tc>
      </w:tr>
      <w:tr w:rsidR="00C925F4" w:rsidRPr="00470755" w14:paraId="4EFD8460"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47BA32F" w14:textId="77777777" w:rsidR="00C925F4" w:rsidRPr="00C925F4" w:rsidRDefault="00C925F4" w:rsidP="00BF0F97">
            <w:pPr>
              <w:pStyle w:val="BTIn2"/>
              <w:spacing w:before="56" w:after="56"/>
              <w:ind w:left="0"/>
              <w:rPr>
                <w:sz w:val="18"/>
              </w:rPr>
            </w:pPr>
            <w:r w:rsidRPr="00C925F4">
              <w:rPr>
                <w:sz w:val="18"/>
              </w:rPr>
              <w:t>4</w:t>
            </w:r>
          </w:p>
        </w:tc>
        <w:tc>
          <w:tcPr>
            <w:tcW w:w="2977" w:type="dxa"/>
            <w:tcBorders>
              <w:top w:val="single" w:sz="4" w:space="0" w:color="auto"/>
              <w:left w:val="single" w:sz="4" w:space="0" w:color="auto"/>
              <w:bottom w:val="single" w:sz="4" w:space="0" w:color="auto"/>
              <w:right w:val="single" w:sz="4" w:space="0" w:color="auto"/>
            </w:tcBorders>
          </w:tcPr>
          <w:p w14:paraId="06302356" w14:textId="77777777" w:rsidR="00C925F4" w:rsidRPr="00C925F4" w:rsidRDefault="00C925F4" w:rsidP="00BF0F97">
            <w:pPr>
              <w:pStyle w:val="BTIn2"/>
              <w:spacing w:before="56" w:after="56"/>
              <w:ind w:left="0"/>
              <w:jc w:val="left"/>
              <w:rPr>
                <w:sz w:val="18"/>
              </w:rPr>
            </w:pPr>
            <w:r w:rsidRPr="00C925F4">
              <w:rPr>
                <w:sz w:val="18"/>
              </w:rPr>
              <w:t>Arcing Fault Protection Design</w:t>
            </w:r>
          </w:p>
        </w:tc>
        <w:tc>
          <w:tcPr>
            <w:tcW w:w="709" w:type="dxa"/>
            <w:tcBorders>
              <w:top w:val="single" w:sz="4" w:space="0" w:color="auto"/>
              <w:left w:val="single" w:sz="4" w:space="0" w:color="auto"/>
              <w:bottom w:val="single" w:sz="4" w:space="0" w:color="auto"/>
              <w:right w:val="single" w:sz="4" w:space="0" w:color="auto"/>
            </w:tcBorders>
          </w:tcPr>
          <w:p w14:paraId="7FC844DF"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1072CC7"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B4D9B3E"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B498844" w14:textId="77777777" w:rsidR="00C925F4" w:rsidRPr="00470755" w:rsidRDefault="00C925F4" w:rsidP="00BF0F97">
            <w:pPr>
              <w:pStyle w:val="BTIn2"/>
              <w:spacing w:before="56" w:after="56"/>
              <w:ind w:left="0"/>
              <w:rPr>
                <w:sz w:val="18"/>
              </w:rPr>
            </w:pPr>
          </w:p>
        </w:tc>
      </w:tr>
      <w:tr w:rsidR="00C925F4" w:rsidRPr="00384976" w14:paraId="573AFBA9"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ECC3176" w14:textId="77777777" w:rsidR="00C925F4" w:rsidRPr="00C925F4" w:rsidRDefault="00C925F4" w:rsidP="00BF0F97">
            <w:pPr>
              <w:pStyle w:val="BTIn2"/>
              <w:spacing w:before="56" w:after="56"/>
              <w:ind w:left="0"/>
              <w:rPr>
                <w:sz w:val="18"/>
              </w:rPr>
            </w:pPr>
            <w:r w:rsidRPr="00C925F4">
              <w:rPr>
                <w:sz w:val="18"/>
              </w:rPr>
              <w:t>4.1</w:t>
            </w:r>
          </w:p>
        </w:tc>
        <w:tc>
          <w:tcPr>
            <w:tcW w:w="2977" w:type="dxa"/>
            <w:tcBorders>
              <w:top w:val="single" w:sz="4" w:space="0" w:color="auto"/>
              <w:left w:val="single" w:sz="4" w:space="0" w:color="auto"/>
              <w:bottom w:val="single" w:sz="4" w:space="0" w:color="auto"/>
              <w:right w:val="single" w:sz="4" w:space="0" w:color="auto"/>
            </w:tcBorders>
          </w:tcPr>
          <w:p w14:paraId="2A926CDC" w14:textId="02657EB4" w:rsidR="00C925F4" w:rsidRPr="00C925F4" w:rsidRDefault="00C925F4" w:rsidP="00BF0F97">
            <w:pPr>
              <w:pStyle w:val="BTIn2"/>
              <w:spacing w:before="56" w:after="56"/>
              <w:ind w:left="0"/>
              <w:jc w:val="left"/>
              <w:rPr>
                <w:sz w:val="18"/>
              </w:rPr>
            </w:pPr>
            <w:r w:rsidRPr="00C925F4">
              <w:rPr>
                <w:sz w:val="18"/>
              </w:rPr>
              <w:t>IEC61641</w:t>
            </w:r>
            <w:r w:rsidR="006B5F56">
              <w:rPr>
                <w:sz w:val="18"/>
              </w:rPr>
              <w:t>-</w:t>
            </w:r>
            <w:r w:rsidRPr="00C925F4">
              <w:rPr>
                <w:sz w:val="18"/>
              </w:rPr>
              <w:t>1 Arc Protection Categories</w:t>
            </w:r>
          </w:p>
        </w:tc>
        <w:tc>
          <w:tcPr>
            <w:tcW w:w="709" w:type="dxa"/>
            <w:tcBorders>
              <w:top w:val="single" w:sz="4" w:space="0" w:color="auto"/>
              <w:left w:val="single" w:sz="4" w:space="0" w:color="auto"/>
              <w:bottom w:val="single" w:sz="4" w:space="0" w:color="auto"/>
              <w:right w:val="single" w:sz="4" w:space="0" w:color="auto"/>
            </w:tcBorders>
          </w:tcPr>
          <w:p w14:paraId="4E670A77"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2094933"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94A1ECB"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B8C0F7D" w14:textId="77777777" w:rsidR="00C925F4" w:rsidRPr="00C925F4" w:rsidRDefault="00C925F4" w:rsidP="00BF0F97">
            <w:pPr>
              <w:pStyle w:val="BTIn2"/>
              <w:spacing w:before="56" w:after="56"/>
              <w:ind w:left="0"/>
              <w:rPr>
                <w:sz w:val="18"/>
              </w:rPr>
            </w:pPr>
          </w:p>
        </w:tc>
      </w:tr>
      <w:tr w:rsidR="00C925F4" w:rsidRPr="00384976" w14:paraId="570A1F93"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CD566A7" w14:textId="77777777" w:rsidR="00C925F4" w:rsidRPr="00C925F4" w:rsidRDefault="00C925F4" w:rsidP="00BF0F97">
            <w:pPr>
              <w:pStyle w:val="BTIn2"/>
              <w:spacing w:before="56" w:after="56"/>
              <w:ind w:left="0"/>
              <w:rPr>
                <w:sz w:val="18"/>
              </w:rPr>
            </w:pPr>
            <w:r w:rsidRPr="00C925F4">
              <w:rPr>
                <w:sz w:val="18"/>
              </w:rPr>
              <w:t>4.2</w:t>
            </w:r>
          </w:p>
        </w:tc>
        <w:tc>
          <w:tcPr>
            <w:tcW w:w="2977" w:type="dxa"/>
            <w:tcBorders>
              <w:top w:val="single" w:sz="4" w:space="0" w:color="auto"/>
              <w:left w:val="single" w:sz="4" w:space="0" w:color="auto"/>
              <w:bottom w:val="single" w:sz="4" w:space="0" w:color="auto"/>
              <w:right w:val="single" w:sz="4" w:space="0" w:color="auto"/>
            </w:tcBorders>
          </w:tcPr>
          <w:p w14:paraId="71CFC97D" w14:textId="55D5D369" w:rsidR="00C925F4" w:rsidRPr="00C925F4" w:rsidRDefault="00C925F4" w:rsidP="00BF0F97">
            <w:pPr>
              <w:pStyle w:val="BTIn2"/>
              <w:spacing w:before="56" w:after="56"/>
              <w:ind w:left="0"/>
              <w:jc w:val="left"/>
              <w:rPr>
                <w:sz w:val="18"/>
              </w:rPr>
            </w:pPr>
            <w:r w:rsidRPr="00C925F4">
              <w:rPr>
                <w:sz w:val="18"/>
              </w:rPr>
              <w:t>IEC61641</w:t>
            </w:r>
            <w:r w:rsidR="006B5F56">
              <w:rPr>
                <w:sz w:val="18"/>
              </w:rPr>
              <w:t>-</w:t>
            </w:r>
            <w:r w:rsidRPr="00C925F4">
              <w:rPr>
                <w:sz w:val="18"/>
              </w:rPr>
              <w:t>1 Design Verification</w:t>
            </w:r>
          </w:p>
        </w:tc>
        <w:tc>
          <w:tcPr>
            <w:tcW w:w="709" w:type="dxa"/>
            <w:tcBorders>
              <w:top w:val="single" w:sz="4" w:space="0" w:color="auto"/>
              <w:left w:val="single" w:sz="4" w:space="0" w:color="auto"/>
              <w:bottom w:val="single" w:sz="4" w:space="0" w:color="auto"/>
              <w:right w:val="single" w:sz="4" w:space="0" w:color="auto"/>
            </w:tcBorders>
          </w:tcPr>
          <w:p w14:paraId="4B71C2C9"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64A74F4"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175AFF9"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AECBC8C" w14:textId="77777777" w:rsidR="00C925F4" w:rsidRPr="00C925F4" w:rsidRDefault="00C925F4" w:rsidP="00BF0F97">
            <w:pPr>
              <w:pStyle w:val="BTIn2"/>
              <w:spacing w:before="56" w:after="56"/>
              <w:ind w:left="0"/>
              <w:rPr>
                <w:sz w:val="18"/>
              </w:rPr>
            </w:pPr>
          </w:p>
        </w:tc>
      </w:tr>
      <w:tr w:rsidR="00C925F4" w:rsidRPr="00384976" w14:paraId="3C70F73E"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A6A26A4" w14:textId="77777777" w:rsidR="00C925F4" w:rsidRPr="00C925F4" w:rsidRDefault="00C925F4" w:rsidP="00BF0F97">
            <w:pPr>
              <w:pStyle w:val="BTIn2"/>
              <w:spacing w:before="56" w:after="56"/>
              <w:ind w:left="0"/>
              <w:rPr>
                <w:sz w:val="18"/>
              </w:rPr>
            </w:pPr>
            <w:r w:rsidRPr="00C925F4">
              <w:rPr>
                <w:sz w:val="18"/>
              </w:rPr>
              <w:t>4.2.1</w:t>
            </w:r>
          </w:p>
        </w:tc>
        <w:tc>
          <w:tcPr>
            <w:tcW w:w="2977" w:type="dxa"/>
            <w:tcBorders>
              <w:top w:val="single" w:sz="4" w:space="0" w:color="auto"/>
              <w:left w:val="single" w:sz="4" w:space="0" w:color="auto"/>
              <w:bottom w:val="single" w:sz="4" w:space="0" w:color="auto"/>
              <w:right w:val="single" w:sz="4" w:space="0" w:color="auto"/>
            </w:tcBorders>
          </w:tcPr>
          <w:p w14:paraId="15592C0F" w14:textId="77777777" w:rsidR="00C925F4" w:rsidRPr="00C925F4" w:rsidRDefault="00C925F4" w:rsidP="00BF0F97">
            <w:pPr>
              <w:pStyle w:val="BTIn2"/>
              <w:spacing w:before="56" w:after="56"/>
              <w:ind w:left="0"/>
              <w:jc w:val="left"/>
              <w:rPr>
                <w:sz w:val="18"/>
              </w:rPr>
            </w:pPr>
            <w:r w:rsidRPr="00C925F4">
              <w:rPr>
                <w:sz w:val="18"/>
              </w:rPr>
              <w:t>Verification Method</w:t>
            </w:r>
          </w:p>
        </w:tc>
        <w:tc>
          <w:tcPr>
            <w:tcW w:w="709" w:type="dxa"/>
            <w:tcBorders>
              <w:top w:val="single" w:sz="4" w:space="0" w:color="auto"/>
              <w:left w:val="single" w:sz="4" w:space="0" w:color="auto"/>
              <w:bottom w:val="single" w:sz="4" w:space="0" w:color="auto"/>
              <w:right w:val="single" w:sz="4" w:space="0" w:color="auto"/>
            </w:tcBorders>
          </w:tcPr>
          <w:p w14:paraId="18FC040F"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734674D"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06BC31F"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1296769" w14:textId="77777777" w:rsidR="00C925F4" w:rsidRPr="00C925F4" w:rsidRDefault="00C925F4" w:rsidP="00BF0F97">
            <w:pPr>
              <w:pStyle w:val="BTIn2"/>
              <w:spacing w:before="56" w:after="56"/>
              <w:ind w:left="0"/>
              <w:rPr>
                <w:sz w:val="18"/>
              </w:rPr>
            </w:pPr>
          </w:p>
        </w:tc>
      </w:tr>
      <w:tr w:rsidR="00C925F4" w:rsidRPr="00384976" w14:paraId="6A8D3612"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4C9E608" w14:textId="77777777" w:rsidR="00C925F4" w:rsidRPr="00C925F4" w:rsidRDefault="00C925F4" w:rsidP="00BF0F97">
            <w:pPr>
              <w:pStyle w:val="BTIn2"/>
              <w:spacing w:before="56" w:after="56"/>
              <w:ind w:left="0"/>
              <w:rPr>
                <w:sz w:val="18"/>
              </w:rPr>
            </w:pPr>
            <w:r w:rsidRPr="00C925F4">
              <w:rPr>
                <w:sz w:val="18"/>
              </w:rPr>
              <w:t>4.2.2</w:t>
            </w:r>
          </w:p>
        </w:tc>
        <w:tc>
          <w:tcPr>
            <w:tcW w:w="2977" w:type="dxa"/>
            <w:tcBorders>
              <w:top w:val="single" w:sz="4" w:space="0" w:color="auto"/>
              <w:left w:val="single" w:sz="4" w:space="0" w:color="auto"/>
              <w:bottom w:val="single" w:sz="4" w:space="0" w:color="auto"/>
              <w:right w:val="single" w:sz="4" w:space="0" w:color="auto"/>
            </w:tcBorders>
          </w:tcPr>
          <w:p w14:paraId="608A98F2" w14:textId="77777777" w:rsidR="00C925F4" w:rsidRPr="00C925F4" w:rsidRDefault="00C925F4" w:rsidP="00BF0F97">
            <w:pPr>
              <w:pStyle w:val="BTIn2"/>
              <w:spacing w:before="56" w:after="56"/>
              <w:ind w:left="0"/>
              <w:jc w:val="left"/>
              <w:rPr>
                <w:sz w:val="18"/>
              </w:rPr>
            </w:pPr>
            <w:r w:rsidRPr="00C925F4">
              <w:rPr>
                <w:sz w:val="18"/>
              </w:rPr>
              <w:t>Test Prospective Fault Current Levels</w:t>
            </w:r>
          </w:p>
        </w:tc>
        <w:tc>
          <w:tcPr>
            <w:tcW w:w="709" w:type="dxa"/>
            <w:tcBorders>
              <w:top w:val="single" w:sz="4" w:space="0" w:color="auto"/>
              <w:left w:val="single" w:sz="4" w:space="0" w:color="auto"/>
              <w:bottom w:val="single" w:sz="4" w:space="0" w:color="auto"/>
              <w:right w:val="single" w:sz="4" w:space="0" w:color="auto"/>
            </w:tcBorders>
          </w:tcPr>
          <w:p w14:paraId="401A662A"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FCE2276"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20CF477"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60B4CC7" w14:textId="77777777" w:rsidR="00C925F4" w:rsidRPr="00C925F4" w:rsidRDefault="00C925F4" w:rsidP="00BF0F97">
            <w:pPr>
              <w:pStyle w:val="BTIn2"/>
              <w:spacing w:before="56" w:after="56"/>
              <w:ind w:left="0"/>
              <w:rPr>
                <w:sz w:val="18"/>
              </w:rPr>
            </w:pPr>
          </w:p>
        </w:tc>
      </w:tr>
      <w:tr w:rsidR="00C925F4" w:rsidRPr="00384976" w14:paraId="0D59DBA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6605131" w14:textId="77777777" w:rsidR="00C925F4" w:rsidRPr="00C925F4" w:rsidRDefault="00C925F4" w:rsidP="00BF0F97">
            <w:pPr>
              <w:pStyle w:val="BTIn2"/>
              <w:spacing w:before="56" w:after="56"/>
              <w:ind w:left="0"/>
              <w:rPr>
                <w:sz w:val="18"/>
              </w:rPr>
            </w:pPr>
            <w:r w:rsidRPr="00C925F4">
              <w:rPr>
                <w:sz w:val="18"/>
              </w:rPr>
              <w:t>4.2.3</w:t>
            </w:r>
          </w:p>
        </w:tc>
        <w:tc>
          <w:tcPr>
            <w:tcW w:w="2977" w:type="dxa"/>
            <w:tcBorders>
              <w:top w:val="single" w:sz="4" w:space="0" w:color="auto"/>
              <w:left w:val="single" w:sz="4" w:space="0" w:color="auto"/>
              <w:bottom w:val="single" w:sz="4" w:space="0" w:color="auto"/>
              <w:right w:val="single" w:sz="4" w:space="0" w:color="auto"/>
            </w:tcBorders>
          </w:tcPr>
          <w:p w14:paraId="781799EB" w14:textId="77777777" w:rsidR="00C925F4" w:rsidRPr="00C925F4" w:rsidRDefault="00C925F4" w:rsidP="00BF0F97">
            <w:pPr>
              <w:pStyle w:val="BTIn2"/>
              <w:spacing w:before="56" w:after="56"/>
              <w:ind w:left="0"/>
              <w:jc w:val="left"/>
              <w:rPr>
                <w:sz w:val="18"/>
              </w:rPr>
            </w:pPr>
            <w:r w:rsidRPr="00C925F4">
              <w:rPr>
                <w:sz w:val="18"/>
              </w:rPr>
              <w:t>Test Fault Durations</w:t>
            </w:r>
          </w:p>
        </w:tc>
        <w:tc>
          <w:tcPr>
            <w:tcW w:w="709" w:type="dxa"/>
            <w:tcBorders>
              <w:top w:val="single" w:sz="4" w:space="0" w:color="auto"/>
              <w:left w:val="single" w:sz="4" w:space="0" w:color="auto"/>
              <w:bottom w:val="single" w:sz="4" w:space="0" w:color="auto"/>
              <w:right w:val="single" w:sz="4" w:space="0" w:color="auto"/>
            </w:tcBorders>
          </w:tcPr>
          <w:p w14:paraId="3C78B366"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D872099"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3FA97E6"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FA23861" w14:textId="77777777" w:rsidR="00C925F4" w:rsidRPr="00C925F4" w:rsidRDefault="00C925F4" w:rsidP="00BF0F97">
            <w:pPr>
              <w:pStyle w:val="BTIn2"/>
              <w:spacing w:before="56" w:after="56"/>
              <w:ind w:left="0"/>
              <w:rPr>
                <w:sz w:val="18"/>
              </w:rPr>
            </w:pPr>
          </w:p>
        </w:tc>
      </w:tr>
      <w:tr w:rsidR="00C925F4" w:rsidRPr="00384976" w14:paraId="62D4080E"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B4D27D5" w14:textId="77777777" w:rsidR="00C925F4" w:rsidRPr="00C925F4" w:rsidRDefault="00C925F4" w:rsidP="00BF0F97">
            <w:pPr>
              <w:pStyle w:val="BTIn2"/>
              <w:spacing w:before="56" w:after="56"/>
              <w:ind w:left="0"/>
              <w:rPr>
                <w:sz w:val="18"/>
              </w:rPr>
            </w:pPr>
            <w:r w:rsidRPr="00C925F4">
              <w:rPr>
                <w:sz w:val="18"/>
              </w:rPr>
              <w:t>4.2.4</w:t>
            </w:r>
          </w:p>
        </w:tc>
        <w:tc>
          <w:tcPr>
            <w:tcW w:w="2977" w:type="dxa"/>
            <w:tcBorders>
              <w:top w:val="single" w:sz="4" w:space="0" w:color="auto"/>
              <w:left w:val="single" w:sz="4" w:space="0" w:color="auto"/>
              <w:bottom w:val="single" w:sz="4" w:space="0" w:color="auto"/>
              <w:right w:val="single" w:sz="4" w:space="0" w:color="auto"/>
            </w:tcBorders>
          </w:tcPr>
          <w:p w14:paraId="69FDE1C1" w14:textId="77777777" w:rsidR="00C925F4" w:rsidRPr="00C925F4" w:rsidRDefault="00C925F4" w:rsidP="00BF0F97">
            <w:pPr>
              <w:pStyle w:val="BTIn2"/>
              <w:spacing w:before="56" w:after="56"/>
              <w:ind w:left="0"/>
              <w:jc w:val="left"/>
              <w:rPr>
                <w:sz w:val="18"/>
              </w:rPr>
            </w:pPr>
            <w:r w:rsidRPr="00C925F4">
              <w:rPr>
                <w:sz w:val="18"/>
              </w:rPr>
              <w:t>Arc Ignition Protected Zones</w:t>
            </w:r>
          </w:p>
        </w:tc>
        <w:tc>
          <w:tcPr>
            <w:tcW w:w="709" w:type="dxa"/>
            <w:tcBorders>
              <w:top w:val="single" w:sz="4" w:space="0" w:color="auto"/>
              <w:left w:val="single" w:sz="4" w:space="0" w:color="auto"/>
              <w:bottom w:val="single" w:sz="4" w:space="0" w:color="auto"/>
              <w:right w:val="single" w:sz="4" w:space="0" w:color="auto"/>
            </w:tcBorders>
          </w:tcPr>
          <w:p w14:paraId="4BCA9EFA"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741ABF2"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D6E358F"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8099634" w14:textId="77777777" w:rsidR="00C925F4" w:rsidRPr="00C925F4" w:rsidRDefault="00C925F4" w:rsidP="00BF0F97">
            <w:pPr>
              <w:pStyle w:val="BTIn2"/>
              <w:spacing w:before="56" w:after="56"/>
              <w:ind w:left="0"/>
              <w:rPr>
                <w:sz w:val="18"/>
              </w:rPr>
            </w:pPr>
          </w:p>
        </w:tc>
      </w:tr>
      <w:tr w:rsidR="00C925F4" w:rsidRPr="00384976" w14:paraId="61631AA3"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B45DFA4" w14:textId="77777777" w:rsidR="00C925F4" w:rsidRPr="00C925F4" w:rsidRDefault="00C925F4" w:rsidP="00BF0F97">
            <w:pPr>
              <w:pStyle w:val="BTIn2"/>
              <w:spacing w:before="56" w:after="56"/>
              <w:ind w:left="0"/>
              <w:rPr>
                <w:sz w:val="18"/>
              </w:rPr>
            </w:pPr>
            <w:r w:rsidRPr="00C925F4">
              <w:rPr>
                <w:sz w:val="18"/>
              </w:rPr>
              <w:t>4.2.5</w:t>
            </w:r>
          </w:p>
        </w:tc>
        <w:tc>
          <w:tcPr>
            <w:tcW w:w="2977" w:type="dxa"/>
            <w:tcBorders>
              <w:top w:val="single" w:sz="4" w:space="0" w:color="auto"/>
              <w:left w:val="single" w:sz="4" w:space="0" w:color="auto"/>
              <w:bottom w:val="single" w:sz="4" w:space="0" w:color="auto"/>
              <w:right w:val="single" w:sz="4" w:space="0" w:color="auto"/>
            </w:tcBorders>
          </w:tcPr>
          <w:p w14:paraId="42A19F9F" w14:textId="77777777" w:rsidR="00C925F4" w:rsidRPr="00C925F4" w:rsidRDefault="00C925F4" w:rsidP="00BF0F97">
            <w:pPr>
              <w:pStyle w:val="BTIn2"/>
              <w:spacing w:before="56" w:after="56"/>
              <w:ind w:left="0"/>
              <w:jc w:val="left"/>
              <w:rPr>
                <w:sz w:val="18"/>
              </w:rPr>
            </w:pPr>
            <w:r w:rsidRPr="00C925F4">
              <w:rPr>
                <w:sz w:val="18"/>
              </w:rPr>
              <w:t>Test Ignition Points</w:t>
            </w:r>
          </w:p>
        </w:tc>
        <w:tc>
          <w:tcPr>
            <w:tcW w:w="709" w:type="dxa"/>
            <w:tcBorders>
              <w:top w:val="single" w:sz="4" w:space="0" w:color="auto"/>
              <w:left w:val="single" w:sz="4" w:space="0" w:color="auto"/>
              <w:bottom w:val="single" w:sz="4" w:space="0" w:color="auto"/>
              <w:right w:val="single" w:sz="4" w:space="0" w:color="auto"/>
            </w:tcBorders>
          </w:tcPr>
          <w:p w14:paraId="4D757924"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EB546E0"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B6CCF52"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85A75BA" w14:textId="77777777" w:rsidR="00C925F4" w:rsidRPr="00C925F4" w:rsidRDefault="00C925F4" w:rsidP="00BF0F97">
            <w:pPr>
              <w:pStyle w:val="BTIn2"/>
              <w:spacing w:before="56" w:after="56"/>
              <w:ind w:left="0"/>
              <w:rPr>
                <w:sz w:val="18"/>
              </w:rPr>
            </w:pPr>
          </w:p>
        </w:tc>
      </w:tr>
      <w:tr w:rsidR="00C925F4" w:rsidRPr="00384976" w14:paraId="29A9B75E"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201D6A7"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0B948CAD" w14:textId="77777777" w:rsidR="00C925F4" w:rsidRPr="00C925F4" w:rsidRDefault="00C925F4" w:rsidP="00BF0F97">
            <w:pPr>
              <w:pStyle w:val="BTIn2"/>
              <w:spacing w:before="56" w:after="56"/>
              <w:ind w:left="0"/>
              <w:jc w:val="left"/>
              <w:rPr>
                <w:sz w:val="18"/>
              </w:rPr>
            </w:pPr>
            <w:r w:rsidRPr="00C925F4">
              <w:rPr>
                <w:sz w:val="18"/>
              </w:rPr>
              <w:t>at incoming supply terminals</w:t>
            </w:r>
          </w:p>
        </w:tc>
        <w:tc>
          <w:tcPr>
            <w:tcW w:w="709" w:type="dxa"/>
            <w:tcBorders>
              <w:top w:val="single" w:sz="4" w:space="0" w:color="auto"/>
              <w:left w:val="single" w:sz="4" w:space="0" w:color="auto"/>
              <w:bottom w:val="single" w:sz="4" w:space="0" w:color="auto"/>
              <w:right w:val="single" w:sz="4" w:space="0" w:color="auto"/>
            </w:tcBorders>
          </w:tcPr>
          <w:p w14:paraId="5CE591AD"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E1288F7"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81D53E1"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827CB28" w14:textId="77777777" w:rsidR="00C925F4" w:rsidRPr="00C925F4" w:rsidRDefault="00C925F4" w:rsidP="00BF0F97">
            <w:pPr>
              <w:pStyle w:val="BTIn2"/>
              <w:spacing w:before="56" w:after="56"/>
              <w:ind w:left="0"/>
              <w:rPr>
                <w:sz w:val="18"/>
              </w:rPr>
            </w:pPr>
          </w:p>
        </w:tc>
      </w:tr>
      <w:tr w:rsidR="00C925F4" w:rsidRPr="00384976" w14:paraId="3AF2965B"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EEC521C"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7B16E884" w14:textId="77777777" w:rsidR="00C925F4" w:rsidRPr="00C925F4" w:rsidRDefault="00C925F4" w:rsidP="00BF0F97">
            <w:pPr>
              <w:pStyle w:val="BTIn2"/>
              <w:spacing w:before="56" w:after="56"/>
              <w:ind w:left="0"/>
              <w:jc w:val="left"/>
              <w:rPr>
                <w:sz w:val="18"/>
              </w:rPr>
            </w:pPr>
            <w:r w:rsidRPr="00C925F4">
              <w:rPr>
                <w:sz w:val="18"/>
              </w:rPr>
              <w:t>at line side of incoming ACB</w:t>
            </w:r>
          </w:p>
        </w:tc>
        <w:tc>
          <w:tcPr>
            <w:tcW w:w="709" w:type="dxa"/>
            <w:tcBorders>
              <w:top w:val="single" w:sz="4" w:space="0" w:color="auto"/>
              <w:left w:val="single" w:sz="4" w:space="0" w:color="auto"/>
              <w:bottom w:val="single" w:sz="4" w:space="0" w:color="auto"/>
              <w:right w:val="single" w:sz="4" w:space="0" w:color="auto"/>
            </w:tcBorders>
          </w:tcPr>
          <w:p w14:paraId="38E302F8"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7F5B709"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87BD765"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20312BC" w14:textId="77777777" w:rsidR="00C925F4" w:rsidRPr="00C925F4" w:rsidRDefault="00C925F4" w:rsidP="00BF0F97">
            <w:pPr>
              <w:pStyle w:val="BTIn2"/>
              <w:spacing w:before="56" w:after="56"/>
              <w:ind w:left="0"/>
              <w:rPr>
                <w:sz w:val="18"/>
              </w:rPr>
            </w:pPr>
          </w:p>
        </w:tc>
      </w:tr>
      <w:tr w:rsidR="00C925F4" w:rsidRPr="00384976" w14:paraId="0F0DC511"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77EF5A8"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2CA2E448" w14:textId="77777777" w:rsidR="00C925F4" w:rsidRPr="00C925F4" w:rsidRDefault="00C925F4" w:rsidP="00BF0F97">
            <w:pPr>
              <w:pStyle w:val="BTIn2"/>
              <w:spacing w:before="56" w:after="56"/>
              <w:ind w:left="0"/>
              <w:jc w:val="left"/>
              <w:rPr>
                <w:sz w:val="18"/>
              </w:rPr>
            </w:pPr>
            <w:r w:rsidRPr="00C925F4">
              <w:rPr>
                <w:sz w:val="18"/>
              </w:rPr>
              <w:t>at load side of incoming ACB</w:t>
            </w:r>
          </w:p>
        </w:tc>
        <w:tc>
          <w:tcPr>
            <w:tcW w:w="709" w:type="dxa"/>
            <w:tcBorders>
              <w:top w:val="single" w:sz="4" w:space="0" w:color="auto"/>
              <w:left w:val="single" w:sz="4" w:space="0" w:color="auto"/>
              <w:bottom w:val="single" w:sz="4" w:space="0" w:color="auto"/>
              <w:right w:val="single" w:sz="4" w:space="0" w:color="auto"/>
            </w:tcBorders>
          </w:tcPr>
          <w:p w14:paraId="001C651E"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C5FE3E6"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5B6CAA4"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088E6DF" w14:textId="77777777" w:rsidR="00C925F4" w:rsidRPr="00C925F4" w:rsidRDefault="00C925F4" w:rsidP="00BF0F97">
            <w:pPr>
              <w:pStyle w:val="BTIn2"/>
              <w:spacing w:before="56" w:after="56"/>
              <w:ind w:left="0"/>
              <w:rPr>
                <w:sz w:val="18"/>
              </w:rPr>
            </w:pPr>
          </w:p>
        </w:tc>
      </w:tr>
      <w:tr w:rsidR="00C925F4" w:rsidRPr="00384976" w14:paraId="3DE5352E"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E4DDEAA"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2C63F028" w14:textId="77777777" w:rsidR="00C925F4" w:rsidRPr="00C925F4" w:rsidRDefault="00C925F4" w:rsidP="00BF0F97">
            <w:pPr>
              <w:pStyle w:val="BTIn2"/>
              <w:spacing w:before="56" w:after="56"/>
              <w:ind w:left="0"/>
              <w:jc w:val="left"/>
              <w:rPr>
                <w:sz w:val="18"/>
              </w:rPr>
            </w:pPr>
            <w:r w:rsidRPr="00C925F4">
              <w:rPr>
                <w:sz w:val="18"/>
              </w:rPr>
              <w:t>at main busbars</w:t>
            </w:r>
          </w:p>
        </w:tc>
        <w:tc>
          <w:tcPr>
            <w:tcW w:w="709" w:type="dxa"/>
            <w:tcBorders>
              <w:top w:val="single" w:sz="4" w:space="0" w:color="auto"/>
              <w:left w:val="single" w:sz="4" w:space="0" w:color="auto"/>
              <w:bottom w:val="single" w:sz="4" w:space="0" w:color="auto"/>
              <w:right w:val="single" w:sz="4" w:space="0" w:color="auto"/>
            </w:tcBorders>
          </w:tcPr>
          <w:p w14:paraId="1101048D"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F185CC7"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4AC2A0B"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BD5A344" w14:textId="77777777" w:rsidR="00C925F4" w:rsidRPr="00C925F4" w:rsidRDefault="00C925F4" w:rsidP="00BF0F97">
            <w:pPr>
              <w:pStyle w:val="BTIn2"/>
              <w:spacing w:before="56" w:after="56"/>
              <w:ind w:left="0"/>
              <w:rPr>
                <w:sz w:val="18"/>
              </w:rPr>
            </w:pPr>
          </w:p>
        </w:tc>
      </w:tr>
      <w:tr w:rsidR="00C925F4" w:rsidRPr="00384976" w14:paraId="24479C41"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396B4D8"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77A4AA8B" w14:textId="77777777" w:rsidR="00C925F4" w:rsidRPr="00C925F4" w:rsidRDefault="00C925F4" w:rsidP="00BF0F97">
            <w:pPr>
              <w:pStyle w:val="BTIn2"/>
              <w:spacing w:before="56" w:after="56"/>
              <w:ind w:left="0"/>
              <w:jc w:val="left"/>
              <w:rPr>
                <w:sz w:val="18"/>
              </w:rPr>
            </w:pPr>
            <w:r w:rsidRPr="00C925F4">
              <w:rPr>
                <w:sz w:val="18"/>
              </w:rPr>
              <w:t>at distribution busbars</w:t>
            </w:r>
          </w:p>
        </w:tc>
        <w:tc>
          <w:tcPr>
            <w:tcW w:w="709" w:type="dxa"/>
            <w:tcBorders>
              <w:top w:val="single" w:sz="4" w:space="0" w:color="auto"/>
              <w:left w:val="single" w:sz="4" w:space="0" w:color="auto"/>
              <w:bottom w:val="single" w:sz="4" w:space="0" w:color="auto"/>
              <w:right w:val="single" w:sz="4" w:space="0" w:color="auto"/>
            </w:tcBorders>
          </w:tcPr>
          <w:p w14:paraId="032F7BE1"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FB01112"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08BD16F"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EEE5D65" w14:textId="77777777" w:rsidR="00C925F4" w:rsidRPr="00C925F4" w:rsidRDefault="00C925F4" w:rsidP="00BF0F97">
            <w:pPr>
              <w:pStyle w:val="BTIn2"/>
              <w:spacing w:before="56" w:after="56"/>
              <w:ind w:left="0"/>
              <w:rPr>
                <w:sz w:val="18"/>
              </w:rPr>
            </w:pPr>
          </w:p>
        </w:tc>
      </w:tr>
      <w:tr w:rsidR="00C925F4" w:rsidRPr="00384976" w14:paraId="718429BF"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9D03018"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32D1C975" w14:textId="77777777" w:rsidR="00C925F4" w:rsidRPr="00C925F4" w:rsidRDefault="00C925F4" w:rsidP="00BF0F97">
            <w:pPr>
              <w:pStyle w:val="BTIn2"/>
              <w:spacing w:before="56" w:after="56"/>
              <w:ind w:left="0"/>
              <w:jc w:val="left"/>
              <w:rPr>
                <w:sz w:val="18"/>
              </w:rPr>
            </w:pPr>
            <w:r w:rsidRPr="00C925F4">
              <w:rPr>
                <w:sz w:val="18"/>
              </w:rPr>
              <w:t>at line side of functional units</w:t>
            </w:r>
          </w:p>
        </w:tc>
        <w:tc>
          <w:tcPr>
            <w:tcW w:w="709" w:type="dxa"/>
            <w:tcBorders>
              <w:top w:val="single" w:sz="4" w:space="0" w:color="auto"/>
              <w:left w:val="single" w:sz="4" w:space="0" w:color="auto"/>
              <w:bottom w:val="single" w:sz="4" w:space="0" w:color="auto"/>
              <w:right w:val="single" w:sz="4" w:space="0" w:color="auto"/>
            </w:tcBorders>
          </w:tcPr>
          <w:p w14:paraId="352A64F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66F70C8"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C466C77"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64BBF9D4" w14:textId="77777777" w:rsidR="00C925F4" w:rsidRPr="00C925F4" w:rsidRDefault="00C925F4" w:rsidP="00BF0F97">
            <w:pPr>
              <w:pStyle w:val="BTIn2"/>
              <w:spacing w:before="56" w:after="56"/>
              <w:ind w:left="0"/>
              <w:rPr>
                <w:sz w:val="18"/>
              </w:rPr>
            </w:pPr>
          </w:p>
        </w:tc>
      </w:tr>
      <w:tr w:rsidR="00C925F4" w:rsidRPr="00384976" w14:paraId="084C5BA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289E478"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3F0E9AE6" w14:textId="77777777" w:rsidR="00C925F4" w:rsidRPr="00C925F4" w:rsidRDefault="00C925F4" w:rsidP="00BF0F97">
            <w:pPr>
              <w:pStyle w:val="BTIn2"/>
              <w:spacing w:before="56" w:after="56"/>
              <w:ind w:left="0"/>
              <w:jc w:val="left"/>
              <w:rPr>
                <w:sz w:val="18"/>
              </w:rPr>
            </w:pPr>
            <w:r w:rsidRPr="00C925F4">
              <w:rPr>
                <w:sz w:val="18"/>
              </w:rPr>
              <w:t>at load side of functional units</w:t>
            </w:r>
          </w:p>
        </w:tc>
        <w:tc>
          <w:tcPr>
            <w:tcW w:w="709" w:type="dxa"/>
            <w:tcBorders>
              <w:top w:val="single" w:sz="4" w:space="0" w:color="auto"/>
              <w:left w:val="single" w:sz="4" w:space="0" w:color="auto"/>
              <w:bottom w:val="single" w:sz="4" w:space="0" w:color="auto"/>
              <w:right w:val="single" w:sz="4" w:space="0" w:color="auto"/>
            </w:tcBorders>
          </w:tcPr>
          <w:p w14:paraId="2E593216"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EE3493D"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07D7B6E"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8F515BC" w14:textId="77777777" w:rsidR="00C925F4" w:rsidRPr="00C925F4" w:rsidRDefault="00C925F4" w:rsidP="00BF0F97">
            <w:pPr>
              <w:pStyle w:val="BTIn2"/>
              <w:spacing w:before="56" w:after="56"/>
              <w:ind w:left="0"/>
              <w:rPr>
                <w:sz w:val="18"/>
              </w:rPr>
            </w:pPr>
          </w:p>
        </w:tc>
      </w:tr>
      <w:tr w:rsidR="00C925F4" w:rsidRPr="00384976" w14:paraId="2CDB2C06"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2DD261E" w14:textId="77777777" w:rsidR="00C925F4" w:rsidRPr="00C925F4" w:rsidRDefault="00C925F4" w:rsidP="00BF0F97">
            <w:pPr>
              <w:pStyle w:val="BTIn2"/>
              <w:spacing w:before="56" w:after="56"/>
              <w:ind w:left="0"/>
              <w:rPr>
                <w:sz w:val="18"/>
              </w:rPr>
            </w:pPr>
            <w:r w:rsidRPr="00C925F4">
              <w:rPr>
                <w:sz w:val="18"/>
              </w:rPr>
              <w:t>4.2.6</w:t>
            </w:r>
          </w:p>
        </w:tc>
        <w:tc>
          <w:tcPr>
            <w:tcW w:w="2977" w:type="dxa"/>
            <w:tcBorders>
              <w:top w:val="single" w:sz="4" w:space="0" w:color="auto"/>
              <w:left w:val="single" w:sz="4" w:space="0" w:color="auto"/>
              <w:bottom w:val="single" w:sz="4" w:space="0" w:color="auto"/>
              <w:right w:val="single" w:sz="4" w:space="0" w:color="auto"/>
            </w:tcBorders>
          </w:tcPr>
          <w:p w14:paraId="290C4982" w14:textId="77777777" w:rsidR="00C925F4" w:rsidRPr="00C925F4" w:rsidRDefault="00C925F4" w:rsidP="00BF0F97">
            <w:pPr>
              <w:pStyle w:val="BTIn2"/>
              <w:spacing w:before="56" w:after="56"/>
              <w:ind w:left="0"/>
              <w:jc w:val="left"/>
              <w:rPr>
                <w:sz w:val="18"/>
              </w:rPr>
            </w:pPr>
            <w:r w:rsidRPr="00C925F4">
              <w:rPr>
                <w:sz w:val="18"/>
              </w:rPr>
              <w:t>Arcing Fault Test Reports</w:t>
            </w:r>
          </w:p>
        </w:tc>
        <w:tc>
          <w:tcPr>
            <w:tcW w:w="709" w:type="dxa"/>
            <w:tcBorders>
              <w:top w:val="single" w:sz="4" w:space="0" w:color="auto"/>
              <w:left w:val="single" w:sz="4" w:space="0" w:color="auto"/>
              <w:bottom w:val="single" w:sz="4" w:space="0" w:color="auto"/>
              <w:right w:val="single" w:sz="4" w:space="0" w:color="auto"/>
            </w:tcBorders>
          </w:tcPr>
          <w:p w14:paraId="576CB666"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09E4D69"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40C6D44"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BC8A56A" w14:textId="77777777" w:rsidR="00C925F4" w:rsidRPr="00C925F4" w:rsidRDefault="00C925F4" w:rsidP="00BF0F97">
            <w:pPr>
              <w:pStyle w:val="BTIn2"/>
              <w:spacing w:before="56" w:after="56"/>
              <w:ind w:left="0"/>
              <w:rPr>
                <w:sz w:val="18"/>
              </w:rPr>
            </w:pPr>
          </w:p>
        </w:tc>
      </w:tr>
      <w:tr w:rsidR="00C925F4" w:rsidRPr="00384976" w14:paraId="314D9F2A"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967B77E" w14:textId="77777777" w:rsidR="00C925F4" w:rsidRPr="00C925F4" w:rsidRDefault="00C925F4" w:rsidP="00BF0F97">
            <w:pPr>
              <w:pStyle w:val="BTIn2"/>
              <w:spacing w:before="56" w:after="56"/>
              <w:ind w:left="0"/>
              <w:rPr>
                <w:sz w:val="18"/>
              </w:rPr>
            </w:pPr>
            <w:r w:rsidRPr="00C925F4">
              <w:rPr>
                <w:sz w:val="18"/>
              </w:rPr>
              <w:lastRenderedPageBreak/>
              <w:t>4.3</w:t>
            </w:r>
          </w:p>
        </w:tc>
        <w:tc>
          <w:tcPr>
            <w:tcW w:w="2977" w:type="dxa"/>
            <w:tcBorders>
              <w:top w:val="single" w:sz="4" w:space="0" w:color="auto"/>
              <w:left w:val="single" w:sz="4" w:space="0" w:color="auto"/>
              <w:bottom w:val="single" w:sz="4" w:space="0" w:color="auto"/>
              <w:right w:val="single" w:sz="4" w:space="0" w:color="auto"/>
            </w:tcBorders>
          </w:tcPr>
          <w:p w14:paraId="0AF723A9" w14:textId="77777777" w:rsidR="00C925F4" w:rsidRPr="00C925F4" w:rsidRDefault="00C925F4" w:rsidP="00BF0F97">
            <w:pPr>
              <w:pStyle w:val="BTIn2"/>
              <w:spacing w:before="56" w:after="56"/>
              <w:ind w:left="0"/>
              <w:jc w:val="left"/>
              <w:rPr>
                <w:sz w:val="18"/>
              </w:rPr>
            </w:pPr>
            <w:r w:rsidRPr="00C925F4">
              <w:rPr>
                <w:sz w:val="18"/>
              </w:rPr>
              <w:t>Assembly Protection by Arc Detection</w:t>
            </w:r>
          </w:p>
        </w:tc>
        <w:tc>
          <w:tcPr>
            <w:tcW w:w="709" w:type="dxa"/>
            <w:tcBorders>
              <w:top w:val="single" w:sz="4" w:space="0" w:color="auto"/>
              <w:left w:val="single" w:sz="4" w:space="0" w:color="auto"/>
              <w:bottom w:val="single" w:sz="4" w:space="0" w:color="auto"/>
              <w:right w:val="single" w:sz="4" w:space="0" w:color="auto"/>
            </w:tcBorders>
          </w:tcPr>
          <w:p w14:paraId="461FB76D"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9CCB0CE"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CA7B15E"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84C3784" w14:textId="77777777" w:rsidR="00C925F4" w:rsidRPr="00C925F4" w:rsidRDefault="00C925F4" w:rsidP="00BF0F97">
            <w:pPr>
              <w:pStyle w:val="BTIn2"/>
              <w:spacing w:before="56" w:after="56"/>
              <w:ind w:left="0"/>
              <w:rPr>
                <w:sz w:val="18"/>
              </w:rPr>
            </w:pPr>
          </w:p>
        </w:tc>
      </w:tr>
      <w:tr w:rsidR="00C925F4" w:rsidRPr="00384976" w14:paraId="6166304A"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266067F" w14:textId="77777777" w:rsidR="00C925F4" w:rsidRPr="00C925F4" w:rsidRDefault="00C925F4" w:rsidP="00BF0F97">
            <w:pPr>
              <w:pStyle w:val="BTIn2"/>
              <w:spacing w:before="56" w:after="56"/>
              <w:ind w:left="0"/>
              <w:rPr>
                <w:sz w:val="18"/>
              </w:rPr>
            </w:pPr>
            <w:r w:rsidRPr="00C925F4">
              <w:rPr>
                <w:sz w:val="18"/>
              </w:rPr>
              <w:t>4.3.1</w:t>
            </w:r>
          </w:p>
        </w:tc>
        <w:tc>
          <w:tcPr>
            <w:tcW w:w="2977" w:type="dxa"/>
            <w:tcBorders>
              <w:top w:val="single" w:sz="4" w:space="0" w:color="auto"/>
              <w:left w:val="single" w:sz="4" w:space="0" w:color="auto"/>
              <w:bottom w:val="single" w:sz="4" w:space="0" w:color="auto"/>
              <w:right w:val="single" w:sz="4" w:space="0" w:color="auto"/>
            </w:tcBorders>
          </w:tcPr>
          <w:p w14:paraId="4F1435BD" w14:textId="77777777" w:rsidR="00C925F4" w:rsidRPr="00C925F4" w:rsidRDefault="00C925F4" w:rsidP="00BF0F97">
            <w:pPr>
              <w:pStyle w:val="BTIn2"/>
              <w:spacing w:before="56" w:after="56"/>
              <w:ind w:left="0"/>
              <w:jc w:val="left"/>
              <w:rPr>
                <w:sz w:val="18"/>
              </w:rPr>
            </w:pPr>
            <w:r w:rsidRPr="00C925F4">
              <w:rPr>
                <w:sz w:val="18"/>
              </w:rPr>
              <w:t>General</w:t>
            </w:r>
          </w:p>
        </w:tc>
        <w:tc>
          <w:tcPr>
            <w:tcW w:w="709" w:type="dxa"/>
            <w:tcBorders>
              <w:top w:val="single" w:sz="4" w:space="0" w:color="auto"/>
              <w:left w:val="single" w:sz="4" w:space="0" w:color="auto"/>
              <w:bottom w:val="single" w:sz="4" w:space="0" w:color="auto"/>
              <w:right w:val="single" w:sz="4" w:space="0" w:color="auto"/>
            </w:tcBorders>
          </w:tcPr>
          <w:p w14:paraId="555E7A6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48A02EE"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D9F2B91"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E5741FA" w14:textId="77777777" w:rsidR="00C925F4" w:rsidRPr="00C925F4" w:rsidRDefault="00C925F4" w:rsidP="00BF0F97">
            <w:pPr>
              <w:pStyle w:val="BTIn2"/>
              <w:spacing w:before="56" w:after="56"/>
              <w:ind w:left="0"/>
              <w:rPr>
                <w:sz w:val="18"/>
              </w:rPr>
            </w:pPr>
          </w:p>
        </w:tc>
      </w:tr>
      <w:tr w:rsidR="00C925F4" w:rsidRPr="00470755" w14:paraId="0D367858"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FE64869" w14:textId="77777777" w:rsidR="00C925F4" w:rsidRPr="00C925F4" w:rsidRDefault="00C925F4" w:rsidP="00BF0F97">
            <w:pPr>
              <w:pStyle w:val="BTIn2"/>
              <w:spacing w:before="56" w:after="56"/>
              <w:ind w:left="0"/>
              <w:rPr>
                <w:sz w:val="18"/>
              </w:rPr>
            </w:pPr>
            <w:r w:rsidRPr="00C925F4">
              <w:rPr>
                <w:sz w:val="18"/>
              </w:rPr>
              <w:t>4.3.2</w:t>
            </w:r>
          </w:p>
        </w:tc>
        <w:tc>
          <w:tcPr>
            <w:tcW w:w="2977" w:type="dxa"/>
            <w:tcBorders>
              <w:top w:val="single" w:sz="4" w:space="0" w:color="auto"/>
              <w:left w:val="single" w:sz="4" w:space="0" w:color="auto"/>
              <w:bottom w:val="single" w:sz="4" w:space="0" w:color="auto"/>
              <w:right w:val="single" w:sz="4" w:space="0" w:color="auto"/>
            </w:tcBorders>
          </w:tcPr>
          <w:p w14:paraId="5074D450" w14:textId="77777777" w:rsidR="00C925F4" w:rsidRPr="00C925F4" w:rsidRDefault="00C925F4" w:rsidP="00BF0F97">
            <w:pPr>
              <w:pStyle w:val="BTIn2"/>
              <w:spacing w:before="56" w:after="56"/>
              <w:ind w:left="0"/>
              <w:jc w:val="left"/>
              <w:rPr>
                <w:sz w:val="18"/>
              </w:rPr>
            </w:pPr>
            <w:r w:rsidRPr="00C925F4">
              <w:rPr>
                <w:sz w:val="18"/>
              </w:rPr>
              <w:t>Location of Arc Detectors</w:t>
            </w:r>
          </w:p>
        </w:tc>
        <w:tc>
          <w:tcPr>
            <w:tcW w:w="709" w:type="dxa"/>
            <w:tcBorders>
              <w:top w:val="single" w:sz="4" w:space="0" w:color="auto"/>
              <w:left w:val="single" w:sz="4" w:space="0" w:color="auto"/>
              <w:bottom w:val="single" w:sz="4" w:space="0" w:color="auto"/>
              <w:right w:val="single" w:sz="4" w:space="0" w:color="auto"/>
            </w:tcBorders>
          </w:tcPr>
          <w:p w14:paraId="2D01D7AE"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ABC0727"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A6B2DF2"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CCE8164" w14:textId="77777777" w:rsidR="00C925F4" w:rsidRPr="00470755" w:rsidRDefault="00C925F4" w:rsidP="00BF0F97">
            <w:pPr>
              <w:pStyle w:val="BTIn2"/>
              <w:spacing w:before="56" w:after="56"/>
              <w:ind w:left="0"/>
              <w:rPr>
                <w:sz w:val="18"/>
              </w:rPr>
            </w:pPr>
          </w:p>
        </w:tc>
      </w:tr>
      <w:tr w:rsidR="00C925F4" w:rsidRPr="00384976" w14:paraId="73FDD463"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BAA03E2" w14:textId="77777777" w:rsidR="00C925F4" w:rsidRPr="00C925F4" w:rsidRDefault="00C925F4" w:rsidP="00BF0F97">
            <w:pPr>
              <w:pStyle w:val="BTIn2"/>
              <w:spacing w:before="56" w:after="56"/>
              <w:ind w:left="0"/>
              <w:rPr>
                <w:sz w:val="18"/>
              </w:rPr>
            </w:pPr>
            <w:r w:rsidRPr="00C925F4">
              <w:rPr>
                <w:sz w:val="18"/>
              </w:rPr>
              <w:t>4.3.3</w:t>
            </w:r>
          </w:p>
        </w:tc>
        <w:tc>
          <w:tcPr>
            <w:tcW w:w="2977" w:type="dxa"/>
            <w:tcBorders>
              <w:top w:val="single" w:sz="4" w:space="0" w:color="auto"/>
              <w:left w:val="single" w:sz="4" w:space="0" w:color="auto"/>
              <w:bottom w:val="single" w:sz="4" w:space="0" w:color="auto"/>
              <w:right w:val="single" w:sz="4" w:space="0" w:color="auto"/>
            </w:tcBorders>
          </w:tcPr>
          <w:p w14:paraId="3463D23D" w14:textId="77777777" w:rsidR="00C925F4" w:rsidRPr="00C925F4" w:rsidRDefault="00C925F4" w:rsidP="00BF0F97">
            <w:pPr>
              <w:pStyle w:val="BTIn2"/>
              <w:spacing w:before="56" w:after="56"/>
              <w:ind w:left="0"/>
              <w:jc w:val="left"/>
              <w:rPr>
                <w:sz w:val="18"/>
              </w:rPr>
            </w:pPr>
            <w:r w:rsidRPr="00C925F4">
              <w:rPr>
                <w:sz w:val="18"/>
              </w:rPr>
              <w:t>Auxiliary Circuit Outputs</w:t>
            </w:r>
          </w:p>
        </w:tc>
        <w:tc>
          <w:tcPr>
            <w:tcW w:w="709" w:type="dxa"/>
            <w:tcBorders>
              <w:top w:val="single" w:sz="4" w:space="0" w:color="auto"/>
              <w:left w:val="single" w:sz="4" w:space="0" w:color="auto"/>
              <w:bottom w:val="single" w:sz="4" w:space="0" w:color="auto"/>
              <w:right w:val="single" w:sz="4" w:space="0" w:color="auto"/>
            </w:tcBorders>
          </w:tcPr>
          <w:p w14:paraId="74853F88"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6E32849"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38D574E"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05B1C8F" w14:textId="77777777" w:rsidR="00C925F4" w:rsidRPr="00C925F4" w:rsidRDefault="00C925F4" w:rsidP="00BF0F97">
            <w:pPr>
              <w:pStyle w:val="BTIn2"/>
              <w:spacing w:before="56" w:after="56"/>
              <w:ind w:left="0"/>
              <w:rPr>
                <w:sz w:val="18"/>
              </w:rPr>
            </w:pPr>
          </w:p>
        </w:tc>
      </w:tr>
      <w:tr w:rsidR="00C925F4" w:rsidRPr="00384976" w14:paraId="64A9BD39"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BC864C8" w14:textId="77777777" w:rsidR="00C925F4" w:rsidRPr="00C925F4" w:rsidRDefault="00C925F4" w:rsidP="00BF0F97">
            <w:pPr>
              <w:pStyle w:val="BTIn2"/>
              <w:spacing w:before="56" w:after="56"/>
              <w:ind w:left="0"/>
              <w:rPr>
                <w:sz w:val="18"/>
              </w:rPr>
            </w:pPr>
            <w:r w:rsidRPr="00C925F4">
              <w:rPr>
                <w:sz w:val="18"/>
              </w:rPr>
              <w:t>4.3.4</w:t>
            </w:r>
          </w:p>
        </w:tc>
        <w:tc>
          <w:tcPr>
            <w:tcW w:w="2977" w:type="dxa"/>
            <w:tcBorders>
              <w:top w:val="single" w:sz="4" w:space="0" w:color="auto"/>
              <w:left w:val="single" w:sz="4" w:space="0" w:color="auto"/>
              <w:bottom w:val="single" w:sz="4" w:space="0" w:color="auto"/>
              <w:right w:val="single" w:sz="4" w:space="0" w:color="auto"/>
            </w:tcBorders>
          </w:tcPr>
          <w:p w14:paraId="71CF1628" w14:textId="77777777" w:rsidR="00C925F4" w:rsidRPr="00C925F4" w:rsidRDefault="00C925F4" w:rsidP="00BF0F97">
            <w:pPr>
              <w:pStyle w:val="BTIn2"/>
              <w:spacing w:before="56" w:after="56"/>
              <w:ind w:left="0"/>
              <w:jc w:val="left"/>
              <w:rPr>
                <w:sz w:val="18"/>
              </w:rPr>
            </w:pPr>
            <w:r w:rsidRPr="00C925F4">
              <w:rPr>
                <w:sz w:val="18"/>
              </w:rPr>
              <w:t>Arc Detection System EMC</w:t>
            </w:r>
          </w:p>
        </w:tc>
        <w:tc>
          <w:tcPr>
            <w:tcW w:w="709" w:type="dxa"/>
            <w:tcBorders>
              <w:top w:val="single" w:sz="4" w:space="0" w:color="auto"/>
              <w:left w:val="single" w:sz="4" w:space="0" w:color="auto"/>
              <w:bottom w:val="single" w:sz="4" w:space="0" w:color="auto"/>
              <w:right w:val="single" w:sz="4" w:space="0" w:color="auto"/>
            </w:tcBorders>
          </w:tcPr>
          <w:p w14:paraId="30920401"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CB05D6C"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4FCE7E1"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5586F17" w14:textId="77777777" w:rsidR="00C925F4" w:rsidRPr="00C925F4" w:rsidRDefault="00C925F4" w:rsidP="00BF0F97">
            <w:pPr>
              <w:pStyle w:val="BTIn2"/>
              <w:spacing w:before="56" w:after="56"/>
              <w:ind w:left="0"/>
              <w:rPr>
                <w:sz w:val="18"/>
              </w:rPr>
            </w:pPr>
          </w:p>
        </w:tc>
      </w:tr>
      <w:tr w:rsidR="00C925F4" w:rsidRPr="00470755" w14:paraId="750578B6"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9312CC2" w14:textId="77777777" w:rsidR="00C925F4" w:rsidRPr="00C925F4" w:rsidRDefault="00C925F4" w:rsidP="00BF0F97">
            <w:pPr>
              <w:pStyle w:val="BTIn2"/>
              <w:spacing w:before="56" w:after="56"/>
              <w:ind w:left="0"/>
              <w:rPr>
                <w:sz w:val="18"/>
              </w:rPr>
            </w:pPr>
            <w:r w:rsidRPr="00C925F4">
              <w:rPr>
                <w:sz w:val="18"/>
              </w:rPr>
              <w:t>4.3.5</w:t>
            </w:r>
          </w:p>
        </w:tc>
        <w:tc>
          <w:tcPr>
            <w:tcW w:w="2977" w:type="dxa"/>
            <w:tcBorders>
              <w:top w:val="single" w:sz="4" w:space="0" w:color="auto"/>
              <w:left w:val="single" w:sz="4" w:space="0" w:color="auto"/>
              <w:bottom w:val="single" w:sz="4" w:space="0" w:color="auto"/>
              <w:right w:val="single" w:sz="4" w:space="0" w:color="auto"/>
            </w:tcBorders>
          </w:tcPr>
          <w:p w14:paraId="4E8EE5FE" w14:textId="77777777" w:rsidR="00C925F4" w:rsidRPr="00C925F4" w:rsidRDefault="00C925F4" w:rsidP="00BF0F97">
            <w:pPr>
              <w:pStyle w:val="BTIn2"/>
              <w:spacing w:before="56" w:after="56"/>
              <w:ind w:left="0"/>
              <w:jc w:val="left"/>
              <w:rPr>
                <w:sz w:val="18"/>
              </w:rPr>
            </w:pPr>
            <w:r w:rsidRPr="00C925F4">
              <w:rPr>
                <w:sz w:val="18"/>
              </w:rPr>
              <w:t>Design Verification of Arc Detection System</w:t>
            </w:r>
          </w:p>
        </w:tc>
        <w:tc>
          <w:tcPr>
            <w:tcW w:w="709" w:type="dxa"/>
            <w:tcBorders>
              <w:top w:val="single" w:sz="4" w:space="0" w:color="auto"/>
              <w:left w:val="single" w:sz="4" w:space="0" w:color="auto"/>
              <w:bottom w:val="single" w:sz="4" w:space="0" w:color="auto"/>
              <w:right w:val="single" w:sz="4" w:space="0" w:color="auto"/>
            </w:tcBorders>
          </w:tcPr>
          <w:p w14:paraId="5B1A211B"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474EEDD"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4FC56E5"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F9E7B63" w14:textId="77777777" w:rsidR="00C925F4" w:rsidRPr="00470755" w:rsidRDefault="00C925F4" w:rsidP="00BF0F97">
            <w:pPr>
              <w:pStyle w:val="BTIn2"/>
              <w:spacing w:before="56" w:after="56"/>
              <w:ind w:left="0"/>
              <w:rPr>
                <w:sz w:val="18"/>
              </w:rPr>
            </w:pPr>
          </w:p>
        </w:tc>
      </w:tr>
      <w:tr w:rsidR="00C925F4" w:rsidRPr="00470755" w14:paraId="2139C76A"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B1B435E" w14:textId="77777777" w:rsidR="00C925F4" w:rsidRPr="00C925F4" w:rsidRDefault="00C925F4" w:rsidP="00BF0F97">
            <w:pPr>
              <w:pStyle w:val="BTIn2"/>
              <w:spacing w:before="56" w:after="56"/>
              <w:ind w:left="0"/>
              <w:rPr>
                <w:sz w:val="18"/>
              </w:rPr>
            </w:pPr>
            <w:r w:rsidRPr="00C925F4">
              <w:rPr>
                <w:sz w:val="18"/>
              </w:rPr>
              <w:t>5</w:t>
            </w:r>
          </w:p>
        </w:tc>
        <w:tc>
          <w:tcPr>
            <w:tcW w:w="2977" w:type="dxa"/>
            <w:tcBorders>
              <w:top w:val="single" w:sz="4" w:space="0" w:color="auto"/>
              <w:left w:val="single" w:sz="4" w:space="0" w:color="auto"/>
              <w:bottom w:val="single" w:sz="4" w:space="0" w:color="auto"/>
              <w:right w:val="single" w:sz="4" w:space="0" w:color="auto"/>
            </w:tcBorders>
          </w:tcPr>
          <w:p w14:paraId="6FF44A6E" w14:textId="77777777" w:rsidR="00C925F4" w:rsidRPr="00C925F4" w:rsidRDefault="00C925F4" w:rsidP="00BF0F97">
            <w:pPr>
              <w:pStyle w:val="BTIn2"/>
              <w:spacing w:before="56" w:after="56"/>
              <w:ind w:left="0"/>
              <w:jc w:val="left"/>
              <w:rPr>
                <w:sz w:val="18"/>
              </w:rPr>
            </w:pPr>
            <w:r w:rsidRPr="00C925F4">
              <w:rPr>
                <w:sz w:val="18"/>
              </w:rPr>
              <w:t>Construction</w:t>
            </w:r>
          </w:p>
        </w:tc>
        <w:tc>
          <w:tcPr>
            <w:tcW w:w="709" w:type="dxa"/>
            <w:tcBorders>
              <w:top w:val="single" w:sz="4" w:space="0" w:color="auto"/>
              <w:left w:val="single" w:sz="4" w:space="0" w:color="auto"/>
              <w:bottom w:val="single" w:sz="4" w:space="0" w:color="auto"/>
              <w:right w:val="single" w:sz="4" w:space="0" w:color="auto"/>
            </w:tcBorders>
          </w:tcPr>
          <w:p w14:paraId="09D863A3"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D73197D"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3A5AFDE"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658C13A" w14:textId="77777777" w:rsidR="00C925F4" w:rsidRPr="00470755" w:rsidRDefault="00C925F4" w:rsidP="00BF0F97">
            <w:pPr>
              <w:pStyle w:val="BTIn2"/>
              <w:spacing w:before="56" w:after="56"/>
              <w:ind w:left="0"/>
              <w:rPr>
                <w:sz w:val="18"/>
              </w:rPr>
            </w:pPr>
            <w:r w:rsidRPr="00470755">
              <w:rPr>
                <w:sz w:val="18"/>
              </w:rPr>
              <w:t xml:space="preserve"> </w:t>
            </w:r>
          </w:p>
        </w:tc>
      </w:tr>
      <w:tr w:rsidR="00C925F4" w:rsidRPr="00470755" w14:paraId="1CD83B71"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F870E0F" w14:textId="77777777" w:rsidR="00C925F4" w:rsidRPr="00A11FD2" w:rsidRDefault="00C925F4" w:rsidP="00BF0F97">
            <w:pPr>
              <w:pStyle w:val="BTIn2"/>
              <w:spacing w:before="56" w:after="56"/>
              <w:ind w:left="0"/>
              <w:rPr>
                <w:sz w:val="18"/>
              </w:rPr>
            </w:pPr>
            <w:r w:rsidRPr="00A11FD2">
              <w:rPr>
                <w:sz w:val="18"/>
              </w:rPr>
              <w:t>5.1</w:t>
            </w:r>
          </w:p>
        </w:tc>
        <w:tc>
          <w:tcPr>
            <w:tcW w:w="2977" w:type="dxa"/>
            <w:tcBorders>
              <w:top w:val="single" w:sz="4" w:space="0" w:color="auto"/>
              <w:left w:val="single" w:sz="4" w:space="0" w:color="auto"/>
              <w:bottom w:val="single" w:sz="4" w:space="0" w:color="auto"/>
              <w:right w:val="single" w:sz="4" w:space="0" w:color="auto"/>
            </w:tcBorders>
          </w:tcPr>
          <w:p w14:paraId="6B33259F" w14:textId="77777777" w:rsidR="00C925F4" w:rsidRPr="005A38CC" w:rsidRDefault="00C925F4" w:rsidP="00BF0F97">
            <w:pPr>
              <w:pStyle w:val="BTIn2"/>
              <w:spacing w:before="56" w:after="56"/>
              <w:ind w:left="0"/>
              <w:jc w:val="left"/>
              <w:rPr>
                <w:sz w:val="18"/>
              </w:rPr>
            </w:pPr>
            <w:r w:rsidRPr="00A11FD2">
              <w:rPr>
                <w:sz w:val="18"/>
              </w:rPr>
              <w:t>General</w:t>
            </w:r>
          </w:p>
        </w:tc>
        <w:tc>
          <w:tcPr>
            <w:tcW w:w="709" w:type="dxa"/>
            <w:tcBorders>
              <w:top w:val="single" w:sz="4" w:space="0" w:color="auto"/>
              <w:left w:val="single" w:sz="4" w:space="0" w:color="auto"/>
              <w:bottom w:val="single" w:sz="4" w:space="0" w:color="auto"/>
              <w:right w:val="single" w:sz="4" w:space="0" w:color="auto"/>
            </w:tcBorders>
          </w:tcPr>
          <w:p w14:paraId="24372C3D"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3A8F427"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3AB6DC3"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29E9367" w14:textId="77777777" w:rsidR="00C925F4" w:rsidRPr="00470755" w:rsidRDefault="00C925F4" w:rsidP="00BF0F97">
            <w:pPr>
              <w:pStyle w:val="BTIn2"/>
              <w:spacing w:before="56" w:after="56"/>
              <w:ind w:left="0"/>
              <w:rPr>
                <w:sz w:val="18"/>
              </w:rPr>
            </w:pPr>
          </w:p>
        </w:tc>
      </w:tr>
      <w:tr w:rsidR="00C925F4" w:rsidRPr="00384976" w14:paraId="24EE4572"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4DCC9EB" w14:textId="77777777" w:rsidR="00C925F4" w:rsidRPr="00A11FD2" w:rsidRDefault="00C925F4" w:rsidP="00BF0F97">
            <w:pPr>
              <w:pStyle w:val="BTIn2"/>
              <w:spacing w:before="56" w:after="56"/>
              <w:ind w:left="0"/>
              <w:rPr>
                <w:sz w:val="18"/>
              </w:rPr>
            </w:pPr>
            <w:r w:rsidRPr="00A11FD2">
              <w:rPr>
                <w:sz w:val="18"/>
              </w:rPr>
              <w:t>5.2</w:t>
            </w:r>
          </w:p>
        </w:tc>
        <w:tc>
          <w:tcPr>
            <w:tcW w:w="2977" w:type="dxa"/>
            <w:tcBorders>
              <w:top w:val="single" w:sz="4" w:space="0" w:color="auto"/>
              <w:left w:val="single" w:sz="4" w:space="0" w:color="auto"/>
              <w:bottom w:val="single" w:sz="4" w:space="0" w:color="auto"/>
              <w:right w:val="single" w:sz="4" w:space="0" w:color="auto"/>
            </w:tcBorders>
          </w:tcPr>
          <w:p w14:paraId="653B044D" w14:textId="77777777" w:rsidR="00C925F4" w:rsidRPr="00A11FD2" w:rsidRDefault="00C925F4" w:rsidP="00BF0F97">
            <w:pPr>
              <w:pStyle w:val="BTIn2"/>
              <w:spacing w:before="56" w:after="56"/>
              <w:ind w:left="0"/>
              <w:jc w:val="left"/>
              <w:rPr>
                <w:sz w:val="18"/>
              </w:rPr>
            </w:pPr>
            <w:r w:rsidRPr="00A11FD2">
              <w:rPr>
                <w:sz w:val="18"/>
              </w:rPr>
              <w:t>Circuit Breakers</w:t>
            </w:r>
          </w:p>
        </w:tc>
        <w:tc>
          <w:tcPr>
            <w:tcW w:w="709" w:type="dxa"/>
            <w:tcBorders>
              <w:top w:val="single" w:sz="4" w:space="0" w:color="auto"/>
              <w:left w:val="single" w:sz="4" w:space="0" w:color="auto"/>
              <w:bottom w:val="single" w:sz="4" w:space="0" w:color="auto"/>
              <w:right w:val="single" w:sz="4" w:space="0" w:color="auto"/>
            </w:tcBorders>
          </w:tcPr>
          <w:p w14:paraId="2420E63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D2BFF68"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BF1FA32"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D181998" w14:textId="77777777" w:rsidR="00C925F4" w:rsidRPr="00C925F4" w:rsidRDefault="00C925F4" w:rsidP="00BF0F97">
            <w:pPr>
              <w:pStyle w:val="BTIn2"/>
              <w:spacing w:before="56" w:after="56"/>
              <w:ind w:left="0"/>
              <w:rPr>
                <w:sz w:val="18"/>
              </w:rPr>
            </w:pPr>
          </w:p>
        </w:tc>
      </w:tr>
      <w:tr w:rsidR="00C925F4" w:rsidRPr="00384976" w14:paraId="586A08A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A52AE9B" w14:textId="77777777" w:rsidR="00C925F4" w:rsidRPr="00A11FD2" w:rsidRDefault="00C925F4" w:rsidP="00BF0F97">
            <w:pPr>
              <w:pStyle w:val="BTIn2"/>
              <w:spacing w:before="56" w:after="56"/>
              <w:ind w:left="0"/>
              <w:rPr>
                <w:sz w:val="18"/>
              </w:rPr>
            </w:pPr>
            <w:r w:rsidRPr="00A11FD2">
              <w:rPr>
                <w:sz w:val="18"/>
              </w:rPr>
              <w:t>5.3</w:t>
            </w:r>
          </w:p>
        </w:tc>
        <w:tc>
          <w:tcPr>
            <w:tcW w:w="2977" w:type="dxa"/>
            <w:tcBorders>
              <w:top w:val="single" w:sz="4" w:space="0" w:color="auto"/>
              <w:left w:val="single" w:sz="4" w:space="0" w:color="auto"/>
              <w:bottom w:val="single" w:sz="4" w:space="0" w:color="auto"/>
              <w:right w:val="single" w:sz="4" w:space="0" w:color="auto"/>
            </w:tcBorders>
          </w:tcPr>
          <w:p w14:paraId="11013938" w14:textId="77777777" w:rsidR="00C925F4" w:rsidRPr="00A11FD2" w:rsidRDefault="00C925F4" w:rsidP="00BF0F97">
            <w:pPr>
              <w:pStyle w:val="BTIn2"/>
              <w:spacing w:before="56" w:after="56"/>
              <w:ind w:left="0"/>
              <w:jc w:val="left"/>
              <w:rPr>
                <w:sz w:val="18"/>
              </w:rPr>
            </w:pPr>
            <w:r w:rsidRPr="00A11FD2">
              <w:rPr>
                <w:sz w:val="18"/>
              </w:rPr>
              <w:t>Motor Control Modules</w:t>
            </w:r>
          </w:p>
        </w:tc>
        <w:tc>
          <w:tcPr>
            <w:tcW w:w="709" w:type="dxa"/>
            <w:tcBorders>
              <w:top w:val="single" w:sz="4" w:space="0" w:color="auto"/>
              <w:left w:val="single" w:sz="4" w:space="0" w:color="auto"/>
              <w:bottom w:val="single" w:sz="4" w:space="0" w:color="auto"/>
              <w:right w:val="single" w:sz="4" w:space="0" w:color="auto"/>
            </w:tcBorders>
          </w:tcPr>
          <w:p w14:paraId="76FCC2B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9C6576B"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9149098"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4FBE034" w14:textId="77777777" w:rsidR="00C925F4" w:rsidRPr="00C925F4" w:rsidRDefault="00C925F4" w:rsidP="00BF0F97">
            <w:pPr>
              <w:pStyle w:val="BTIn2"/>
              <w:spacing w:before="56" w:after="56"/>
              <w:ind w:left="0"/>
              <w:rPr>
                <w:sz w:val="18"/>
              </w:rPr>
            </w:pPr>
          </w:p>
        </w:tc>
      </w:tr>
      <w:tr w:rsidR="00C925F4" w:rsidRPr="00384976" w14:paraId="2B439738"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9EAD341" w14:textId="77777777" w:rsidR="00C925F4" w:rsidRPr="00A11FD2" w:rsidRDefault="00C925F4" w:rsidP="00BF0F97">
            <w:pPr>
              <w:pStyle w:val="BTIn2"/>
              <w:spacing w:before="56" w:after="56"/>
              <w:ind w:left="0"/>
              <w:rPr>
                <w:sz w:val="18"/>
              </w:rPr>
            </w:pPr>
            <w:r w:rsidRPr="00A11FD2">
              <w:rPr>
                <w:sz w:val="18"/>
              </w:rPr>
              <w:t>5.4</w:t>
            </w:r>
          </w:p>
        </w:tc>
        <w:tc>
          <w:tcPr>
            <w:tcW w:w="2977" w:type="dxa"/>
            <w:tcBorders>
              <w:top w:val="single" w:sz="4" w:space="0" w:color="auto"/>
              <w:left w:val="single" w:sz="4" w:space="0" w:color="auto"/>
              <w:bottom w:val="single" w:sz="4" w:space="0" w:color="auto"/>
              <w:right w:val="single" w:sz="4" w:space="0" w:color="auto"/>
            </w:tcBorders>
          </w:tcPr>
          <w:p w14:paraId="10B72B46" w14:textId="77777777" w:rsidR="00C925F4" w:rsidRPr="00A11FD2" w:rsidRDefault="00C925F4" w:rsidP="00BF0F97">
            <w:pPr>
              <w:pStyle w:val="BTIn2"/>
              <w:spacing w:before="56" w:after="56"/>
              <w:ind w:left="0"/>
              <w:jc w:val="left"/>
              <w:rPr>
                <w:sz w:val="18"/>
              </w:rPr>
            </w:pPr>
            <w:r w:rsidRPr="00A11FD2">
              <w:rPr>
                <w:sz w:val="18"/>
              </w:rPr>
              <w:t>Auxiliary Equipment Modules</w:t>
            </w:r>
          </w:p>
        </w:tc>
        <w:tc>
          <w:tcPr>
            <w:tcW w:w="709" w:type="dxa"/>
            <w:tcBorders>
              <w:top w:val="single" w:sz="4" w:space="0" w:color="auto"/>
              <w:left w:val="single" w:sz="4" w:space="0" w:color="auto"/>
              <w:bottom w:val="single" w:sz="4" w:space="0" w:color="auto"/>
              <w:right w:val="single" w:sz="4" w:space="0" w:color="auto"/>
            </w:tcBorders>
          </w:tcPr>
          <w:p w14:paraId="5E03DAEB"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4F255F1"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FD7DFF4"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7B798F0" w14:textId="77777777" w:rsidR="00C925F4" w:rsidRPr="00C925F4" w:rsidRDefault="00C925F4" w:rsidP="00BF0F97">
            <w:pPr>
              <w:pStyle w:val="BTIn2"/>
              <w:spacing w:before="56" w:after="56"/>
              <w:ind w:left="0"/>
              <w:rPr>
                <w:sz w:val="18"/>
              </w:rPr>
            </w:pPr>
          </w:p>
        </w:tc>
      </w:tr>
      <w:tr w:rsidR="00C925F4" w:rsidRPr="00A11FD2" w14:paraId="72B1B7E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DFD19E6" w14:textId="77777777" w:rsidR="00C925F4" w:rsidRPr="00A11FD2" w:rsidRDefault="00C925F4" w:rsidP="00BF0F97">
            <w:pPr>
              <w:pStyle w:val="BTIn2"/>
              <w:spacing w:before="56" w:after="56"/>
              <w:ind w:left="0"/>
              <w:rPr>
                <w:sz w:val="18"/>
              </w:rPr>
            </w:pPr>
            <w:r w:rsidRPr="00A11FD2">
              <w:rPr>
                <w:sz w:val="18"/>
              </w:rPr>
              <w:t>5.5</w:t>
            </w:r>
          </w:p>
        </w:tc>
        <w:tc>
          <w:tcPr>
            <w:tcW w:w="2977" w:type="dxa"/>
            <w:tcBorders>
              <w:top w:val="single" w:sz="4" w:space="0" w:color="auto"/>
              <w:left w:val="single" w:sz="4" w:space="0" w:color="auto"/>
              <w:bottom w:val="single" w:sz="4" w:space="0" w:color="auto"/>
              <w:right w:val="single" w:sz="4" w:space="0" w:color="auto"/>
            </w:tcBorders>
          </w:tcPr>
          <w:p w14:paraId="71D7967F" w14:textId="77777777" w:rsidR="00C925F4" w:rsidRPr="00A11FD2" w:rsidRDefault="00C925F4" w:rsidP="00BF0F97">
            <w:pPr>
              <w:pStyle w:val="BTIn2"/>
              <w:spacing w:before="56" w:after="56"/>
              <w:ind w:left="0"/>
              <w:jc w:val="left"/>
              <w:rPr>
                <w:sz w:val="18"/>
              </w:rPr>
            </w:pPr>
            <w:r w:rsidRPr="00A11FD2">
              <w:rPr>
                <w:sz w:val="18"/>
              </w:rPr>
              <w:t>Type of Enclosure</w:t>
            </w:r>
          </w:p>
        </w:tc>
        <w:tc>
          <w:tcPr>
            <w:tcW w:w="709" w:type="dxa"/>
            <w:tcBorders>
              <w:top w:val="single" w:sz="4" w:space="0" w:color="auto"/>
              <w:left w:val="single" w:sz="4" w:space="0" w:color="auto"/>
              <w:bottom w:val="single" w:sz="4" w:space="0" w:color="auto"/>
              <w:right w:val="single" w:sz="4" w:space="0" w:color="auto"/>
            </w:tcBorders>
          </w:tcPr>
          <w:p w14:paraId="76B56F68"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97FF0ED"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C4A8F96"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3733F04" w14:textId="77777777" w:rsidR="00C925F4" w:rsidRPr="00A11FD2" w:rsidRDefault="00C925F4" w:rsidP="00BF0F97">
            <w:pPr>
              <w:pStyle w:val="BTIn2"/>
              <w:spacing w:before="56" w:after="56"/>
              <w:ind w:left="0"/>
              <w:rPr>
                <w:sz w:val="18"/>
              </w:rPr>
            </w:pPr>
            <w:r w:rsidRPr="00A11FD2">
              <w:rPr>
                <w:sz w:val="18"/>
              </w:rPr>
              <w:t xml:space="preserve">Attach power single line diagram overlaid </w:t>
            </w:r>
          </w:p>
        </w:tc>
      </w:tr>
      <w:tr w:rsidR="00C925F4" w:rsidRPr="00A11FD2" w14:paraId="5E53D7D3"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7E465BF" w14:textId="77777777" w:rsidR="00C925F4" w:rsidRPr="00A11FD2"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102041C2" w14:textId="77777777" w:rsidR="00C925F4" w:rsidRPr="00A11FD2" w:rsidRDefault="00C925F4" w:rsidP="00BF0F97">
            <w:pPr>
              <w:pStyle w:val="BTIn2"/>
              <w:spacing w:before="56" w:after="56"/>
              <w:ind w:left="0"/>
              <w:jc w:val="left"/>
              <w:rPr>
                <w:sz w:val="18"/>
              </w:rPr>
            </w:pPr>
            <w:r w:rsidRPr="00A11FD2">
              <w:rPr>
                <w:sz w:val="18"/>
              </w:rPr>
              <w:t>As per sub-clause 5.5 (a)</w:t>
            </w:r>
          </w:p>
        </w:tc>
        <w:tc>
          <w:tcPr>
            <w:tcW w:w="709" w:type="dxa"/>
            <w:tcBorders>
              <w:top w:val="single" w:sz="4" w:space="0" w:color="auto"/>
              <w:left w:val="single" w:sz="4" w:space="0" w:color="auto"/>
              <w:bottom w:val="single" w:sz="4" w:space="0" w:color="auto"/>
              <w:right w:val="single" w:sz="4" w:space="0" w:color="auto"/>
            </w:tcBorders>
          </w:tcPr>
          <w:p w14:paraId="40875C36"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3E947F4"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77A284B"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468981E" w14:textId="77777777" w:rsidR="00C925F4" w:rsidRPr="00A11FD2" w:rsidRDefault="00C925F4" w:rsidP="00BF0F97">
            <w:pPr>
              <w:pStyle w:val="BTIn2"/>
              <w:spacing w:before="56" w:after="56"/>
              <w:ind w:left="0"/>
              <w:rPr>
                <w:sz w:val="18"/>
              </w:rPr>
            </w:pPr>
            <w:r w:rsidRPr="00A11FD2">
              <w:rPr>
                <w:sz w:val="18"/>
              </w:rPr>
              <w:t>with compartment boundaries</w:t>
            </w:r>
          </w:p>
        </w:tc>
      </w:tr>
      <w:tr w:rsidR="00C925F4" w:rsidRPr="00A11FD2" w14:paraId="3D9E3D8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9423B51" w14:textId="77777777" w:rsidR="00C925F4" w:rsidRPr="00A11FD2"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0CEA642D" w14:textId="77777777" w:rsidR="00C925F4" w:rsidRPr="00A11FD2" w:rsidRDefault="00C925F4" w:rsidP="00BF0F97">
            <w:pPr>
              <w:pStyle w:val="BTIn2"/>
              <w:spacing w:before="56" w:after="56"/>
              <w:ind w:left="0"/>
              <w:jc w:val="left"/>
              <w:rPr>
                <w:sz w:val="18"/>
              </w:rPr>
            </w:pPr>
            <w:r w:rsidRPr="00A11FD2">
              <w:rPr>
                <w:sz w:val="18"/>
              </w:rPr>
              <w:t>As per sub-clause 5.5 (b)</w:t>
            </w:r>
          </w:p>
        </w:tc>
        <w:tc>
          <w:tcPr>
            <w:tcW w:w="709" w:type="dxa"/>
            <w:tcBorders>
              <w:top w:val="single" w:sz="4" w:space="0" w:color="auto"/>
              <w:left w:val="single" w:sz="4" w:space="0" w:color="auto"/>
              <w:bottom w:val="single" w:sz="4" w:space="0" w:color="auto"/>
              <w:right w:val="single" w:sz="4" w:space="0" w:color="auto"/>
            </w:tcBorders>
          </w:tcPr>
          <w:p w14:paraId="1711CC58"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0D91613"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330A308"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BEB325D" w14:textId="77777777" w:rsidR="00C925F4" w:rsidRPr="00A11FD2" w:rsidRDefault="00C925F4" w:rsidP="00BF0F97">
            <w:pPr>
              <w:pStyle w:val="BTIn2"/>
              <w:spacing w:before="56" w:after="56"/>
              <w:ind w:left="0"/>
              <w:rPr>
                <w:sz w:val="18"/>
              </w:rPr>
            </w:pPr>
          </w:p>
        </w:tc>
      </w:tr>
      <w:tr w:rsidR="00C925F4" w:rsidRPr="00A11FD2" w14:paraId="285D088E"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941CA34" w14:textId="77777777" w:rsidR="00C925F4" w:rsidRPr="00A11FD2"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1BF7174B" w14:textId="77777777" w:rsidR="00C925F4" w:rsidRPr="00A11FD2" w:rsidRDefault="00C925F4" w:rsidP="00BF0F97">
            <w:pPr>
              <w:pStyle w:val="BTIn2"/>
              <w:spacing w:before="56" w:after="56"/>
              <w:ind w:left="0"/>
              <w:jc w:val="left"/>
              <w:rPr>
                <w:sz w:val="18"/>
              </w:rPr>
            </w:pPr>
            <w:r w:rsidRPr="00A11FD2">
              <w:rPr>
                <w:sz w:val="18"/>
              </w:rPr>
              <w:t>As per sub-clause 5.5 (c)</w:t>
            </w:r>
          </w:p>
        </w:tc>
        <w:tc>
          <w:tcPr>
            <w:tcW w:w="709" w:type="dxa"/>
            <w:tcBorders>
              <w:top w:val="single" w:sz="4" w:space="0" w:color="auto"/>
              <w:left w:val="single" w:sz="4" w:space="0" w:color="auto"/>
              <w:bottom w:val="single" w:sz="4" w:space="0" w:color="auto"/>
              <w:right w:val="single" w:sz="4" w:space="0" w:color="auto"/>
            </w:tcBorders>
          </w:tcPr>
          <w:p w14:paraId="71454906"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A0F4E8A"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0844B238"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E75B6A8" w14:textId="77777777" w:rsidR="00C925F4" w:rsidRPr="00A11FD2" w:rsidRDefault="00C925F4" w:rsidP="00BF0F97">
            <w:pPr>
              <w:pStyle w:val="BTIn2"/>
              <w:spacing w:before="56" w:after="56"/>
              <w:ind w:left="0"/>
              <w:rPr>
                <w:sz w:val="18"/>
              </w:rPr>
            </w:pPr>
          </w:p>
        </w:tc>
      </w:tr>
      <w:tr w:rsidR="00C925F4" w:rsidRPr="00A11FD2" w14:paraId="5F817B3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714230C" w14:textId="77777777" w:rsidR="00C925F4" w:rsidRPr="00A11FD2"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0A91667E" w14:textId="77777777" w:rsidR="00C925F4" w:rsidRPr="00A11FD2" w:rsidRDefault="00C925F4" w:rsidP="00BF0F97">
            <w:pPr>
              <w:pStyle w:val="BTIn2"/>
              <w:spacing w:before="56" w:after="56"/>
              <w:ind w:left="0"/>
              <w:jc w:val="left"/>
              <w:rPr>
                <w:sz w:val="18"/>
              </w:rPr>
            </w:pPr>
            <w:r w:rsidRPr="00A11FD2">
              <w:rPr>
                <w:sz w:val="18"/>
              </w:rPr>
              <w:t>As per sub-clause 5.5 (d)</w:t>
            </w:r>
          </w:p>
        </w:tc>
        <w:tc>
          <w:tcPr>
            <w:tcW w:w="709" w:type="dxa"/>
            <w:tcBorders>
              <w:top w:val="single" w:sz="4" w:space="0" w:color="auto"/>
              <w:left w:val="single" w:sz="4" w:space="0" w:color="auto"/>
              <w:bottom w:val="single" w:sz="4" w:space="0" w:color="auto"/>
              <w:right w:val="single" w:sz="4" w:space="0" w:color="auto"/>
            </w:tcBorders>
          </w:tcPr>
          <w:p w14:paraId="0715AF2B"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5EDAB5B"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9D3BEBD"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B493C16" w14:textId="77777777" w:rsidR="00C925F4" w:rsidRPr="00A11FD2" w:rsidRDefault="00C925F4" w:rsidP="00BF0F97">
            <w:pPr>
              <w:pStyle w:val="BTIn2"/>
              <w:spacing w:before="56" w:after="56"/>
              <w:ind w:left="0"/>
              <w:rPr>
                <w:sz w:val="18"/>
              </w:rPr>
            </w:pPr>
          </w:p>
        </w:tc>
      </w:tr>
      <w:tr w:rsidR="00C925F4" w:rsidRPr="00A11FD2" w14:paraId="569A6FE0"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D4AA586" w14:textId="77777777" w:rsidR="00C925F4" w:rsidRPr="00A11FD2"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33BD11CC" w14:textId="77777777" w:rsidR="00C925F4" w:rsidRPr="00A11FD2" w:rsidRDefault="00C925F4" w:rsidP="00BF0F97">
            <w:pPr>
              <w:pStyle w:val="BTIn2"/>
              <w:spacing w:before="56" w:after="56"/>
              <w:ind w:left="0"/>
              <w:jc w:val="left"/>
              <w:rPr>
                <w:sz w:val="18"/>
              </w:rPr>
            </w:pPr>
            <w:r w:rsidRPr="00A11FD2">
              <w:rPr>
                <w:sz w:val="18"/>
              </w:rPr>
              <w:t>As per sub-clause 5.5 (e)</w:t>
            </w:r>
          </w:p>
        </w:tc>
        <w:tc>
          <w:tcPr>
            <w:tcW w:w="709" w:type="dxa"/>
            <w:tcBorders>
              <w:top w:val="single" w:sz="4" w:space="0" w:color="auto"/>
              <w:left w:val="single" w:sz="4" w:space="0" w:color="auto"/>
              <w:bottom w:val="single" w:sz="4" w:space="0" w:color="auto"/>
              <w:right w:val="single" w:sz="4" w:space="0" w:color="auto"/>
            </w:tcBorders>
          </w:tcPr>
          <w:p w14:paraId="77608C5B"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DF589AD"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FAF8D2F"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6CC82E05" w14:textId="77777777" w:rsidR="00C925F4" w:rsidRPr="00A11FD2" w:rsidRDefault="00C925F4" w:rsidP="00BF0F97">
            <w:pPr>
              <w:pStyle w:val="BTIn2"/>
              <w:spacing w:before="56" w:after="56"/>
              <w:ind w:left="0"/>
              <w:rPr>
                <w:sz w:val="18"/>
              </w:rPr>
            </w:pPr>
          </w:p>
        </w:tc>
      </w:tr>
      <w:tr w:rsidR="00C925F4" w:rsidRPr="00A11FD2" w14:paraId="5E96C346"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DC2BA2A" w14:textId="77777777" w:rsidR="00C925F4" w:rsidRPr="00A11FD2" w:rsidRDefault="00C925F4" w:rsidP="00BF0F97">
            <w:pPr>
              <w:pStyle w:val="BTIn2"/>
              <w:spacing w:before="56" w:after="56"/>
              <w:ind w:left="0"/>
              <w:rPr>
                <w:sz w:val="18"/>
              </w:rPr>
            </w:pPr>
            <w:r w:rsidRPr="00A11FD2">
              <w:rPr>
                <w:sz w:val="18"/>
              </w:rPr>
              <w:t>5.6</w:t>
            </w:r>
          </w:p>
        </w:tc>
        <w:tc>
          <w:tcPr>
            <w:tcW w:w="2977" w:type="dxa"/>
            <w:tcBorders>
              <w:top w:val="single" w:sz="4" w:space="0" w:color="auto"/>
              <w:left w:val="single" w:sz="4" w:space="0" w:color="auto"/>
              <w:bottom w:val="single" w:sz="4" w:space="0" w:color="auto"/>
              <w:right w:val="single" w:sz="4" w:space="0" w:color="auto"/>
            </w:tcBorders>
          </w:tcPr>
          <w:p w14:paraId="326CDCA3" w14:textId="77777777" w:rsidR="00C925F4" w:rsidRPr="00A11FD2" w:rsidRDefault="00C925F4" w:rsidP="00BF0F97">
            <w:pPr>
              <w:pStyle w:val="BTIn2"/>
              <w:spacing w:before="56" w:after="56"/>
              <w:ind w:left="0"/>
              <w:jc w:val="left"/>
              <w:rPr>
                <w:sz w:val="18"/>
              </w:rPr>
            </w:pPr>
            <w:r w:rsidRPr="00A11FD2">
              <w:rPr>
                <w:sz w:val="18"/>
              </w:rPr>
              <w:t>Cable Entry</w:t>
            </w:r>
          </w:p>
        </w:tc>
        <w:tc>
          <w:tcPr>
            <w:tcW w:w="709" w:type="dxa"/>
            <w:tcBorders>
              <w:top w:val="single" w:sz="4" w:space="0" w:color="auto"/>
              <w:left w:val="single" w:sz="4" w:space="0" w:color="auto"/>
              <w:bottom w:val="single" w:sz="4" w:space="0" w:color="auto"/>
              <w:right w:val="single" w:sz="4" w:space="0" w:color="auto"/>
            </w:tcBorders>
          </w:tcPr>
          <w:p w14:paraId="15592AF7"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8D1FFBA"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B4C4CAD"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92654F9" w14:textId="77777777" w:rsidR="00C925F4" w:rsidRPr="00A11FD2" w:rsidRDefault="00C925F4" w:rsidP="00BF0F97">
            <w:pPr>
              <w:pStyle w:val="BTIn2"/>
              <w:spacing w:before="56" w:after="56"/>
              <w:ind w:left="0"/>
              <w:rPr>
                <w:sz w:val="18"/>
              </w:rPr>
            </w:pPr>
          </w:p>
        </w:tc>
      </w:tr>
      <w:tr w:rsidR="00C925F4" w:rsidRPr="00A11FD2" w14:paraId="073B101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8CE4712" w14:textId="77777777" w:rsidR="00C925F4" w:rsidRPr="00A11FD2" w:rsidRDefault="00C925F4" w:rsidP="00BF0F97">
            <w:pPr>
              <w:pStyle w:val="BTIn2"/>
              <w:spacing w:before="56" w:after="56"/>
              <w:ind w:left="0"/>
              <w:rPr>
                <w:sz w:val="18"/>
              </w:rPr>
            </w:pPr>
            <w:r w:rsidRPr="00A11FD2">
              <w:rPr>
                <w:sz w:val="18"/>
              </w:rPr>
              <w:t>5.7</w:t>
            </w:r>
          </w:p>
        </w:tc>
        <w:tc>
          <w:tcPr>
            <w:tcW w:w="2977" w:type="dxa"/>
            <w:tcBorders>
              <w:top w:val="single" w:sz="4" w:space="0" w:color="auto"/>
              <w:left w:val="single" w:sz="4" w:space="0" w:color="auto"/>
              <w:bottom w:val="single" w:sz="4" w:space="0" w:color="auto"/>
              <w:right w:val="single" w:sz="4" w:space="0" w:color="auto"/>
            </w:tcBorders>
          </w:tcPr>
          <w:p w14:paraId="7C8953EE" w14:textId="77777777" w:rsidR="00C925F4" w:rsidRPr="00A11FD2" w:rsidRDefault="00C925F4" w:rsidP="00BF0F97">
            <w:pPr>
              <w:pStyle w:val="BTIn2"/>
              <w:spacing w:before="56" w:after="56"/>
              <w:ind w:left="0"/>
              <w:jc w:val="left"/>
              <w:rPr>
                <w:sz w:val="18"/>
              </w:rPr>
            </w:pPr>
            <w:r w:rsidRPr="00A11FD2">
              <w:rPr>
                <w:sz w:val="18"/>
              </w:rPr>
              <w:t>Extension Facility</w:t>
            </w:r>
          </w:p>
        </w:tc>
        <w:tc>
          <w:tcPr>
            <w:tcW w:w="709" w:type="dxa"/>
            <w:tcBorders>
              <w:top w:val="single" w:sz="4" w:space="0" w:color="auto"/>
              <w:left w:val="single" w:sz="4" w:space="0" w:color="auto"/>
              <w:bottom w:val="single" w:sz="4" w:space="0" w:color="auto"/>
              <w:right w:val="single" w:sz="4" w:space="0" w:color="auto"/>
            </w:tcBorders>
          </w:tcPr>
          <w:p w14:paraId="3B65BBDC"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8E4BE10"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0A5C4F2C"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255F8EB" w14:textId="77777777" w:rsidR="00C925F4" w:rsidRPr="00A11FD2" w:rsidRDefault="00C925F4" w:rsidP="00BF0F97">
            <w:pPr>
              <w:pStyle w:val="BTIn2"/>
              <w:spacing w:before="56" w:after="56"/>
              <w:ind w:left="0"/>
              <w:rPr>
                <w:sz w:val="18"/>
              </w:rPr>
            </w:pPr>
          </w:p>
        </w:tc>
      </w:tr>
      <w:tr w:rsidR="00C925F4" w:rsidRPr="00A11FD2" w14:paraId="48437E34"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FE5D99C" w14:textId="77777777" w:rsidR="00C925F4" w:rsidRPr="00A11FD2" w:rsidRDefault="00C925F4" w:rsidP="00BF0F97">
            <w:pPr>
              <w:pStyle w:val="BTIn2"/>
              <w:spacing w:before="56" w:after="56"/>
              <w:ind w:left="0"/>
              <w:rPr>
                <w:sz w:val="18"/>
              </w:rPr>
            </w:pPr>
            <w:r w:rsidRPr="00A11FD2">
              <w:rPr>
                <w:sz w:val="18"/>
              </w:rPr>
              <w:t>5.8</w:t>
            </w:r>
          </w:p>
        </w:tc>
        <w:tc>
          <w:tcPr>
            <w:tcW w:w="2977" w:type="dxa"/>
            <w:tcBorders>
              <w:top w:val="single" w:sz="4" w:space="0" w:color="auto"/>
              <w:left w:val="single" w:sz="4" w:space="0" w:color="auto"/>
              <w:bottom w:val="single" w:sz="4" w:space="0" w:color="auto"/>
              <w:right w:val="single" w:sz="4" w:space="0" w:color="auto"/>
            </w:tcBorders>
          </w:tcPr>
          <w:p w14:paraId="2FDA34E7" w14:textId="77777777" w:rsidR="00C925F4" w:rsidRPr="00A11FD2" w:rsidRDefault="00C925F4" w:rsidP="00BF0F97">
            <w:pPr>
              <w:pStyle w:val="BTIn2"/>
              <w:spacing w:before="56" w:after="56"/>
              <w:ind w:left="0"/>
              <w:jc w:val="left"/>
              <w:rPr>
                <w:sz w:val="18"/>
              </w:rPr>
            </w:pPr>
            <w:r w:rsidRPr="00A11FD2">
              <w:rPr>
                <w:sz w:val="18"/>
              </w:rPr>
              <w:t>Degree of Protection</w:t>
            </w:r>
          </w:p>
        </w:tc>
        <w:tc>
          <w:tcPr>
            <w:tcW w:w="709" w:type="dxa"/>
            <w:tcBorders>
              <w:top w:val="single" w:sz="4" w:space="0" w:color="auto"/>
              <w:left w:val="single" w:sz="4" w:space="0" w:color="auto"/>
              <w:bottom w:val="single" w:sz="4" w:space="0" w:color="auto"/>
              <w:right w:val="single" w:sz="4" w:space="0" w:color="auto"/>
            </w:tcBorders>
          </w:tcPr>
          <w:p w14:paraId="612C45E0"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A8198E9"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8D40A1F"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9951B41" w14:textId="77777777" w:rsidR="00C925F4" w:rsidRPr="00A11FD2" w:rsidRDefault="00C925F4" w:rsidP="00BF0F97">
            <w:pPr>
              <w:pStyle w:val="BTIn2"/>
              <w:spacing w:before="56" w:after="56"/>
              <w:ind w:left="0"/>
              <w:rPr>
                <w:sz w:val="18"/>
              </w:rPr>
            </w:pPr>
            <w:r w:rsidRPr="00A11FD2">
              <w:rPr>
                <w:sz w:val="18"/>
              </w:rPr>
              <w:t>IP Rating =</w:t>
            </w:r>
          </w:p>
        </w:tc>
      </w:tr>
      <w:tr w:rsidR="00C925F4" w:rsidRPr="00A11FD2" w14:paraId="547E818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04D78D1" w14:textId="77777777" w:rsidR="00C925F4" w:rsidRPr="00A11FD2" w:rsidRDefault="00C925F4" w:rsidP="00BF0F97">
            <w:pPr>
              <w:pStyle w:val="BTIn2"/>
              <w:spacing w:before="56" w:after="56"/>
              <w:ind w:left="0"/>
              <w:rPr>
                <w:sz w:val="18"/>
              </w:rPr>
            </w:pPr>
            <w:r w:rsidRPr="00A11FD2">
              <w:rPr>
                <w:sz w:val="18"/>
              </w:rPr>
              <w:t>5.9</w:t>
            </w:r>
          </w:p>
        </w:tc>
        <w:tc>
          <w:tcPr>
            <w:tcW w:w="2977" w:type="dxa"/>
            <w:tcBorders>
              <w:top w:val="single" w:sz="4" w:space="0" w:color="auto"/>
              <w:left w:val="single" w:sz="4" w:space="0" w:color="auto"/>
              <w:bottom w:val="single" w:sz="4" w:space="0" w:color="auto"/>
              <w:right w:val="single" w:sz="4" w:space="0" w:color="auto"/>
            </w:tcBorders>
          </w:tcPr>
          <w:p w14:paraId="1720C14C" w14:textId="77777777" w:rsidR="00C925F4" w:rsidRPr="00A11FD2" w:rsidRDefault="00C925F4" w:rsidP="00BF0F97">
            <w:pPr>
              <w:pStyle w:val="BTIn2"/>
              <w:spacing w:before="56" w:after="56"/>
              <w:ind w:left="0"/>
              <w:jc w:val="left"/>
              <w:rPr>
                <w:sz w:val="18"/>
              </w:rPr>
            </w:pPr>
            <w:r w:rsidRPr="00A11FD2">
              <w:rPr>
                <w:sz w:val="18"/>
              </w:rPr>
              <w:t>Use of Floor Surfaces</w:t>
            </w:r>
          </w:p>
        </w:tc>
        <w:tc>
          <w:tcPr>
            <w:tcW w:w="709" w:type="dxa"/>
            <w:tcBorders>
              <w:top w:val="single" w:sz="4" w:space="0" w:color="auto"/>
              <w:left w:val="single" w:sz="4" w:space="0" w:color="auto"/>
              <w:bottom w:val="single" w:sz="4" w:space="0" w:color="auto"/>
              <w:right w:val="single" w:sz="4" w:space="0" w:color="auto"/>
            </w:tcBorders>
          </w:tcPr>
          <w:p w14:paraId="5EA42C24"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B3E4F5F"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0077D7BE"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09C3A8A" w14:textId="77777777" w:rsidR="00C925F4" w:rsidRPr="00A11FD2" w:rsidRDefault="00C925F4" w:rsidP="00BF0F97">
            <w:pPr>
              <w:pStyle w:val="BTIn2"/>
              <w:spacing w:before="56" w:after="56"/>
              <w:ind w:left="0"/>
              <w:rPr>
                <w:sz w:val="18"/>
              </w:rPr>
            </w:pPr>
          </w:p>
        </w:tc>
      </w:tr>
      <w:tr w:rsidR="00C925F4" w:rsidRPr="00A11FD2" w14:paraId="4D6AD76F"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43CACCB" w14:textId="77777777" w:rsidR="00C925F4" w:rsidRPr="00A11FD2" w:rsidRDefault="00C925F4" w:rsidP="00BF0F97">
            <w:pPr>
              <w:pStyle w:val="BTIn2"/>
              <w:spacing w:before="56" w:after="56"/>
              <w:ind w:left="0"/>
              <w:rPr>
                <w:sz w:val="18"/>
              </w:rPr>
            </w:pPr>
            <w:r w:rsidRPr="00A11FD2">
              <w:rPr>
                <w:sz w:val="18"/>
              </w:rPr>
              <w:t>5.10</w:t>
            </w:r>
          </w:p>
        </w:tc>
        <w:tc>
          <w:tcPr>
            <w:tcW w:w="2977" w:type="dxa"/>
            <w:tcBorders>
              <w:top w:val="single" w:sz="4" w:space="0" w:color="auto"/>
              <w:left w:val="single" w:sz="4" w:space="0" w:color="auto"/>
              <w:bottom w:val="single" w:sz="4" w:space="0" w:color="auto"/>
              <w:right w:val="single" w:sz="4" w:space="0" w:color="auto"/>
            </w:tcBorders>
          </w:tcPr>
          <w:p w14:paraId="76BDAA21" w14:textId="77777777" w:rsidR="00C925F4" w:rsidRPr="00A11FD2" w:rsidRDefault="00C925F4" w:rsidP="00BF0F97">
            <w:pPr>
              <w:pStyle w:val="BTIn2"/>
              <w:spacing w:before="56" w:after="56"/>
              <w:ind w:left="0"/>
              <w:jc w:val="left"/>
              <w:rPr>
                <w:sz w:val="18"/>
              </w:rPr>
            </w:pPr>
            <w:r w:rsidRPr="00A11FD2">
              <w:rPr>
                <w:sz w:val="18"/>
              </w:rPr>
              <w:t>Protection Against Internal Faults</w:t>
            </w:r>
          </w:p>
        </w:tc>
        <w:tc>
          <w:tcPr>
            <w:tcW w:w="709" w:type="dxa"/>
            <w:tcBorders>
              <w:top w:val="single" w:sz="4" w:space="0" w:color="auto"/>
              <w:left w:val="single" w:sz="4" w:space="0" w:color="auto"/>
              <w:bottom w:val="single" w:sz="4" w:space="0" w:color="auto"/>
              <w:right w:val="single" w:sz="4" w:space="0" w:color="auto"/>
            </w:tcBorders>
          </w:tcPr>
          <w:p w14:paraId="6534B1A4"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18FD1F2"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57603EF"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B81CB8E" w14:textId="77777777" w:rsidR="00C925F4" w:rsidRPr="00A11FD2" w:rsidRDefault="00C925F4" w:rsidP="00BF0F97">
            <w:pPr>
              <w:pStyle w:val="BTIn2"/>
              <w:spacing w:before="56" w:after="56"/>
              <w:ind w:left="0"/>
              <w:rPr>
                <w:sz w:val="18"/>
              </w:rPr>
            </w:pPr>
          </w:p>
        </w:tc>
      </w:tr>
      <w:tr w:rsidR="00C925F4" w:rsidRPr="00A11FD2" w14:paraId="2B1D2A94"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6D796CB" w14:textId="77777777" w:rsidR="00C925F4" w:rsidRPr="00A11FD2" w:rsidRDefault="00C925F4" w:rsidP="00BF0F97">
            <w:pPr>
              <w:pStyle w:val="BTIn2"/>
              <w:spacing w:before="56" w:after="56"/>
              <w:ind w:left="0"/>
              <w:rPr>
                <w:sz w:val="18"/>
              </w:rPr>
            </w:pPr>
            <w:r w:rsidRPr="00A11FD2">
              <w:rPr>
                <w:sz w:val="18"/>
              </w:rPr>
              <w:t>5.11</w:t>
            </w:r>
          </w:p>
        </w:tc>
        <w:tc>
          <w:tcPr>
            <w:tcW w:w="2977" w:type="dxa"/>
            <w:tcBorders>
              <w:top w:val="single" w:sz="4" w:space="0" w:color="auto"/>
              <w:left w:val="single" w:sz="4" w:space="0" w:color="auto"/>
              <w:bottom w:val="single" w:sz="4" w:space="0" w:color="auto"/>
              <w:right w:val="single" w:sz="4" w:space="0" w:color="auto"/>
            </w:tcBorders>
          </w:tcPr>
          <w:p w14:paraId="67C09893" w14:textId="77777777" w:rsidR="00C925F4" w:rsidRPr="00A11FD2" w:rsidRDefault="00C925F4" w:rsidP="00BF0F97">
            <w:pPr>
              <w:pStyle w:val="BTIn2"/>
              <w:spacing w:before="56" w:after="56"/>
              <w:ind w:left="0"/>
              <w:jc w:val="left"/>
              <w:rPr>
                <w:sz w:val="18"/>
              </w:rPr>
            </w:pPr>
            <w:r w:rsidRPr="00A11FD2">
              <w:rPr>
                <w:sz w:val="18"/>
              </w:rPr>
              <w:t>Circuit Switching Interlocks</w:t>
            </w:r>
          </w:p>
        </w:tc>
        <w:tc>
          <w:tcPr>
            <w:tcW w:w="709" w:type="dxa"/>
            <w:tcBorders>
              <w:top w:val="single" w:sz="4" w:space="0" w:color="auto"/>
              <w:left w:val="single" w:sz="4" w:space="0" w:color="auto"/>
              <w:bottom w:val="single" w:sz="4" w:space="0" w:color="auto"/>
              <w:right w:val="single" w:sz="4" w:space="0" w:color="auto"/>
            </w:tcBorders>
          </w:tcPr>
          <w:p w14:paraId="62AA2D65"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59C6E68"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D446924"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482705B" w14:textId="77777777" w:rsidR="00C925F4" w:rsidRPr="00A11FD2" w:rsidRDefault="00C925F4" w:rsidP="00BF0F97">
            <w:pPr>
              <w:pStyle w:val="BTIn2"/>
              <w:spacing w:before="56" w:after="56"/>
              <w:ind w:left="0"/>
              <w:rPr>
                <w:sz w:val="18"/>
              </w:rPr>
            </w:pPr>
          </w:p>
        </w:tc>
      </w:tr>
      <w:tr w:rsidR="00C925F4" w:rsidRPr="00A11FD2" w14:paraId="1649E5A9"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8F7293D" w14:textId="77777777" w:rsidR="00C925F4" w:rsidRPr="00A11FD2" w:rsidRDefault="00C925F4" w:rsidP="00BF0F97">
            <w:pPr>
              <w:pStyle w:val="BTIn2"/>
              <w:spacing w:before="56" w:after="56"/>
              <w:ind w:left="0"/>
              <w:rPr>
                <w:sz w:val="18"/>
              </w:rPr>
            </w:pPr>
            <w:r w:rsidRPr="00A11FD2">
              <w:rPr>
                <w:sz w:val="18"/>
              </w:rPr>
              <w:t>5.12</w:t>
            </w:r>
          </w:p>
        </w:tc>
        <w:tc>
          <w:tcPr>
            <w:tcW w:w="2977" w:type="dxa"/>
            <w:tcBorders>
              <w:top w:val="single" w:sz="4" w:space="0" w:color="auto"/>
              <w:left w:val="single" w:sz="4" w:space="0" w:color="auto"/>
              <w:bottom w:val="single" w:sz="4" w:space="0" w:color="auto"/>
              <w:right w:val="single" w:sz="4" w:space="0" w:color="auto"/>
            </w:tcBorders>
          </w:tcPr>
          <w:p w14:paraId="5CF5C8D9" w14:textId="77777777" w:rsidR="00C925F4" w:rsidRPr="00A11FD2" w:rsidRDefault="00C925F4" w:rsidP="00BF0F97">
            <w:pPr>
              <w:pStyle w:val="BTIn2"/>
              <w:spacing w:before="56" w:after="56"/>
              <w:ind w:left="0"/>
              <w:jc w:val="left"/>
              <w:rPr>
                <w:sz w:val="18"/>
              </w:rPr>
            </w:pPr>
            <w:r w:rsidRPr="00A11FD2">
              <w:rPr>
                <w:sz w:val="18"/>
              </w:rPr>
              <w:t>Surge Diverters</w:t>
            </w:r>
          </w:p>
        </w:tc>
        <w:tc>
          <w:tcPr>
            <w:tcW w:w="709" w:type="dxa"/>
            <w:tcBorders>
              <w:top w:val="single" w:sz="4" w:space="0" w:color="auto"/>
              <w:left w:val="single" w:sz="4" w:space="0" w:color="auto"/>
              <w:bottom w:val="single" w:sz="4" w:space="0" w:color="auto"/>
              <w:right w:val="single" w:sz="4" w:space="0" w:color="auto"/>
            </w:tcBorders>
          </w:tcPr>
          <w:p w14:paraId="5C2715CE"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27C6C08"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A4953D5"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A2205EB" w14:textId="77777777" w:rsidR="00C925F4" w:rsidRPr="00A11FD2" w:rsidRDefault="00C925F4" w:rsidP="00BF0F97">
            <w:pPr>
              <w:pStyle w:val="BTIn2"/>
              <w:spacing w:before="56" w:after="56"/>
              <w:ind w:left="0"/>
              <w:rPr>
                <w:sz w:val="18"/>
              </w:rPr>
            </w:pPr>
          </w:p>
        </w:tc>
      </w:tr>
      <w:tr w:rsidR="00C925F4" w:rsidRPr="00A11FD2" w14:paraId="389F784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BFC3D57" w14:textId="77777777" w:rsidR="00C925F4" w:rsidRPr="00A11FD2" w:rsidRDefault="00C925F4" w:rsidP="00BF0F97">
            <w:pPr>
              <w:pStyle w:val="BTIn2"/>
              <w:spacing w:before="56" w:after="56"/>
              <w:ind w:left="0"/>
              <w:rPr>
                <w:sz w:val="18"/>
              </w:rPr>
            </w:pPr>
            <w:r w:rsidRPr="00A11FD2">
              <w:rPr>
                <w:sz w:val="18"/>
              </w:rPr>
              <w:t>5.13</w:t>
            </w:r>
          </w:p>
        </w:tc>
        <w:tc>
          <w:tcPr>
            <w:tcW w:w="2977" w:type="dxa"/>
            <w:tcBorders>
              <w:top w:val="single" w:sz="4" w:space="0" w:color="auto"/>
              <w:left w:val="single" w:sz="4" w:space="0" w:color="auto"/>
              <w:bottom w:val="single" w:sz="4" w:space="0" w:color="auto"/>
              <w:right w:val="single" w:sz="4" w:space="0" w:color="auto"/>
            </w:tcBorders>
          </w:tcPr>
          <w:p w14:paraId="06CA0E3F" w14:textId="77777777" w:rsidR="00C925F4" w:rsidRPr="00A11FD2" w:rsidRDefault="00C925F4" w:rsidP="00BF0F97">
            <w:pPr>
              <w:pStyle w:val="BTIn2"/>
              <w:spacing w:before="56" w:after="56"/>
              <w:ind w:left="0"/>
              <w:jc w:val="left"/>
              <w:rPr>
                <w:sz w:val="18"/>
              </w:rPr>
            </w:pPr>
            <w:r w:rsidRPr="00A11FD2">
              <w:rPr>
                <w:sz w:val="18"/>
              </w:rPr>
              <w:t>Current Transformers</w:t>
            </w:r>
          </w:p>
        </w:tc>
        <w:tc>
          <w:tcPr>
            <w:tcW w:w="709" w:type="dxa"/>
            <w:tcBorders>
              <w:top w:val="single" w:sz="4" w:space="0" w:color="auto"/>
              <w:left w:val="single" w:sz="4" w:space="0" w:color="auto"/>
              <w:bottom w:val="single" w:sz="4" w:space="0" w:color="auto"/>
              <w:right w:val="single" w:sz="4" w:space="0" w:color="auto"/>
            </w:tcBorders>
          </w:tcPr>
          <w:p w14:paraId="10913FFC"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F5069C2"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AF60EB2"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C9E86A1" w14:textId="77777777" w:rsidR="00C925F4" w:rsidRPr="00A11FD2" w:rsidRDefault="00C925F4" w:rsidP="00BF0F97">
            <w:pPr>
              <w:pStyle w:val="BTIn2"/>
              <w:spacing w:before="56" w:after="56"/>
              <w:ind w:left="0"/>
              <w:rPr>
                <w:sz w:val="18"/>
              </w:rPr>
            </w:pPr>
          </w:p>
        </w:tc>
      </w:tr>
      <w:tr w:rsidR="00C925F4" w:rsidRPr="00A11FD2" w14:paraId="6FBAEC96"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8D6E316" w14:textId="77777777" w:rsidR="00C925F4" w:rsidRPr="00A11FD2" w:rsidRDefault="00C925F4" w:rsidP="00BF0F97">
            <w:pPr>
              <w:pStyle w:val="BTIn2"/>
              <w:spacing w:before="56" w:after="56"/>
              <w:ind w:left="0"/>
              <w:rPr>
                <w:sz w:val="18"/>
              </w:rPr>
            </w:pPr>
            <w:r w:rsidRPr="00A11FD2">
              <w:rPr>
                <w:sz w:val="18"/>
              </w:rPr>
              <w:t>5.14</w:t>
            </w:r>
          </w:p>
        </w:tc>
        <w:tc>
          <w:tcPr>
            <w:tcW w:w="2977" w:type="dxa"/>
            <w:tcBorders>
              <w:top w:val="single" w:sz="4" w:space="0" w:color="auto"/>
              <w:left w:val="single" w:sz="4" w:space="0" w:color="auto"/>
              <w:bottom w:val="single" w:sz="4" w:space="0" w:color="auto"/>
              <w:right w:val="single" w:sz="4" w:space="0" w:color="auto"/>
            </w:tcBorders>
          </w:tcPr>
          <w:p w14:paraId="46D296E9" w14:textId="77777777" w:rsidR="00C925F4" w:rsidRPr="00A11FD2" w:rsidRDefault="00C925F4" w:rsidP="00BF0F97">
            <w:pPr>
              <w:pStyle w:val="BTIn2"/>
              <w:spacing w:before="56" w:after="56"/>
              <w:ind w:left="0"/>
              <w:jc w:val="left"/>
              <w:rPr>
                <w:sz w:val="18"/>
              </w:rPr>
            </w:pPr>
            <w:r w:rsidRPr="00A11FD2">
              <w:rPr>
                <w:sz w:val="18"/>
              </w:rPr>
              <w:t>Metering Instruments &amp; Protection Relays</w:t>
            </w:r>
          </w:p>
        </w:tc>
        <w:tc>
          <w:tcPr>
            <w:tcW w:w="709" w:type="dxa"/>
            <w:tcBorders>
              <w:top w:val="single" w:sz="4" w:space="0" w:color="auto"/>
              <w:left w:val="single" w:sz="4" w:space="0" w:color="auto"/>
              <w:bottom w:val="single" w:sz="4" w:space="0" w:color="auto"/>
              <w:right w:val="single" w:sz="4" w:space="0" w:color="auto"/>
            </w:tcBorders>
          </w:tcPr>
          <w:p w14:paraId="17F45345"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32B43C1"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DD2F3BD"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0DD9572" w14:textId="77777777" w:rsidR="00C925F4" w:rsidRPr="00A11FD2" w:rsidRDefault="00C925F4" w:rsidP="00BF0F97">
            <w:pPr>
              <w:pStyle w:val="BTIn2"/>
              <w:spacing w:before="56" w:after="56"/>
              <w:ind w:left="0"/>
              <w:rPr>
                <w:sz w:val="18"/>
              </w:rPr>
            </w:pPr>
          </w:p>
        </w:tc>
      </w:tr>
      <w:tr w:rsidR="00C925F4" w:rsidRPr="00A11FD2" w14:paraId="2AA13B4E"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1131CD7" w14:textId="77777777" w:rsidR="00C925F4" w:rsidRPr="00A11FD2" w:rsidRDefault="00C925F4" w:rsidP="00BF0F97">
            <w:pPr>
              <w:pStyle w:val="BTIn2"/>
              <w:spacing w:before="56" w:after="56"/>
              <w:ind w:left="0"/>
              <w:rPr>
                <w:sz w:val="18"/>
              </w:rPr>
            </w:pPr>
            <w:r w:rsidRPr="00A11FD2">
              <w:rPr>
                <w:sz w:val="18"/>
              </w:rPr>
              <w:t>5.15</w:t>
            </w:r>
          </w:p>
        </w:tc>
        <w:tc>
          <w:tcPr>
            <w:tcW w:w="2977" w:type="dxa"/>
            <w:tcBorders>
              <w:top w:val="single" w:sz="4" w:space="0" w:color="auto"/>
              <w:left w:val="single" w:sz="4" w:space="0" w:color="auto"/>
              <w:bottom w:val="single" w:sz="4" w:space="0" w:color="auto"/>
              <w:right w:val="single" w:sz="4" w:space="0" w:color="auto"/>
            </w:tcBorders>
          </w:tcPr>
          <w:p w14:paraId="0546691B" w14:textId="77777777" w:rsidR="00C925F4" w:rsidRPr="00A11FD2" w:rsidRDefault="00C925F4" w:rsidP="00BF0F97">
            <w:pPr>
              <w:pStyle w:val="BTIn2"/>
              <w:spacing w:before="56" w:after="56"/>
              <w:ind w:left="0"/>
              <w:jc w:val="left"/>
              <w:rPr>
                <w:sz w:val="18"/>
              </w:rPr>
            </w:pPr>
            <w:r w:rsidRPr="00A11FD2">
              <w:rPr>
                <w:sz w:val="18"/>
              </w:rPr>
              <w:t>Auxiliary Contacts</w:t>
            </w:r>
          </w:p>
        </w:tc>
        <w:tc>
          <w:tcPr>
            <w:tcW w:w="709" w:type="dxa"/>
            <w:tcBorders>
              <w:top w:val="single" w:sz="4" w:space="0" w:color="auto"/>
              <w:left w:val="single" w:sz="4" w:space="0" w:color="auto"/>
              <w:bottom w:val="single" w:sz="4" w:space="0" w:color="auto"/>
              <w:right w:val="single" w:sz="4" w:space="0" w:color="auto"/>
            </w:tcBorders>
          </w:tcPr>
          <w:p w14:paraId="793AF42A"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5B5FAC6"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162602A"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60FE3C2" w14:textId="77777777" w:rsidR="00C925F4" w:rsidRPr="00A11FD2" w:rsidRDefault="00C925F4" w:rsidP="00BF0F97">
            <w:pPr>
              <w:pStyle w:val="BTIn2"/>
              <w:spacing w:before="56" w:after="56"/>
              <w:ind w:left="0"/>
              <w:rPr>
                <w:sz w:val="18"/>
              </w:rPr>
            </w:pPr>
          </w:p>
        </w:tc>
      </w:tr>
      <w:tr w:rsidR="00C925F4" w:rsidRPr="005A38CC" w14:paraId="35A09D1D"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66CF129" w14:textId="77777777" w:rsidR="00C925F4" w:rsidRPr="00A11FD2" w:rsidRDefault="00C925F4" w:rsidP="00BF0F97">
            <w:pPr>
              <w:pStyle w:val="BTIn2"/>
              <w:spacing w:before="56" w:after="56"/>
              <w:ind w:left="0"/>
              <w:rPr>
                <w:sz w:val="18"/>
              </w:rPr>
            </w:pPr>
            <w:r w:rsidRPr="00A11FD2">
              <w:rPr>
                <w:sz w:val="18"/>
              </w:rPr>
              <w:t>5.16</w:t>
            </w:r>
          </w:p>
        </w:tc>
        <w:tc>
          <w:tcPr>
            <w:tcW w:w="2977" w:type="dxa"/>
            <w:tcBorders>
              <w:top w:val="single" w:sz="4" w:space="0" w:color="auto"/>
              <w:left w:val="single" w:sz="4" w:space="0" w:color="auto"/>
              <w:bottom w:val="single" w:sz="4" w:space="0" w:color="auto"/>
              <w:right w:val="single" w:sz="4" w:space="0" w:color="auto"/>
            </w:tcBorders>
          </w:tcPr>
          <w:p w14:paraId="1C6C72DC" w14:textId="77777777" w:rsidR="00C925F4" w:rsidRPr="005A38CC" w:rsidRDefault="00C925F4" w:rsidP="00BF0F97">
            <w:pPr>
              <w:pStyle w:val="BTIn2"/>
              <w:spacing w:before="56" w:after="56"/>
              <w:ind w:left="0"/>
              <w:jc w:val="left"/>
              <w:rPr>
                <w:sz w:val="18"/>
              </w:rPr>
            </w:pPr>
            <w:r w:rsidRPr="00A11FD2">
              <w:rPr>
                <w:sz w:val="18"/>
              </w:rPr>
              <w:t>Type 2 Coordination</w:t>
            </w:r>
          </w:p>
        </w:tc>
        <w:tc>
          <w:tcPr>
            <w:tcW w:w="709" w:type="dxa"/>
            <w:tcBorders>
              <w:top w:val="single" w:sz="4" w:space="0" w:color="auto"/>
              <w:left w:val="single" w:sz="4" w:space="0" w:color="auto"/>
              <w:bottom w:val="single" w:sz="4" w:space="0" w:color="auto"/>
              <w:right w:val="single" w:sz="4" w:space="0" w:color="auto"/>
            </w:tcBorders>
          </w:tcPr>
          <w:p w14:paraId="077F27E9"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42ABBC9"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672D2F4"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E13B8AD" w14:textId="77777777" w:rsidR="00C925F4" w:rsidRPr="005A38CC" w:rsidRDefault="00C925F4" w:rsidP="00BF0F97">
            <w:pPr>
              <w:pStyle w:val="BTIn2"/>
              <w:spacing w:before="56" w:after="56"/>
              <w:ind w:left="0"/>
              <w:rPr>
                <w:sz w:val="18"/>
              </w:rPr>
            </w:pPr>
          </w:p>
        </w:tc>
      </w:tr>
      <w:tr w:rsidR="00C925F4" w:rsidRPr="005A38CC" w14:paraId="30CC5276"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DB83A53" w14:textId="77777777" w:rsidR="00C925F4" w:rsidRPr="00A11FD2" w:rsidRDefault="00C925F4" w:rsidP="00BF0F97">
            <w:pPr>
              <w:pStyle w:val="BTIn2"/>
              <w:spacing w:before="56" w:after="56"/>
              <w:ind w:left="0"/>
              <w:rPr>
                <w:sz w:val="18"/>
              </w:rPr>
            </w:pPr>
            <w:r w:rsidRPr="00C925F4">
              <w:rPr>
                <w:sz w:val="18"/>
              </w:rPr>
              <w:t>6</w:t>
            </w:r>
          </w:p>
        </w:tc>
        <w:tc>
          <w:tcPr>
            <w:tcW w:w="2977" w:type="dxa"/>
            <w:tcBorders>
              <w:top w:val="single" w:sz="4" w:space="0" w:color="auto"/>
              <w:left w:val="single" w:sz="4" w:space="0" w:color="auto"/>
              <w:bottom w:val="single" w:sz="4" w:space="0" w:color="auto"/>
              <w:right w:val="single" w:sz="4" w:space="0" w:color="auto"/>
            </w:tcBorders>
          </w:tcPr>
          <w:p w14:paraId="4FA2655B" w14:textId="77777777" w:rsidR="00C925F4" w:rsidRPr="005A38CC" w:rsidRDefault="00C925F4" w:rsidP="00BF0F97">
            <w:pPr>
              <w:pStyle w:val="BTIn2"/>
              <w:spacing w:before="56" w:after="56"/>
              <w:ind w:left="0"/>
              <w:jc w:val="left"/>
              <w:rPr>
                <w:sz w:val="18"/>
              </w:rPr>
            </w:pPr>
            <w:r w:rsidRPr="00C925F4">
              <w:rPr>
                <w:sz w:val="18"/>
              </w:rPr>
              <w:t>Rated Diversity Factor</w:t>
            </w:r>
          </w:p>
        </w:tc>
        <w:tc>
          <w:tcPr>
            <w:tcW w:w="709" w:type="dxa"/>
            <w:tcBorders>
              <w:top w:val="single" w:sz="4" w:space="0" w:color="auto"/>
              <w:left w:val="single" w:sz="4" w:space="0" w:color="auto"/>
              <w:bottom w:val="single" w:sz="4" w:space="0" w:color="auto"/>
              <w:right w:val="single" w:sz="4" w:space="0" w:color="auto"/>
            </w:tcBorders>
          </w:tcPr>
          <w:p w14:paraId="241740C8"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B1D01A3"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2D4A0E9"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22DC432" w14:textId="77777777" w:rsidR="00C925F4" w:rsidRPr="005A38CC" w:rsidRDefault="00C925F4" w:rsidP="00BF0F97">
            <w:pPr>
              <w:pStyle w:val="BTIn2"/>
              <w:spacing w:before="56" w:after="56"/>
              <w:ind w:left="0"/>
              <w:rPr>
                <w:sz w:val="18"/>
              </w:rPr>
            </w:pPr>
          </w:p>
        </w:tc>
      </w:tr>
      <w:tr w:rsidR="00C925F4" w:rsidRPr="005A38CC" w14:paraId="47076FD2"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984375D" w14:textId="77777777" w:rsidR="00C925F4" w:rsidRPr="00A11FD2" w:rsidRDefault="00C925F4" w:rsidP="00BF0F97">
            <w:pPr>
              <w:pStyle w:val="BTIn2"/>
              <w:spacing w:before="56" w:after="56"/>
              <w:ind w:left="0"/>
              <w:rPr>
                <w:sz w:val="18"/>
              </w:rPr>
            </w:pPr>
            <w:r w:rsidRPr="00C925F4">
              <w:rPr>
                <w:sz w:val="18"/>
              </w:rPr>
              <w:t>7</w:t>
            </w:r>
          </w:p>
        </w:tc>
        <w:tc>
          <w:tcPr>
            <w:tcW w:w="2977" w:type="dxa"/>
            <w:tcBorders>
              <w:top w:val="single" w:sz="4" w:space="0" w:color="auto"/>
              <w:left w:val="single" w:sz="4" w:space="0" w:color="auto"/>
              <w:bottom w:val="single" w:sz="4" w:space="0" w:color="auto"/>
              <w:right w:val="single" w:sz="4" w:space="0" w:color="auto"/>
            </w:tcBorders>
          </w:tcPr>
          <w:p w14:paraId="504CA1A2" w14:textId="77777777" w:rsidR="00C925F4" w:rsidRPr="00A11FD2" w:rsidRDefault="00C925F4" w:rsidP="00BF0F97">
            <w:pPr>
              <w:pStyle w:val="BTIn2"/>
              <w:spacing w:before="56" w:after="56"/>
              <w:ind w:left="0"/>
              <w:jc w:val="left"/>
              <w:rPr>
                <w:sz w:val="18"/>
              </w:rPr>
            </w:pPr>
            <w:r w:rsidRPr="00C925F4">
              <w:rPr>
                <w:sz w:val="18"/>
              </w:rPr>
              <w:t>Rated Operational Voltage</w:t>
            </w:r>
          </w:p>
        </w:tc>
        <w:tc>
          <w:tcPr>
            <w:tcW w:w="709" w:type="dxa"/>
            <w:tcBorders>
              <w:top w:val="single" w:sz="4" w:space="0" w:color="auto"/>
              <w:left w:val="single" w:sz="4" w:space="0" w:color="auto"/>
              <w:bottom w:val="single" w:sz="4" w:space="0" w:color="auto"/>
              <w:right w:val="single" w:sz="4" w:space="0" w:color="auto"/>
            </w:tcBorders>
          </w:tcPr>
          <w:p w14:paraId="26E19C3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831E38F"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CF3C408"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EB45400" w14:textId="77777777" w:rsidR="00C925F4" w:rsidRPr="005A38CC" w:rsidRDefault="00C925F4" w:rsidP="00BF0F97">
            <w:pPr>
              <w:pStyle w:val="BTIn2"/>
              <w:spacing w:before="56" w:after="56"/>
              <w:ind w:left="0"/>
              <w:rPr>
                <w:sz w:val="18"/>
              </w:rPr>
            </w:pPr>
            <w:r w:rsidRPr="00C925F4">
              <w:rPr>
                <w:sz w:val="18"/>
              </w:rPr>
              <w:t>Rated Operational Volts =</w:t>
            </w:r>
          </w:p>
        </w:tc>
      </w:tr>
      <w:tr w:rsidR="00C925F4" w:rsidRPr="005A38CC" w14:paraId="12C52091"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9A90205" w14:textId="77777777" w:rsidR="00C925F4" w:rsidRPr="00A11FD2" w:rsidRDefault="00C925F4" w:rsidP="00BF0F97">
            <w:pPr>
              <w:pStyle w:val="BTIn2"/>
              <w:spacing w:before="56" w:after="56"/>
              <w:ind w:left="0"/>
              <w:rPr>
                <w:sz w:val="18"/>
              </w:rPr>
            </w:pPr>
            <w:r w:rsidRPr="00C925F4">
              <w:rPr>
                <w:sz w:val="18"/>
              </w:rPr>
              <w:t>8</w:t>
            </w:r>
          </w:p>
        </w:tc>
        <w:tc>
          <w:tcPr>
            <w:tcW w:w="2977" w:type="dxa"/>
            <w:tcBorders>
              <w:top w:val="single" w:sz="4" w:space="0" w:color="auto"/>
              <w:left w:val="single" w:sz="4" w:space="0" w:color="auto"/>
              <w:bottom w:val="single" w:sz="4" w:space="0" w:color="auto"/>
              <w:right w:val="single" w:sz="4" w:space="0" w:color="auto"/>
            </w:tcBorders>
          </w:tcPr>
          <w:p w14:paraId="03BF2EF2" w14:textId="77777777" w:rsidR="00C925F4" w:rsidRPr="00A11FD2" w:rsidRDefault="00C925F4" w:rsidP="00BF0F97">
            <w:pPr>
              <w:pStyle w:val="BTIn2"/>
              <w:spacing w:before="56" w:after="56"/>
              <w:ind w:left="0"/>
              <w:jc w:val="left"/>
              <w:rPr>
                <w:sz w:val="18"/>
              </w:rPr>
            </w:pPr>
            <w:r w:rsidRPr="00C925F4">
              <w:rPr>
                <w:sz w:val="18"/>
              </w:rPr>
              <w:t>Rated Insulation Voltage</w:t>
            </w:r>
          </w:p>
        </w:tc>
        <w:tc>
          <w:tcPr>
            <w:tcW w:w="709" w:type="dxa"/>
            <w:tcBorders>
              <w:top w:val="single" w:sz="4" w:space="0" w:color="auto"/>
              <w:left w:val="single" w:sz="4" w:space="0" w:color="auto"/>
              <w:bottom w:val="single" w:sz="4" w:space="0" w:color="auto"/>
              <w:right w:val="single" w:sz="4" w:space="0" w:color="auto"/>
            </w:tcBorders>
          </w:tcPr>
          <w:p w14:paraId="5878A51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761955B"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5AB9A86"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353F80D" w14:textId="77777777" w:rsidR="00C925F4" w:rsidRPr="00787775" w:rsidRDefault="00C925F4" w:rsidP="00BF0F97">
            <w:pPr>
              <w:pStyle w:val="BTIn2"/>
              <w:spacing w:before="56" w:after="56"/>
              <w:ind w:left="0"/>
              <w:rPr>
                <w:sz w:val="18"/>
              </w:rPr>
            </w:pPr>
            <w:r w:rsidRPr="00787775">
              <w:rPr>
                <w:sz w:val="18"/>
              </w:rPr>
              <w:t>Rated Insulation Volts =</w:t>
            </w:r>
          </w:p>
        </w:tc>
      </w:tr>
      <w:tr w:rsidR="00C925F4" w:rsidRPr="005A38CC" w14:paraId="1DBD8905"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E0AE7F8" w14:textId="77777777" w:rsidR="00C925F4" w:rsidRPr="00A11FD2" w:rsidRDefault="00C925F4" w:rsidP="00BF0F97">
            <w:pPr>
              <w:pStyle w:val="BTIn2"/>
              <w:spacing w:before="56" w:after="56"/>
              <w:ind w:left="0"/>
              <w:rPr>
                <w:sz w:val="18"/>
              </w:rPr>
            </w:pPr>
            <w:r w:rsidRPr="00C925F4">
              <w:rPr>
                <w:sz w:val="18"/>
              </w:rPr>
              <w:t>9</w:t>
            </w:r>
          </w:p>
        </w:tc>
        <w:tc>
          <w:tcPr>
            <w:tcW w:w="2977" w:type="dxa"/>
            <w:tcBorders>
              <w:top w:val="single" w:sz="4" w:space="0" w:color="auto"/>
              <w:left w:val="single" w:sz="4" w:space="0" w:color="auto"/>
              <w:bottom w:val="single" w:sz="4" w:space="0" w:color="auto"/>
              <w:right w:val="single" w:sz="4" w:space="0" w:color="auto"/>
            </w:tcBorders>
          </w:tcPr>
          <w:p w14:paraId="4371FCDF" w14:textId="77777777" w:rsidR="00C925F4" w:rsidRPr="00A11FD2" w:rsidRDefault="00C925F4" w:rsidP="00BF0F97">
            <w:pPr>
              <w:pStyle w:val="BTIn2"/>
              <w:spacing w:before="56" w:after="56"/>
              <w:ind w:left="0"/>
              <w:jc w:val="left"/>
              <w:rPr>
                <w:sz w:val="18"/>
              </w:rPr>
            </w:pPr>
            <w:r w:rsidRPr="00C925F4">
              <w:rPr>
                <w:sz w:val="18"/>
              </w:rPr>
              <w:t>Creepage Distance</w:t>
            </w:r>
          </w:p>
        </w:tc>
        <w:tc>
          <w:tcPr>
            <w:tcW w:w="709" w:type="dxa"/>
            <w:tcBorders>
              <w:top w:val="single" w:sz="4" w:space="0" w:color="auto"/>
              <w:left w:val="single" w:sz="4" w:space="0" w:color="auto"/>
              <w:bottom w:val="single" w:sz="4" w:space="0" w:color="auto"/>
              <w:right w:val="single" w:sz="4" w:space="0" w:color="auto"/>
            </w:tcBorders>
          </w:tcPr>
          <w:p w14:paraId="06FEC07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6298930"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280E3FC"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5B7039B" w14:textId="77777777" w:rsidR="00C925F4" w:rsidRPr="00787775" w:rsidRDefault="00C925F4" w:rsidP="00BF0F97">
            <w:pPr>
              <w:pStyle w:val="BTIn2"/>
              <w:spacing w:before="56" w:after="56"/>
              <w:ind w:left="0"/>
              <w:rPr>
                <w:sz w:val="18"/>
              </w:rPr>
            </w:pPr>
            <w:r w:rsidRPr="00787775">
              <w:rPr>
                <w:sz w:val="18"/>
              </w:rPr>
              <w:t>Minimum Creepage mm =</w:t>
            </w:r>
          </w:p>
        </w:tc>
      </w:tr>
      <w:tr w:rsidR="00C925F4" w:rsidRPr="005A38CC" w14:paraId="16378D67"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3E0FE19" w14:textId="77777777" w:rsidR="00C925F4" w:rsidRPr="00A11FD2" w:rsidRDefault="00C925F4" w:rsidP="00BF0F97">
            <w:pPr>
              <w:pStyle w:val="BTIn2"/>
              <w:spacing w:before="56" w:after="56"/>
              <w:ind w:left="0"/>
              <w:rPr>
                <w:sz w:val="18"/>
              </w:rPr>
            </w:pPr>
            <w:r w:rsidRPr="00C925F4">
              <w:rPr>
                <w:sz w:val="18"/>
              </w:rPr>
              <w:t>10</w:t>
            </w:r>
          </w:p>
        </w:tc>
        <w:tc>
          <w:tcPr>
            <w:tcW w:w="2977" w:type="dxa"/>
            <w:tcBorders>
              <w:top w:val="single" w:sz="4" w:space="0" w:color="auto"/>
              <w:left w:val="single" w:sz="4" w:space="0" w:color="auto"/>
              <w:bottom w:val="single" w:sz="4" w:space="0" w:color="auto"/>
              <w:right w:val="single" w:sz="4" w:space="0" w:color="auto"/>
            </w:tcBorders>
          </w:tcPr>
          <w:p w14:paraId="5980CC1D" w14:textId="77777777" w:rsidR="00C925F4" w:rsidRPr="00A11FD2" w:rsidRDefault="00C925F4" w:rsidP="00BF0F97">
            <w:pPr>
              <w:pStyle w:val="BTIn2"/>
              <w:spacing w:before="56" w:after="56"/>
              <w:ind w:left="0"/>
              <w:jc w:val="left"/>
              <w:rPr>
                <w:sz w:val="18"/>
              </w:rPr>
            </w:pPr>
            <w:r w:rsidRPr="00C925F4">
              <w:rPr>
                <w:sz w:val="18"/>
              </w:rPr>
              <w:t>Rated Impulse Withstand Voltage</w:t>
            </w:r>
          </w:p>
        </w:tc>
        <w:tc>
          <w:tcPr>
            <w:tcW w:w="709" w:type="dxa"/>
            <w:tcBorders>
              <w:top w:val="single" w:sz="4" w:space="0" w:color="auto"/>
              <w:left w:val="single" w:sz="4" w:space="0" w:color="auto"/>
              <w:bottom w:val="single" w:sz="4" w:space="0" w:color="auto"/>
              <w:right w:val="single" w:sz="4" w:space="0" w:color="auto"/>
            </w:tcBorders>
          </w:tcPr>
          <w:p w14:paraId="3D2355DE"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FA1FD9E"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48B5350"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00817C2" w14:textId="77777777" w:rsidR="00C925F4" w:rsidRPr="00787775" w:rsidRDefault="00C925F4" w:rsidP="00BF0F97">
            <w:pPr>
              <w:pStyle w:val="BTIn2"/>
              <w:spacing w:before="56" w:after="56"/>
              <w:ind w:left="0"/>
              <w:rPr>
                <w:sz w:val="18"/>
              </w:rPr>
            </w:pPr>
            <w:r w:rsidRPr="00787775">
              <w:rPr>
                <w:sz w:val="18"/>
              </w:rPr>
              <w:t>Main Circuits Impulse Withstand kV =</w:t>
            </w:r>
          </w:p>
        </w:tc>
      </w:tr>
      <w:tr w:rsidR="00C925F4" w:rsidRPr="005A38CC" w14:paraId="2473928A"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1CC2686" w14:textId="77777777" w:rsidR="00C925F4" w:rsidRPr="00A11FD2" w:rsidRDefault="00C925F4" w:rsidP="00BF0F97">
            <w:pPr>
              <w:pStyle w:val="BTIn2"/>
              <w:spacing w:before="56" w:after="56"/>
              <w:ind w:left="0"/>
              <w:rPr>
                <w:sz w:val="18"/>
              </w:rPr>
            </w:pPr>
            <w:r w:rsidRPr="00C925F4">
              <w:rPr>
                <w:sz w:val="18"/>
              </w:rPr>
              <w:t>11</w:t>
            </w:r>
          </w:p>
        </w:tc>
        <w:tc>
          <w:tcPr>
            <w:tcW w:w="2977" w:type="dxa"/>
            <w:tcBorders>
              <w:top w:val="single" w:sz="4" w:space="0" w:color="auto"/>
              <w:left w:val="single" w:sz="4" w:space="0" w:color="auto"/>
              <w:bottom w:val="single" w:sz="4" w:space="0" w:color="auto"/>
              <w:right w:val="single" w:sz="4" w:space="0" w:color="auto"/>
            </w:tcBorders>
          </w:tcPr>
          <w:p w14:paraId="1FEECCB5" w14:textId="77777777" w:rsidR="00C925F4" w:rsidRPr="00A11FD2" w:rsidRDefault="00C925F4" w:rsidP="00BF0F97">
            <w:pPr>
              <w:pStyle w:val="BTIn2"/>
              <w:spacing w:before="56" w:after="56"/>
              <w:ind w:left="0"/>
              <w:jc w:val="left"/>
              <w:rPr>
                <w:sz w:val="18"/>
              </w:rPr>
            </w:pPr>
            <w:r w:rsidRPr="00C925F4">
              <w:rPr>
                <w:sz w:val="18"/>
              </w:rPr>
              <w:t>Rated Short Time Current</w:t>
            </w:r>
          </w:p>
        </w:tc>
        <w:tc>
          <w:tcPr>
            <w:tcW w:w="709" w:type="dxa"/>
            <w:tcBorders>
              <w:top w:val="single" w:sz="4" w:space="0" w:color="auto"/>
              <w:left w:val="single" w:sz="4" w:space="0" w:color="auto"/>
              <w:bottom w:val="single" w:sz="4" w:space="0" w:color="auto"/>
              <w:right w:val="single" w:sz="4" w:space="0" w:color="auto"/>
            </w:tcBorders>
          </w:tcPr>
          <w:p w14:paraId="272FF00E"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5191AAE"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F217DFE"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2EB71FC" w14:textId="77777777" w:rsidR="00C925F4" w:rsidRPr="00787775" w:rsidRDefault="00C925F4" w:rsidP="00BF0F97">
            <w:pPr>
              <w:pStyle w:val="BTIn2"/>
              <w:spacing w:before="56" w:after="56"/>
              <w:ind w:left="0"/>
              <w:rPr>
                <w:sz w:val="18"/>
              </w:rPr>
            </w:pPr>
            <w:r w:rsidRPr="00787775">
              <w:rPr>
                <w:sz w:val="18"/>
              </w:rPr>
              <w:t>Main Circuits Short Time Amps =</w:t>
            </w:r>
          </w:p>
        </w:tc>
      </w:tr>
      <w:tr w:rsidR="00C925F4" w:rsidRPr="005A38CC" w14:paraId="090D61DF"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9EAA29A" w14:textId="77777777" w:rsidR="00C925F4" w:rsidRPr="00A11FD2" w:rsidRDefault="00C925F4" w:rsidP="00BF0F97">
            <w:pPr>
              <w:pStyle w:val="BTIn2"/>
              <w:spacing w:before="56" w:after="56"/>
              <w:ind w:left="0"/>
              <w:rPr>
                <w:sz w:val="18"/>
              </w:rPr>
            </w:pPr>
            <w:r w:rsidRPr="00C925F4">
              <w:rPr>
                <w:sz w:val="18"/>
              </w:rPr>
              <w:t>12</w:t>
            </w:r>
          </w:p>
        </w:tc>
        <w:tc>
          <w:tcPr>
            <w:tcW w:w="2977" w:type="dxa"/>
            <w:tcBorders>
              <w:top w:val="single" w:sz="4" w:space="0" w:color="auto"/>
              <w:left w:val="single" w:sz="4" w:space="0" w:color="auto"/>
              <w:bottom w:val="single" w:sz="4" w:space="0" w:color="auto"/>
              <w:right w:val="single" w:sz="4" w:space="0" w:color="auto"/>
            </w:tcBorders>
          </w:tcPr>
          <w:p w14:paraId="096C96B6" w14:textId="77777777" w:rsidR="00C925F4" w:rsidRPr="005A38CC" w:rsidRDefault="00C925F4" w:rsidP="00BF0F97">
            <w:pPr>
              <w:pStyle w:val="BTIn2"/>
              <w:spacing w:before="56" w:after="56"/>
              <w:ind w:left="0"/>
              <w:jc w:val="left"/>
              <w:rPr>
                <w:sz w:val="18"/>
              </w:rPr>
            </w:pPr>
            <w:r w:rsidRPr="00C925F4">
              <w:rPr>
                <w:sz w:val="18"/>
              </w:rPr>
              <w:t>Access</w:t>
            </w:r>
          </w:p>
        </w:tc>
        <w:tc>
          <w:tcPr>
            <w:tcW w:w="709" w:type="dxa"/>
            <w:tcBorders>
              <w:top w:val="single" w:sz="4" w:space="0" w:color="auto"/>
              <w:left w:val="single" w:sz="4" w:space="0" w:color="auto"/>
              <w:bottom w:val="single" w:sz="4" w:space="0" w:color="auto"/>
              <w:right w:val="single" w:sz="4" w:space="0" w:color="auto"/>
            </w:tcBorders>
          </w:tcPr>
          <w:p w14:paraId="25DE7067"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18AE04E"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7CBF5B7"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69E3E1A" w14:textId="77777777" w:rsidR="00C925F4" w:rsidRPr="005A38CC" w:rsidRDefault="00C925F4" w:rsidP="00BF0F97">
            <w:pPr>
              <w:pStyle w:val="BTIn2"/>
              <w:spacing w:before="56" w:after="56"/>
              <w:ind w:left="0"/>
              <w:rPr>
                <w:sz w:val="18"/>
              </w:rPr>
            </w:pPr>
          </w:p>
        </w:tc>
      </w:tr>
      <w:tr w:rsidR="00C925F4" w:rsidRPr="005A38CC" w14:paraId="0ECFA497"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71B35B5" w14:textId="77777777" w:rsidR="00C925F4" w:rsidRPr="00A11FD2" w:rsidRDefault="00C925F4" w:rsidP="00BF0F97">
            <w:pPr>
              <w:pStyle w:val="BTIn2"/>
              <w:spacing w:before="56" w:after="56"/>
              <w:ind w:left="0"/>
              <w:rPr>
                <w:sz w:val="18"/>
              </w:rPr>
            </w:pPr>
            <w:r w:rsidRPr="00C925F4">
              <w:rPr>
                <w:sz w:val="18"/>
              </w:rPr>
              <w:lastRenderedPageBreak/>
              <w:t>12.1</w:t>
            </w:r>
          </w:p>
        </w:tc>
        <w:tc>
          <w:tcPr>
            <w:tcW w:w="2977" w:type="dxa"/>
            <w:tcBorders>
              <w:top w:val="single" w:sz="4" w:space="0" w:color="auto"/>
              <w:left w:val="single" w:sz="4" w:space="0" w:color="auto"/>
              <w:bottom w:val="single" w:sz="4" w:space="0" w:color="auto"/>
              <w:right w:val="single" w:sz="4" w:space="0" w:color="auto"/>
            </w:tcBorders>
          </w:tcPr>
          <w:p w14:paraId="39E82743" w14:textId="77777777" w:rsidR="00C925F4" w:rsidRPr="005A38CC" w:rsidRDefault="00C925F4" w:rsidP="00BF0F97">
            <w:pPr>
              <w:pStyle w:val="BTIn2"/>
              <w:spacing w:before="56" w:after="56"/>
              <w:ind w:left="0"/>
              <w:jc w:val="left"/>
              <w:rPr>
                <w:sz w:val="18"/>
              </w:rPr>
            </w:pPr>
            <w:r w:rsidRPr="00C925F4">
              <w:rPr>
                <w:sz w:val="18"/>
              </w:rPr>
              <w:t>General</w:t>
            </w:r>
          </w:p>
        </w:tc>
        <w:tc>
          <w:tcPr>
            <w:tcW w:w="709" w:type="dxa"/>
            <w:tcBorders>
              <w:top w:val="single" w:sz="4" w:space="0" w:color="auto"/>
              <w:left w:val="single" w:sz="4" w:space="0" w:color="auto"/>
              <w:bottom w:val="single" w:sz="4" w:space="0" w:color="auto"/>
              <w:right w:val="single" w:sz="4" w:space="0" w:color="auto"/>
            </w:tcBorders>
          </w:tcPr>
          <w:p w14:paraId="1A370C42"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CDE0E6D"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DDC4C40"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7663F98" w14:textId="77777777" w:rsidR="00C925F4" w:rsidRPr="005A38CC" w:rsidRDefault="00C925F4" w:rsidP="00BF0F97">
            <w:pPr>
              <w:pStyle w:val="BTIn2"/>
              <w:spacing w:before="56" w:after="56"/>
              <w:ind w:left="0"/>
              <w:rPr>
                <w:sz w:val="18"/>
              </w:rPr>
            </w:pPr>
          </w:p>
        </w:tc>
      </w:tr>
      <w:tr w:rsidR="00C925F4" w:rsidRPr="00A11FD2" w14:paraId="1367BA8B"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92D791D" w14:textId="77777777" w:rsidR="00C925F4" w:rsidRPr="00A11FD2" w:rsidRDefault="00C925F4" w:rsidP="00BF0F97">
            <w:pPr>
              <w:pStyle w:val="BTIn2"/>
              <w:spacing w:before="56" w:after="56"/>
              <w:ind w:left="0"/>
              <w:rPr>
                <w:sz w:val="18"/>
              </w:rPr>
            </w:pPr>
            <w:r w:rsidRPr="00C925F4">
              <w:rPr>
                <w:sz w:val="18"/>
              </w:rPr>
              <w:t>12.2</w:t>
            </w:r>
          </w:p>
        </w:tc>
        <w:tc>
          <w:tcPr>
            <w:tcW w:w="2977" w:type="dxa"/>
            <w:tcBorders>
              <w:top w:val="single" w:sz="4" w:space="0" w:color="auto"/>
              <w:left w:val="single" w:sz="4" w:space="0" w:color="auto"/>
              <w:bottom w:val="single" w:sz="4" w:space="0" w:color="auto"/>
              <w:right w:val="single" w:sz="4" w:space="0" w:color="auto"/>
            </w:tcBorders>
          </w:tcPr>
          <w:p w14:paraId="308C079B" w14:textId="77777777" w:rsidR="00C925F4" w:rsidRPr="00A11FD2" w:rsidRDefault="00C925F4" w:rsidP="00BF0F97">
            <w:pPr>
              <w:pStyle w:val="BTIn2"/>
              <w:spacing w:before="56" w:after="56"/>
              <w:ind w:left="0"/>
              <w:jc w:val="left"/>
              <w:rPr>
                <w:sz w:val="18"/>
              </w:rPr>
            </w:pPr>
            <w:r w:rsidRPr="00C925F4">
              <w:rPr>
                <w:sz w:val="18"/>
              </w:rPr>
              <w:t>Access to Miscellaneous Compartments</w:t>
            </w:r>
          </w:p>
        </w:tc>
        <w:tc>
          <w:tcPr>
            <w:tcW w:w="709" w:type="dxa"/>
            <w:tcBorders>
              <w:top w:val="single" w:sz="4" w:space="0" w:color="auto"/>
              <w:left w:val="single" w:sz="4" w:space="0" w:color="auto"/>
              <w:bottom w:val="single" w:sz="4" w:space="0" w:color="auto"/>
              <w:right w:val="single" w:sz="4" w:space="0" w:color="auto"/>
            </w:tcBorders>
          </w:tcPr>
          <w:p w14:paraId="070C966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8F1F59D" w14:textId="77777777" w:rsidR="00C925F4" w:rsidRPr="00C925F4"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5682A81" w14:textId="77777777" w:rsidR="00C925F4" w:rsidRPr="00C925F4"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8335F9E" w14:textId="77777777" w:rsidR="00C925F4" w:rsidRPr="00A11FD2" w:rsidRDefault="00C925F4" w:rsidP="00BF0F97">
            <w:pPr>
              <w:pStyle w:val="BTIn2"/>
              <w:spacing w:before="56" w:after="56"/>
              <w:ind w:left="0"/>
              <w:rPr>
                <w:sz w:val="18"/>
              </w:rPr>
            </w:pPr>
          </w:p>
        </w:tc>
      </w:tr>
      <w:tr w:rsidR="00C925F4" w:rsidRPr="00470755" w14:paraId="596F88CB"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4029F21" w14:textId="77777777" w:rsidR="00C925F4" w:rsidRPr="00A11FD2" w:rsidRDefault="00C925F4" w:rsidP="00BF0F97">
            <w:pPr>
              <w:pStyle w:val="BTIn2"/>
              <w:spacing w:before="56" w:after="56"/>
              <w:ind w:left="0"/>
              <w:rPr>
                <w:sz w:val="18"/>
              </w:rPr>
            </w:pPr>
            <w:r w:rsidRPr="00C925F4">
              <w:rPr>
                <w:sz w:val="18"/>
              </w:rPr>
              <w:t>12.3</w:t>
            </w:r>
          </w:p>
        </w:tc>
        <w:tc>
          <w:tcPr>
            <w:tcW w:w="2977" w:type="dxa"/>
            <w:tcBorders>
              <w:top w:val="single" w:sz="4" w:space="0" w:color="auto"/>
              <w:left w:val="single" w:sz="4" w:space="0" w:color="auto"/>
              <w:bottom w:val="single" w:sz="4" w:space="0" w:color="auto"/>
              <w:right w:val="single" w:sz="4" w:space="0" w:color="auto"/>
            </w:tcBorders>
          </w:tcPr>
          <w:p w14:paraId="539FA0F6" w14:textId="77777777" w:rsidR="00C925F4" w:rsidRPr="005A38CC" w:rsidRDefault="00C925F4" w:rsidP="00BF0F97">
            <w:pPr>
              <w:pStyle w:val="BTIn2"/>
              <w:spacing w:before="56" w:after="56"/>
              <w:ind w:left="0"/>
              <w:jc w:val="left"/>
              <w:rPr>
                <w:sz w:val="18"/>
              </w:rPr>
            </w:pPr>
            <w:r w:rsidRPr="00C925F4">
              <w:rPr>
                <w:sz w:val="18"/>
              </w:rPr>
              <w:t>Access to Cable Connections</w:t>
            </w:r>
          </w:p>
        </w:tc>
        <w:tc>
          <w:tcPr>
            <w:tcW w:w="709" w:type="dxa"/>
            <w:tcBorders>
              <w:top w:val="single" w:sz="4" w:space="0" w:color="auto"/>
              <w:left w:val="single" w:sz="4" w:space="0" w:color="auto"/>
              <w:bottom w:val="single" w:sz="4" w:space="0" w:color="auto"/>
              <w:right w:val="single" w:sz="4" w:space="0" w:color="auto"/>
            </w:tcBorders>
          </w:tcPr>
          <w:p w14:paraId="2DEECD64" w14:textId="77777777" w:rsidR="00C925F4" w:rsidRPr="005A38CC"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D4A4EDE"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6C076CF"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09ACD14" w14:textId="77777777" w:rsidR="00C925F4" w:rsidRPr="00470755" w:rsidRDefault="00C925F4" w:rsidP="00BF0F97">
            <w:pPr>
              <w:pStyle w:val="BTIn2"/>
              <w:spacing w:before="56" w:after="56"/>
              <w:ind w:left="0"/>
              <w:rPr>
                <w:sz w:val="18"/>
              </w:rPr>
            </w:pPr>
          </w:p>
        </w:tc>
      </w:tr>
      <w:tr w:rsidR="00C925F4" w:rsidRPr="00A11FD2" w14:paraId="2C3A31F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835E053" w14:textId="77777777" w:rsidR="00C925F4" w:rsidRPr="00A11FD2" w:rsidRDefault="00C925F4" w:rsidP="00BF0F97">
            <w:pPr>
              <w:pStyle w:val="BTIn2"/>
              <w:spacing w:before="56" w:after="56"/>
              <w:ind w:left="0"/>
              <w:rPr>
                <w:sz w:val="18"/>
              </w:rPr>
            </w:pPr>
            <w:r w:rsidRPr="00C925F4">
              <w:rPr>
                <w:sz w:val="18"/>
              </w:rPr>
              <w:t>12.4</w:t>
            </w:r>
          </w:p>
        </w:tc>
        <w:tc>
          <w:tcPr>
            <w:tcW w:w="2977" w:type="dxa"/>
            <w:tcBorders>
              <w:top w:val="single" w:sz="4" w:space="0" w:color="auto"/>
              <w:left w:val="single" w:sz="4" w:space="0" w:color="auto"/>
              <w:bottom w:val="single" w:sz="4" w:space="0" w:color="auto"/>
              <w:right w:val="single" w:sz="4" w:space="0" w:color="auto"/>
            </w:tcBorders>
          </w:tcPr>
          <w:p w14:paraId="45EBD3A7" w14:textId="77777777" w:rsidR="00C925F4" w:rsidRPr="00A11FD2" w:rsidRDefault="00C925F4" w:rsidP="00BF0F97">
            <w:pPr>
              <w:pStyle w:val="BTIn2"/>
              <w:spacing w:before="56" w:after="56"/>
              <w:ind w:left="0"/>
              <w:jc w:val="left"/>
              <w:rPr>
                <w:sz w:val="18"/>
              </w:rPr>
            </w:pPr>
            <w:r w:rsidRPr="00C925F4">
              <w:rPr>
                <w:sz w:val="18"/>
              </w:rPr>
              <w:t>Access to Busbar Joints</w:t>
            </w:r>
          </w:p>
        </w:tc>
        <w:tc>
          <w:tcPr>
            <w:tcW w:w="709" w:type="dxa"/>
            <w:tcBorders>
              <w:top w:val="single" w:sz="4" w:space="0" w:color="auto"/>
              <w:left w:val="single" w:sz="4" w:space="0" w:color="auto"/>
              <w:bottom w:val="single" w:sz="4" w:space="0" w:color="auto"/>
              <w:right w:val="single" w:sz="4" w:space="0" w:color="auto"/>
            </w:tcBorders>
          </w:tcPr>
          <w:p w14:paraId="03237F1E"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3D06663"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CF49831"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E7F716B" w14:textId="77777777" w:rsidR="00C925F4" w:rsidRPr="00A11FD2" w:rsidRDefault="00C925F4" w:rsidP="00BF0F97">
            <w:pPr>
              <w:pStyle w:val="BTIn2"/>
              <w:spacing w:before="56" w:after="56"/>
              <w:ind w:left="0"/>
              <w:rPr>
                <w:sz w:val="18"/>
              </w:rPr>
            </w:pPr>
          </w:p>
        </w:tc>
      </w:tr>
      <w:tr w:rsidR="00C925F4" w:rsidRPr="00A11FD2" w14:paraId="4DDF9EBF"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D0C9606" w14:textId="77777777" w:rsidR="00C925F4" w:rsidRPr="00C925F4" w:rsidRDefault="00C925F4" w:rsidP="00BF0F97">
            <w:pPr>
              <w:pStyle w:val="BTIn2"/>
              <w:spacing w:before="56" w:after="56"/>
              <w:ind w:left="0"/>
              <w:rPr>
                <w:sz w:val="18"/>
              </w:rPr>
            </w:pPr>
            <w:r w:rsidRPr="00C925F4">
              <w:rPr>
                <w:sz w:val="18"/>
              </w:rPr>
              <w:t>13</w:t>
            </w:r>
          </w:p>
        </w:tc>
        <w:tc>
          <w:tcPr>
            <w:tcW w:w="2977" w:type="dxa"/>
            <w:tcBorders>
              <w:top w:val="single" w:sz="4" w:space="0" w:color="auto"/>
              <w:left w:val="single" w:sz="4" w:space="0" w:color="auto"/>
              <w:bottom w:val="single" w:sz="4" w:space="0" w:color="auto"/>
              <w:right w:val="single" w:sz="4" w:space="0" w:color="auto"/>
            </w:tcBorders>
          </w:tcPr>
          <w:p w14:paraId="66E458FE" w14:textId="77777777" w:rsidR="00C925F4" w:rsidRPr="00C925F4" w:rsidRDefault="00C925F4" w:rsidP="00BF0F97">
            <w:pPr>
              <w:pStyle w:val="BTIn2"/>
              <w:spacing w:before="56" w:after="56"/>
              <w:ind w:left="0"/>
              <w:jc w:val="left"/>
              <w:rPr>
                <w:sz w:val="18"/>
              </w:rPr>
            </w:pPr>
            <w:r w:rsidRPr="00C925F4">
              <w:rPr>
                <w:sz w:val="18"/>
              </w:rPr>
              <w:t>Interfaces to Field Equipment</w:t>
            </w:r>
          </w:p>
        </w:tc>
        <w:tc>
          <w:tcPr>
            <w:tcW w:w="709" w:type="dxa"/>
            <w:tcBorders>
              <w:top w:val="single" w:sz="4" w:space="0" w:color="auto"/>
              <w:left w:val="single" w:sz="4" w:space="0" w:color="auto"/>
              <w:bottom w:val="single" w:sz="4" w:space="0" w:color="auto"/>
              <w:right w:val="single" w:sz="4" w:space="0" w:color="auto"/>
            </w:tcBorders>
          </w:tcPr>
          <w:p w14:paraId="6136E901"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295B850"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4CC8C96"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63A20D3" w14:textId="77777777" w:rsidR="00C925F4" w:rsidRPr="00A11FD2" w:rsidRDefault="00C925F4" w:rsidP="00BF0F97">
            <w:pPr>
              <w:pStyle w:val="BTIn2"/>
              <w:spacing w:before="56" w:after="56"/>
              <w:ind w:left="0"/>
              <w:rPr>
                <w:sz w:val="18"/>
              </w:rPr>
            </w:pPr>
          </w:p>
        </w:tc>
      </w:tr>
      <w:tr w:rsidR="00C925F4" w:rsidRPr="00A11FD2" w14:paraId="064CE5E0"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CAEA13F" w14:textId="77777777" w:rsidR="00C925F4" w:rsidRPr="00C925F4" w:rsidRDefault="00C925F4" w:rsidP="00BF0F97">
            <w:pPr>
              <w:pStyle w:val="BTIn2"/>
              <w:spacing w:before="56" w:after="56"/>
              <w:ind w:left="0"/>
              <w:rPr>
                <w:sz w:val="18"/>
              </w:rPr>
            </w:pPr>
            <w:r w:rsidRPr="00C925F4">
              <w:rPr>
                <w:sz w:val="18"/>
              </w:rPr>
              <w:t>14</w:t>
            </w:r>
          </w:p>
        </w:tc>
        <w:tc>
          <w:tcPr>
            <w:tcW w:w="2977" w:type="dxa"/>
            <w:tcBorders>
              <w:top w:val="single" w:sz="4" w:space="0" w:color="auto"/>
              <w:left w:val="single" w:sz="4" w:space="0" w:color="auto"/>
              <w:bottom w:val="single" w:sz="4" w:space="0" w:color="auto"/>
              <w:right w:val="single" w:sz="4" w:space="0" w:color="auto"/>
            </w:tcBorders>
          </w:tcPr>
          <w:p w14:paraId="126CBB71" w14:textId="77777777" w:rsidR="00C925F4" w:rsidRPr="00C925F4" w:rsidRDefault="00C925F4" w:rsidP="00BF0F97">
            <w:pPr>
              <w:pStyle w:val="BTIn2"/>
              <w:spacing w:before="56" w:after="56"/>
              <w:ind w:left="0"/>
              <w:jc w:val="left"/>
              <w:rPr>
                <w:sz w:val="18"/>
              </w:rPr>
            </w:pPr>
            <w:r w:rsidRPr="00C925F4">
              <w:rPr>
                <w:sz w:val="18"/>
              </w:rPr>
              <w:t>Power Monitor</w:t>
            </w:r>
          </w:p>
        </w:tc>
        <w:tc>
          <w:tcPr>
            <w:tcW w:w="709" w:type="dxa"/>
            <w:tcBorders>
              <w:top w:val="single" w:sz="4" w:space="0" w:color="auto"/>
              <w:left w:val="single" w:sz="4" w:space="0" w:color="auto"/>
              <w:bottom w:val="single" w:sz="4" w:space="0" w:color="auto"/>
              <w:right w:val="single" w:sz="4" w:space="0" w:color="auto"/>
            </w:tcBorders>
          </w:tcPr>
          <w:p w14:paraId="705F917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D5BD9D9"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7C1110D"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4B81AE7" w14:textId="77777777" w:rsidR="00C925F4" w:rsidRPr="00A11FD2" w:rsidRDefault="00C925F4" w:rsidP="00BF0F97">
            <w:pPr>
              <w:pStyle w:val="BTIn2"/>
              <w:spacing w:before="56" w:after="56"/>
              <w:ind w:left="0"/>
              <w:rPr>
                <w:sz w:val="18"/>
              </w:rPr>
            </w:pPr>
          </w:p>
        </w:tc>
      </w:tr>
      <w:tr w:rsidR="00C925F4" w:rsidRPr="00A11FD2" w14:paraId="17E49778"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05CE05C" w14:textId="77777777" w:rsidR="00C925F4" w:rsidRPr="00C925F4" w:rsidRDefault="00C925F4" w:rsidP="00BF0F97">
            <w:pPr>
              <w:pStyle w:val="BTIn2"/>
              <w:spacing w:before="56" w:after="56"/>
              <w:ind w:left="0"/>
              <w:rPr>
                <w:sz w:val="18"/>
              </w:rPr>
            </w:pPr>
            <w:r w:rsidRPr="00C925F4">
              <w:rPr>
                <w:sz w:val="18"/>
              </w:rPr>
              <w:t>15</w:t>
            </w:r>
          </w:p>
        </w:tc>
        <w:tc>
          <w:tcPr>
            <w:tcW w:w="2977" w:type="dxa"/>
            <w:tcBorders>
              <w:top w:val="single" w:sz="4" w:space="0" w:color="auto"/>
              <w:left w:val="single" w:sz="4" w:space="0" w:color="auto"/>
              <w:bottom w:val="single" w:sz="4" w:space="0" w:color="auto"/>
              <w:right w:val="single" w:sz="4" w:space="0" w:color="auto"/>
            </w:tcBorders>
          </w:tcPr>
          <w:p w14:paraId="0617E585" w14:textId="77777777" w:rsidR="00C925F4" w:rsidRPr="00C925F4" w:rsidRDefault="00C925F4" w:rsidP="00BF0F97">
            <w:pPr>
              <w:pStyle w:val="BTIn2"/>
              <w:spacing w:before="56" w:after="56"/>
              <w:ind w:left="0"/>
              <w:jc w:val="left"/>
              <w:rPr>
                <w:sz w:val="18"/>
              </w:rPr>
            </w:pPr>
            <w:r w:rsidRPr="00C925F4">
              <w:rPr>
                <w:sz w:val="18"/>
              </w:rPr>
              <w:t>Labelling</w:t>
            </w:r>
          </w:p>
        </w:tc>
        <w:tc>
          <w:tcPr>
            <w:tcW w:w="709" w:type="dxa"/>
            <w:tcBorders>
              <w:top w:val="single" w:sz="4" w:space="0" w:color="auto"/>
              <w:left w:val="single" w:sz="4" w:space="0" w:color="auto"/>
              <w:bottom w:val="single" w:sz="4" w:space="0" w:color="auto"/>
              <w:right w:val="single" w:sz="4" w:space="0" w:color="auto"/>
            </w:tcBorders>
          </w:tcPr>
          <w:p w14:paraId="5DCCC65B"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3E26B43"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039A0A2"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6DD46900" w14:textId="77777777" w:rsidR="00C925F4" w:rsidRPr="00A11FD2" w:rsidRDefault="00C925F4" w:rsidP="00BF0F97">
            <w:pPr>
              <w:pStyle w:val="BTIn2"/>
              <w:spacing w:before="56" w:after="56"/>
              <w:ind w:left="0"/>
              <w:rPr>
                <w:sz w:val="18"/>
              </w:rPr>
            </w:pPr>
          </w:p>
        </w:tc>
      </w:tr>
      <w:tr w:rsidR="00C925F4" w:rsidRPr="00A11FD2" w14:paraId="21502363"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E4A6DF8" w14:textId="77777777" w:rsidR="00C925F4" w:rsidRPr="00C925F4" w:rsidRDefault="00C925F4" w:rsidP="00BF0F97">
            <w:pPr>
              <w:pStyle w:val="BTIn2"/>
              <w:spacing w:before="56" w:after="56"/>
              <w:ind w:left="0"/>
              <w:rPr>
                <w:sz w:val="18"/>
              </w:rPr>
            </w:pPr>
            <w:r w:rsidRPr="00A11FD2">
              <w:rPr>
                <w:sz w:val="18"/>
              </w:rPr>
              <w:t>15.1</w:t>
            </w:r>
          </w:p>
        </w:tc>
        <w:tc>
          <w:tcPr>
            <w:tcW w:w="2977" w:type="dxa"/>
            <w:tcBorders>
              <w:top w:val="single" w:sz="4" w:space="0" w:color="auto"/>
              <w:left w:val="single" w:sz="4" w:space="0" w:color="auto"/>
              <w:bottom w:val="single" w:sz="4" w:space="0" w:color="auto"/>
              <w:right w:val="single" w:sz="4" w:space="0" w:color="auto"/>
            </w:tcBorders>
          </w:tcPr>
          <w:p w14:paraId="48699DE8" w14:textId="77777777" w:rsidR="00C925F4" w:rsidRPr="00C925F4" w:rsidRDefault="00C925F4" w:rsidP="00BF0F97">
            <w:pPr>
              <w:pStyle w:val="BTIn2"/>
              <w:spacing w:before="56" w:after="56"/>
              <w:ind w:left="0"/>
              <w:jc w:val="left"/>
              <w:rPr>
                <w:sz w:val="18"/>
              </w:rPr>
            </w:pPr>
            <w:r w:rsidRPr="00A11FD2">
              <w:rPr>
                <w:sz w:val="18"/>
              </w:rPr>
              <w:t>General</w:t>
            </w:r>
          </w:p>
        </w:tc>
        <w:tc>
          <w:tcPr>
            <w:tcW w:w="709" w:type="dxa"/>
            <w:tcBorders>
              <w:top w:val="single" w:sz="4" w:space="0" w:color="auto"/>
              <w:left w:val="single" w:sz="4" w:space="0" w:color="auto"/>
              <w:bottom w:val="single" w:sz="4" w:space="0" w:color="auto"/>
              <w:right w:val="single" w:sz="4" w:space="0" w:color="auto"/>
            </w:tcBorders>
          </w:tcPr>
          <w:p w14:paraId="16DBACD1"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481981C"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AB516E7"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03C869E" w14:textId="77777777" w:rsidR="00C925F4" w:rsidRPr="00A11FD2" w:rsidRDefault="00C925F4" w:rsidP="00BF0F97">
            <w:pPr>
              <w:pStyle w:val="BTIn2"/>
              <w:spacing w:before="56" w:after="56"/>
              <w:ind w:left="0"/>
              <w:rPr>
                <w:sz w:val="18"/>
              </w:rPr>
            </w:pPr>
          </w:p>
        </w:tc>
      </w:tr>
      <w:tr w:rsidR="00C925F4" w:rsidRPr="00A11FD2" w14:paraId="7109755B"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9DE4D98" w14:textId="77777777" w:rsidR="00C925F4" w:rsidRPr="00C925F4" w:rsidRDefault="00C925F4" w:rsidP="00BF0F97">
            <w:pPr>
              <w:pStyle w:val="BTIn2"/>
              <w:spacing w:before="56" w:after="56"/>
              <w:ind w:left="0"/>
              <w:rPr>
                <w:sz w:val="18"/>
              </w:rPr>
            </w:pPr>
            <w:r w:rsidRPr="00A11FD2">
              <w:rPr>
                <w:sz w:val="18"/>
              </w:rPr>
              <w:t>15.2</w:t>
            </w:r>
          </w:p>
        </w:tc>
        <w:tc>
          <w:tcPr>
            <w:tcW w:w="2977" w:type="dxa"/>
            <w:tcBorders>
              <w:top w:val="single" w:sz="4" w:space="0" w:color="auto"/>
              <w:left w:val="single" w:sz="4" w:space="0" w:color="auto"/>
              <w:bottom w:val="single" w:sz="4" w:space="0" w:color="auto"/>
              <w:right w:val="single" w:sz="4" w:space="0" w:color="auto"/>
            </w:tcBorders>
          </w:tcPr>
          <w:p w14:paraId="70539629" w14:textId="77777777" w:rsidR="00C925F4" w:rsidRPr="00C925F4" w:rsidRDefault="00C925F4" w:rsidP="00BF0F97">
            <w:pPr>
              <w:pStyle w:val="BTIn2"/>
              <w:spacing w:before="56" w:after="56"/>
              <w:ind w:left="0"/>
              <w:jc w:val="left"/>
              <w:rPr>
                <w:sz w:val="18"/>
              </w:rPr>
            </w:pPr>
            <w:r w:rsidRPr="00A11FD2">
              <w:rPr>
                <w:sz w:val="18"/>
              </w:rPr>
              <w:t>Design Verified Switchboard</w:t>
            </w:r>
          </w:p>
        </w:tc>
        <w:tc>
          <w:tcPr>
            <w:tcW w:w="709" w:type="dxa"/>
            <w:tcBorders>
              <w:top w:val="single" w:sz="4" w:space="0" w:color="auto"/>
              <w:left w:val="single" w:sz="4" w:space="0" w:color="auto"/>
              <w:bottom w:val="single" w:sz="4" w:space="0" w:color="auto"/>
              <w:right w:val="single" w:sz="4" w:space="0" w:color="auto"/>
            </w:tcBorders>
          </w:tcPr>
          <w:p w14:paraId="51B489D8"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619137D"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B0D6B17"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CD2328A" w14:textId="77777777" w:rsidR="00C925F4" w:rsidRPr="00A11FD2" w:rsidRDefault="00C925F4" w:rsidP="00BF0F97">
            <w:pPr>
              <w:pStyle w:val="BTIn2"/>
              <w:spacing w:before="56" w:after="56"/>
              <w:ind w:left="0"/>
              <w:rPr>
                <w:sz w:val="18"/>
              </w:rPr>
            </w:pPr>
          </w:p>
        </w:tc>
      </w:tr>
      <w:tr w:rsidR="00C925F4" w:rsidRPr="00A11FD2" w14:paraId="01853457"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BFEEA6B" w14:textId="77777777" w:rsidR="00C925F4" w:rsidRPr="00C925F4" w:rsidRDefault="00C925F4" w:rsidP="00BF0F97">
            <w:pPr>
              <w:pStyle w:val="BTIn2"/>
              <w:spacing w:before="56" w:after="56"/>
              <w:ind w:left="0"/>
              <w:rPr>
                <w:sz w:val="18"/>
              </w:rPr>
            </w:pPr>
            <w:r w:rsidRPr="00A11FD2">
              <w:rPr>
                <w:sz w:val="18"/>
              </w:rPr>
              <w:t>15.3</w:t>
            </w:r>
          </w:p>
        </w:tc>
        <w:tc>
          <w:tcPr>
            <w:tcW w:w="2977" w:type="dxa"/>
            <w:tcBorders>
              <w:top w:val="single" w:sz="4" w:space="0" w:color="auto"/>
              <w:left w:val="single" w:sz="4" w:space="0" w:color="auto"/>
              <w:bottom w:val="single" w:sz="4" w:space="0" w:color="auto"/>
              <w:right w:val="single" w:sz="4" w:space="0" w:color="auto"/>
            </w:tcBorders>
          </w:tcPr>
          <w:p w14:paraId="1D73D773" w14:textId="77777777" w:rsidR="00C925F4" w:rsidRPr="00C925F4" w:rsidRDefault="00C925F4" w:rsidP="00BF0F97">
            <w:pPr>
              <w:pStyle w:val="BTIn2"/>
              <w:spacing w:before="56" w:after="56"/>
              <w:ind w:left="0"/>
              <w:jc w:val="left"/>
              <w:rPr>
                <w:sz w:val="18"/>
              </w:rPr>
            </w:pPr>
            <w:r w:rsidRPr="00A11FD2">
              <w:rPr>
                <w:sz w:val="18"/>
              </w:rPr>
              <w:t>Isolation Labelling</w:t>
            </w:r>
          </w:p>
        </w:tc>
        <w:tc>
          <w:tcPr>
            <w:tcW w:w="709" w:type="dxa"/>
            <w:tcBorders>
              <w:top w:val="single" w:sz="4" w:space="0" w:color="auto"/>
              <w:left w:val="single" w:sz="4" w:space="0" w:color="auto"/>
              <w:bottom w:val="single" w:sz="4" w:space="0" w:color="auto"/>
              <w:right w:val="single" w:sz="4" w:space="0" w:color="auto"/>
            </w:tcBorders>
          </w:tcPr>
          <w:p w14:paraId="001D22AF"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8C8471F"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65D6F44"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982676F" w14:textId="77777777" w:rsidR="00C925F4" w:rsidRPr="00A11FD2" w:rsidRDefault="00C925F4" w:rsidP="00BF0F97">
            <w:pPr>
              <w:pStyle w:val="BTIn2"/>
              <w:spacing w:before="56" w:after="56"/>
              <w:ind w:left="0"/>
              <w:rPr>
                <w:sz w:val="18"/>
              </w:rPr>
            </w:pPr>
          </w:p>
        </w:tc>
      </w:tr>
      <w:tr w:rsidR="00C925F4" w:rsidRPr="00A11FD2" w14:paraId="129A78F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A433795" w14:textId="77777777" w:rsidR="00C925F4" w:rsidRPr="00C925F4" w:rsidRDefault="00C925F4" w:rsidP="00BF0F97">
            <w:pPr>
              <w:pStyle w:val="BTIn2"/>
              <w:spacing w:before="56" w:after="56"/>
              <w:ind w:left="0"/>
              <w:rPr>
                <w:sz w:val="18"/>
              </w:rPr>
            </w:pPr>
            <w:r w:rsidRPr="00A11FD2">
              <w:rPr>
                <w:sz w:val="18"/>
              </w:rPr>
              <w:t>15.4</w:t>
            </w:r>
          </w:p>
        </w:tc>
        <w:tc>
          <w:tcPr>
            <w:tcW w:w="2977" w:type="dxa"/>
            <w:tcBorders>
              <w:top w:val="single" w:sz="4" w:space="0" w:color="auto"/>
              <w:left w:val="single" w:sz="4" w:space="0" w:color="auto"/>
              <w:bottom w:val="single" w:sz="4" w:space="0" w:color="auto"/>
              <w:right w:val="single" w:sz="4" w:space="0" w:color="auto"/>
            </w:tcBorders>
          </w:tcPr>
          <w:p w14:paraId="1FB80215" w14:textId="77777777" w:rsidR="00C925F4" w:rsidRPr="00C925F4" w:rsidRDefault="00C925F4" w:rsidP="00BF0F97">
            <w:pPr>
              <w:pStyle w:val="BTIn2"/>
              <w:spacing w:before="56" w:after="56"/>
              <w:ind w:left="0"/>
              <w:jc w:val="left"/>
              <w:rPr>
                <w:sz w:val="18"/>
              </w:rPr>
            </w:pPr>
            <w:r w:rsidRPr="00A11FD2">
              <w:rPr>
                <w:sz w:val="18"/>
              </w:rPr>
              <w:t>Control Circuit Labelling</w:t>
            </w:r>
          </w:p>
        </w:tc>
        <w:tc>
          <w:tcPr>
            <w:tcW w:w="709" w:type="dxa"/>
            <w:tcBorders>
              <w:top w:val="single" w:sz="4" w:space="0" w:color="auto"/>
              <w:left w:val="single" w:sz="4" w:space="0" w:color="auto"/>
              <w:bottom w:val="single" w:sz="4" w:space="0" w:color="auto"/>
              <w:right w:val="single" w:sz="4" w:space="0" w:color="auto"/>
            </w:tcBorders>
          </w:tcPr>
          <w:p w14:paraId="7134A6E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BF32258"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09792F5D"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91AA867" w14:textId="77777777" w:rsidR="00C925F4" w:rsidRPr="00A11FD2" w:rsidRDefault="00C925F4" w:rsidP="00BF0F97">
            <w:pPr>
              <w:pStyle w:val="BTIn2"/>
              <w:spacing w:before="56" w:after="56"/>
              <w:ind w:left="0"/>
              <w:rPr>
                <w:sz w:val="18"/>
              </w:rPr>
            </w:pPr>
          </w:p>
        </w:tc>
      </w:tr>
      <w:tr w:rsidR="00C925F4" w:rsidRPr="00A11FD2" w14:paraId="7D5E50FF"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E7798B5" w14:textId="77777777" w:rsidR="00C925F4" w:rsidRPr="00C925F4" w:rsidRDefault="00C925F4" w:rsidP="00BF0F97">
            <w:pPr>
              <w:pStyle w:val="BTIn2"/>
              <w:spacing w:before="56" w:after="56"/>
              <w:ind w:left="0"/>
              <w:rPr>
                <w:sz w:val="18"/>
              </w:rPr>
            </w:pPr>
            <w:r w:rsidRPr="00A11FD2">
              <w:rPr>
                <w:sz w:val="18"/>
              </w:rPr>
              <w:t>15.5</w:t>
            </w:r>
          </w:p>
        </w:tc>
        <w:tc>
          <w:tcPr>
            <w:tcW w:w="2977" w:type="dxa"/>
            <w:tcBorders>
              <w:top w:val="single" w:sz="4" w:space="0" w:color="auto"/>
              <w:left w:val="single" w:sz="4" w:space="0" w:color="auto"/>
              <w:bottom w:val="single" w:sz="4" w:space="0" w:color="auto"/>
              <w:right w:val="single" w:sz="4" w:space="0" w:color="auto"/>
            </w:tcBorders>
          </w:tcPr>
          <w:p w14:paraId="5D2A2D65" w14:textId="77777777" w:rsidR="00C925F4" w:rsidRPr="00C925F4" w:rsidRDefault="00C925F4" w:rsidP="00BF0F97">
            <w:pPr>
              <w:pStyle w:val="BTIn2"/>
              <w:spacing w:before="56" w:after="56"/>
              <w:ind w:left="0"/>
              <w:jc w:val="left"/>
              <w:rPr>
                <w:sz w:val="18"/>
              </w:rPr>
            </w:pPr>
            <w:r w:rsidRPr="00A11FD2">
              <w:rPr>
                <w:sz w:val="18"/>
              </w:rPr>
              <w:t>Demountable Modules</w:t>
            </w:r>
          </w:p>
        </w:tc>
        <w:tc>
          <w:tcPr>
            <w:tcW w:w="709" w:type="dxa"/>
            <w:tcBorders>
              <w:top w:val="single" w:sz="4" w:space="0" w:color="auto"/>
              <w:left w:val="single" w:sz="4" w:space="0" w:color="auto"/>
              <w:bottom w:val="single" w:sz="4" w:space="0" w:color="auto"/>
              <w:right w:val="single" w:sz="4" w:space="0" w:color="auto"/>
            </w:tcBorders>
          </w:tcPr>
          <w:p w14:paraId="361C6D2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B938B56"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6556836"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58BD720" w14:textId="77777777" w:rsidR="00C925F4" w:rsidRPr="00A11FD2" w:rsidRDefault="00C925F4" w:rsidP="00BF0F97">
            <w:pPr>
              <w:pStyle w:val="BTIn2"/>
              <w:spacing w:before="56" w:after="56"/>
              <w:ind w:left="0"/>
              <w:rPr>
                <w:sz w:val="18"/>
              </w:rPr>
            </w:pPr>
          </w:p>
        </w:tc>
      </w:tr>
      <w:tr w:rsidR="00C925F4" w:rsidRPr="00A11FD2" w14:paraId="025581A5"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4AB5798" w14:textId="77777777" w:rsidR="00C925F4" w:rsidRPr="00C925F4" w:rsidRDefault="00C925F4" w:rsidP="00BF0F97">
            <w:pPr>
              <w:pStyle w:val="BTIn2"/>
              <w:spacing w:before="56" w:after="56"/>
              <w:ind w:left="0"/>
              <w:rPr>
                <w:sz w:val="18"/>
              </w:rPr>
            </w:pPr>
            <w:r w:rsidRPr="00A11FD2">
              <w:rPr>
                <w:sz w:val="18"/>
              </w:rPr>
              <w:t>15.6</w:t>
            </w:r>
          </w:p>
        </w:tc>
        <w:tc>
          <w:tcPr>
            <w:tcW w:w="2977" w:type="dxa"/>
            <w:tcBorders>
              <w:top w:val="single" w:sz="4" w:space="0" w:color="auto"/>
              <w:left w:val="single" w:sz="4" w:space="0" w:color="auto"/>
              <w:bottom w:val="single" w:sz="4" w:space="0" w:color="auto"/>
              <w:right w:val="single" w:sz="4" w:space="0" w:color="auto"/>
            </w:tcBorders>
          </w:tcPr>
          <w:p w14:paraId="3C4C12EC" w14:textId="77777777" w:rsidR="00C925F4" w:rsidRPr="00C925F4" w:rsidRDefault="00C925F4" w:rsidP="00BF0F97">
            <w:pPr>
              <w:pStyle w:val="BTIn2"/>
              <w:spacing w:before="56" w:after="56"/>
              <w:ind w:left="0"/>
              <w:jc w:val="left"/>
              <w:rPr>
                <w:sz w:val="18"/>
              </w:rPr>
            </w:pPr>
            <w:r w:rsidRPr="00A11FD2">
              <w:rPr>
                <w:sz w:val="18"/>
              </w:rPr>
              <w:t xml:space="preserve">Withdrawable Modules </w:t>
            </w:r>
          </w:p>
        </w:tc>
        <w:tc>
          <w:tcPr>
            <w:tcW w:w="709" w:type="dxa"/>
            <w:tcBorders>
              <w:top w:val="single" w:sz="4" w:space="0" w:color="auto"/>
              <w:left w:val="single" w:sz="4" w:space="0" w:color="auto"/>
              <w:bottom w:val="single" w:sz="4" w:space="0" w:color="auto"/>
              <w:right w:val="single" w:sz="4" w:space="0" w:color="auto"/>
            </w:tcBorders>
          </w:tcPr>
          <w:p w14:paraId="4D7EC41F"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336B1AE"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44B2093"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12D825E" w14:textId="77777777" w:rsidR="00C925F4" w:rsidRPr="00A11FD2" w:rsidRDefault="00C925F4" w:rsidP="00BF0F97">
            <w:pPr>
              <w:pStyle w:val="BTIn2"/>
              <w:spacing w:before="56" w:after="56"/>
              <w:ind w:left="0"/>
              <w:rPr>
                <w:sz w:val="18"/>
              </w:rPr>
            </w:pPr>
          </w:p>
        </w:tc>
      </w:tr>
      <w:tr w:rsidR="00C925F4" w:rsidRPr="00A11FD2" w14:paraId="4B6E93BB"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45C00EA" w14:textId="77777777" w:rsidR="00C925F4" w:rsidRPr="00C925F4" w:rsidRDefault="00C925F4" w:rsidP="00BF0F97">
            <w:pPr>
              <w:pStyle w:val="BTIn2"/>
              <w:spacing w:before="56" w:after="56"/>
              <w:ind w:left="0"/>
              <w:rPr>
                <w:sz w:val="18"/>
              </w:rPr>
            </w:pPr>
            <w:r w:rsidRPr="00A11FD2">
              <w:rPr>
                <w:sz w:val="18"/>
              </w:rPr>
              <w:t>15.7</w:t>
            </w:r>
          </w:p>
        </w:tc>
        <w:tc>
          <w:tcPr>
            <w:tcW w:w="2977" w:type="dxa"/>
            <w:tcBorders>
              <w:top w:val="single" w:sz="4" w:space="0" w:color="auto"/>
              <w:left w:val="single" w:sz="4" w:space="0" w:color="auto"/>
              <w:bottom w:val="single" w:sz="4" w:space="0" w:color="auto"/>
              <w:right w:val="single" w:sz="4" w:space="0" w:color="auto"/>
            </w:tcBorders>
          </w:tcPr>
          <w:p w14:paraId="489BE4DA" w14:textId="77777777" w:rsidR="00C925F4" w:rsidRPr="00C925F4" w:rsidRDefault="00C925F4" w:rsidP="00BF0F97">
            <w:pPr>
              <w:pStyle w:val="BTIn2"/>
              <w:spacing w:before="56" w:after="56"/>
              <w:ind w:left="0"/>
              <w:jc w:val="left"/>
              <w:rPr>
                <w:sz w:val="18"/>
              </w:rPr>
            </w:pPr>
            <w:r w:rsidRPr="00A11FD2">
              <w:rPr>
                <w:sz w:val="18"/>
              </w:rPr>
              <w:t>Withdrawable Circuit Breakers</w:t>
            </w:r>
          </w:p>
        </w:tc>
        <w:tc>
          <w:tcPr>
            <w:tcW w:w="709" w:type="dxa"/>
            <w:tcBorders>
              <w:top w:val="single" w:sz="4" w:space="0" w:color="auto"/>
              <w:left w:val="single" w:sz="4" w:space="0" w:color="auto"/>
              <w:bottom w:val="single" w:sz="4" w:space="0" w:color="auto"/>
              <w:right w:val="single" w:sz="4" w:space="0" w:color="auto"/>
            </w:tcBorders>
          </w:tcPr>
          <w:p w14:paraId="1FA762DA"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3880EFF"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5B4499E"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0790B57" w14:textId="77777777" w:rsidR="00C925F4" w:rsidRPr="00A11FD2" w:rsidRDefault="00C925F4" w:rsidP="00BF0F97">
            <w:pPr>
              <w:pStyle w:val="BTIn2"/>
              <w:spacing w:before="56" w:after="56"/>
              <w:ind w:left="0"/>
              <w:rPr>
                <w:sz w:val="18"/>
              </w:rPr>
            </w:pPr>
          </w:p>
        </w:tc>
      </w:tr>
      <w:tr w:rsidR="00C925F4" w:rsidRPr="00A11FD2" w14:paraId="33A296D3"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A1E3B14" w14:textId="77777777" w:rsidR="00C925F4" w:rsidRPr="00C925F4" w:rsidRDefault="00C925F4" w:rsidP="00BF0F97">
            <w:pPr>
              <w:pStyle w:val="BTIn2"/>
              <w:spacing w:before="56" w:after="56"/>
              <w:ind w:left="0"/>
              <w:rPr>
                <w:sz w:val="18"/>
              </w:rPr>
            </w:pPr>
            <w:r w:rsidRPr="00A11FD2">
              <w:rPr>
                <w:sz w:val="18"/>
              </w:rPr>
              <w:t>15.8</w:t>
            </w:r>
          </w:p>
        </w:tc>
        <w:tc>
          <w:tcPr>
            <w:tcW w:w="2977" w:type="dxa"/>
            <w:tcBorders>
              <w:top w:val="single" w:sz="4" w:space="0" w:color="auto"/>
              <w:left w:val="single" w:sz="4" w:space="0" w:color="auto"/>
              <w:bottom w:val="single" w:sz="4" w:space="0" w:color="auto"/>
              <w:right w:val="single" w:sz="4" w:space="0" w:color="auto"/>
            </w:tcBorders>
          </w:tcPr>
          <w:p w14:paraId="24CD5E5C" w14:textId="77777777" w:rsidR="00C925F4" w:rsidRPr="00C925F4" w:rsidRDefault="00C925F4" w:rsidP="00BF0F97">
            <w:pPr>
              <w:pStyle w:val="BTIn2"/>
              <w:spacing w:before="56" w:after="56"/>
              <w:ind w:left="0"/>
              <w:jc w:val="left"/>
              <w:rPr>
                <w:sz w:val="18"/>
              </w:rPr>
            </w:pPr>
            <w:r w:rsidRPr="00A11FD2">
              <w:rPr>
                <w:sz w:val="18"/>
              </w:rPr>
              <w:t>Special Labels</w:t>
            </w:r>
          </w:p>
        </w:tc>
        <w:tc>
          <w:tcPr>
            <w:tcW w:w="709" w:type="dxa"/>
            <w:tcBorders>
              <w:top w:val="single" w:sz="4" w:space="0" w:color="auto"/>
              <w:left w:val="single" w:sz="4" w:space="0" w:color="auto"/>
              <w:bottom w:val="single" w:sz="4" w:space="0" w:color="auto"/>
              <w:right w:val="single" w:sz="4" w:space="0" w:color="auto"/>
            </w:tcBorders>
          </w:tcPr>
          <w:p w14:paraId="75A9BF11"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C13F29A"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44EC87F"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D6EA614" w14:textId="77777777" w:rsidR="00C925F4" w:rsidRPr="00A11FD2" w:rsidRDefault="00C925F4" w:rsidP="00BF0F97">
            <w:pPr>
              <w:pStyle w:val="BTIn2"/>
              <w:spacing w:before="56" w:after="56"/>
              <w:ind w:left="0"/>
              <w:rPr>
                <w:sz w:val="18"/>
              </w:rPr>
            </w:pPr>
          </w:p>
        </w:tc>
      </w:tr>
      <w:tr w:rsidR="00C925F4" w:rsidRPr="00A11FD2" w14:paraId="175EDC94"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A2D50E7" w14:textId="77777777" w:rsidR="00C925F4" w:rsidRPr="00C925F4" w:rsidRDefault="00C925F4" w:rsidP="00BF0F97">
            <w:pPr>
              <w:pStyle w:val="BTIn2"/>
              <w:spacing w:before="56" w:after="56"/>
              <w:ind w:left="0"/>
              <w:rPr>
                <w:sz w:val="18"/>
              </w:rPr>
            </w:pPr>
            <w:r w:rsidRPr="00C925F4">
              <w:rPr>
                <w:sz w:val="18"/>
              </w:rPr>
              <w:t>16</w:t>
            </w:r>
          </w:p>
        </w:tc>
        <w:tc>
          <w:tcPr>
            <w:tcW w:w="2977" w:type="dxa"/>
            <w:tcBorders>
              <w:top w:val="single" w:sz="4" w:space="0" w:color="auto"/>
              <w:left w:val="single" w:sz="4" w:space="0" w:color="auto"/>
              <w:bottom w:val="single" w:sz="4" w:space="0" w:color="auto"/>
              <w:right w:val="single" w:sz="4" w:space="0" w:color="auto"/>
            </w:tcBorders>
          </w:tcPr>
          <w:p w14:paraId="17858D4E" w14:textId="77777777" w:rsidR="00C925F4" w:rsidRPr="00C925F4" w:rsidRDefault="00C925F4" w:rsidP="00BF0F97">
            <w:pPr>
              <w:pStyle w:val="BTIn2"/>
              <w:spacing w:before="56" w:after="56"/>
              <w:ind w:left="0"/>
              <w:jc w:val="left"/>
              <w:rPr>
                <w:sz w:val="18"/>
              </w:rPr>
            </w:pPr>
            <w:r w:rsidRPr="00C925F4">
              <w:rPr>
                <w:sz w:val="18"/>
              </w:rPr>
              <w:t>Routine Verification Tests</w:t>
            </w:r>
          </w:p>
        </w:tc>
        <w:tc>
          <w:tcPr>
            <w:tcW w:w="709" w:type="dxa"/>
            <w:tcBorders>
              <w:top w:val="single" w:sz="4" w:space="0" w:color="auto"/>
              <w:left w:val="single" w:sz="4" w:space="0" w:color="auto"/>
              <w:bottom w:val="single" w:sz="4" w:space="0" w:color="auto"/>
              <w:right w:val="single" w:sz="4" w:space="0" w:color="auto"/>
            </w:tcBorders>
          </w:tcPr>
          <w:p w14:paraId="798AA59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6FEFA1A"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0ECDA179"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1B85343" w14:textId="77777777" w:rsidR="00C925F4" w:rsidRPr="00A11FD2" w:rsidRDefault="00C925F4" w:rsidP="00BF0F97">
            <w:pPr>
              <w:pStyle w:val="BTIn2"/>
              <w:spacing w:before="56" w:after="56"/>
              <w:ind w:left="0"/>
              <w:rPr>
                <w:sz w:val="18"/>
              </w:rPr>
            </w:pPr>
          </w:p>
        </w:tc>
      </w:tr>
      <w:tr w:rsidR="00C925F4" w:rsidRPr="00A11FD2" w14:paraId="00BB604A"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D40C5D4" w14:textId="77777777" w:rsidR="00C925F4" w:rsidRPr="00C925F4" w:rsidRDefault="00C925F4" w:rsidP="00BF0F97">
            <w:pPr>
              <w:pStyle w:val="BTIn2"/>
              <w:spacing w:before="56" w:after="56"/>
              <w:ind w:left="0"/>
              <w:rPr>
                <w:sz w:val="18"/>
              </w:rPr>
            </w:pPr>
            <w:r w:rsidRPr="00A11FD2">
              <w:rPr>
                <w:sz w:val="18"/>
              </w:rPr>
              <w:t>16.1</w:t>
            </w:r>
          </w:p>
        </w:tc>
        <w:tc>
          <w:tcPr>
            <w:tcW w:w="2977" w:type="dxa"/>
            <w:tcBorders>
              <w:top w:val="single" w:sz="4" w:space="0" w:color="auto"/>
              <w:left w:val="single" w:sz="4" w:space="0" w:color="auto"/>
              <w:bottom w:val="single" w:sz="4" w:space="0" w:color="auto"/>
              <w:right w:val="single" w:sz="4" w:space="0" w:color="auto"/>
            </w:tcBorders>
          </w:tcPr>
          <w:p w14:paraId="28F21901" w14:textId="77777777" w:rsidR="00C925F4" w:rsidRPr="00C925F4" w:rsidRDefault="00C925F4" w:rsidP="00BF0F97">
            <w:pPr>
              <w:pStyle w:val="BTIn2"/>
              <w:spacing w:before="56" w:after="56"/>
              <w:ind w:left="0"/>
              <w:jc w:val="left"/>
              <w:rPr>
                <w:sz w:val="18"/>
              </w:rPr>
            </w:pPr>
            <w:r w:rsidRPr="00A11FD2">
              <w:rPr>
                <w:sz w:val="18"/>
              </w:rPr>
              <w:t>General</w:t>
            </w:r>
          </w:p>
        </w:tc>
        <w:tc>
          <w:tcPr>
            <w:tcW w:w="709" w:type="dxa"/>
            <w:tcBorders>
              <w:top w:val="single" w:sz="4" w:space="0" w:color="auto"/>
              <w:left w:val="single" w:sz="4" w:space="0" w:color="auto"/>
              <w:bottom w:val="single" w:sz="4" w:space="0" w:color="auto"/>
              <w:right w:val="single" w:sz="4" w:space="0" w:color="auto"/>
            </w:tcBorders>
          </w:tcPr>
          <w:p w14:paraId="6AB5FDAC"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2D1A62B"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FE0B509"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A8DE5F3" w14:textId="77777777" w:rsidR="00C925F4" w:rsidRPr="00A11FD2" w:rsidRDefault="00C925F4" w:rsidP="00BF0F97">
            <w:pPr>
              <w:pStyle w:val="BTIn2"/>
              <w:spacing w:before="56" w:after="56"/>
              <w:ind w:left="0"/>
              <w:rPr>
                <w:sz w:val="18"/>
              </w:rPr>
            </w:pPr>
          </w:p>
        </w:tc>
      </w:tr>
      <w:tr w:rsidR="00C925F4" w:rsidRPr="00A11FD2" w14:paraId="15E1D566"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F69B586" w14:textId="77777777" w:rsidR="00C925F4" w:rsidRPr="00C925F4" w:rsidRDefault="00C925F4" w:rsidP="00BF0F97">
            <w:pPr>
              <w:pStyle w:val="BTIn2"/>
              <w:spacing w:before="56" w:after="56"/>
              <w:ind w:left="0"/>
              <w:rPr>
                <w:sz w:val="18"/>
              </w:rPr>
            </w:pPr>
            <w:r w:rsidRPr="00A11FD2">
              <w:rPr>
                <w:sz w:val="18"/>
              </w:rPr>
              <w:t>16.2</w:t>
            </w:r>
          </w:p>
        </w:tc>
        <w:tc>
          <w:tcPr>
            <w:tcW w:w="2977" w:type="dxa"/>
            <w:tcBorders>
              <w:top w:val="single" w:sz="4" w:space="0" w:color="auto"/>
              <w:left w:val="single" w:sz="4" w:space="0" w:color="auto"/>
              <w:bottom w:val="single" w:sz="4" w:space="0" w:color="auto"/>
              <w:right w:val="single" w:sz="4" w:space="0" w:color="auto"/>
            </w:tcBorders>
          </w:tcPr>
          <w:p w14:paraId="0565A9D4" w14:textId="77777777" w:rsidR="00C925F4" w:rsidRPr="00C925F4" w:rsidRDefault="00C925F4" w:rsidP="00BF0F97">
            <w:pPr>
              <w:pStyle w:val="BTIn2"/>
              <w:spacing w:before="56" w:after="56"/>
              <w:ind w:left="0"/>
              <w:jc w:val="left"/>
              <w:rPr>
                <w:sz w:val="18"/>
              </w:rPr>
            </w:pPr>
            <w:r w:rsidRPr="00A11FD2">
              <w:rPr>
                <w:sz w:val="18"/>
              </w:rPr>
              <w:t>Scope of Tests</w:t>
            </w:r>
          </w:p>
        </w:tc>
        <w:tc>
          <w:tcPr>
            <w:tcW w:w="709" w:type="dxa"/>
            <w:tcBorders>
              <w:top w:val="single" w:sz="4" w:space="0" w:color="auto"/>
              <w:left w:val="single" w:sz="4" w:space="0" w:color="auto"/>
              <w:bottom w:val="single" w:sz="4" w:space="0" w:color="auto"/>
              <w:right w:val="single" w:sz="4" w:space="0" w:color="auto"/>
            </w:tcBorders>
          </w:tcPr>
          <w:p w14:paraId="2830E85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774D59C1"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D794000"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F994466" w14:textId="77777777" w:rsidR="00C925F4" w:rsidRPr="00A11FD2" w:rsidRDefault="00C925F4" w:rsidP="00BF0F97">
            <w:pPr>
              <w:pStyle w:val="BTIn2"/>
              <w:spacing w:before="56" w:after="56"/>
              <w:ind w:left="0"/>
              <w:rPr>
                <w:sz w:val="18"/>
              </w:rPr>
            </w:pPr>
          </w:p>
        </w:tc>
      </w:tr>
      <w:tr w:rsidR="00C925F4" w:rsidRPr="00A11FD2" w14:paraId="190DF6BB"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3C46374" w14:textId="77777777" w:rsidR="00C925F4" w:rsidRPr="00C925F4" w:rsidRDefault="00C925F4" w:rsidP="00BF0F97">
            <w:pPr>
              <w:pStyle w:val="BTIn2"/>
              <w:spacing w:before="56" w:after="56"/>
              <w:ind w:left="0"/>
              <w:rPr>
                <w:sz w:val="18"/>
              </w:rPr>
            </w:pPr>
            <w:r w:rsidRPr="00A11FD2">
              <w:rPr>
                <w:sz w:val="18"/>
              </w:rPr>
              <w:t>16.3</w:t>
            </w:r>
          </w:p>
        </w:tc>
        <w:tc>
          <w:tcPr>
            <w:tcW w:w="2977" w:type="dxa"/>
            <w:tcBorders>
              <w:top w:val="single" w:sz="4" w:space="0" w:color="auto"/>
              <w:left w:val="single" w:sz="4" w:space="0" w:color="auto"/>
              <w:bottom w:val="single" w:sz="4" w:space="0" w:color="auto"/>
              <w:right w:val="single" w:sz="4" w:space="0" w:color="auto"/>
            </w:tcBorders>
          </w:tcPr>
          <w:p w14:paraId="702811DC" w14:textId="77777777" w:rsidR="00C925F4" w:rsidRPr="00C925F4" w:rsidRDefault="00C925F4" w:rsidP="00BF0F97">
            <w:pPr>
              <w:pStyle w:val="BTIn2"/>
              <w:spacing w:before="56" w:after="56"/>
              <w:ind w:left="0"/>
              <w:jc w:val="left"/>
              <w:rPr>
                <w:sz w:val="18"/>
              </w:rPr>
            </w:pPr>
            <w:r w:rsidRPr="00A11FD2">
              <w:rPr>
                <w:sz w:val="18"/>
              </w:rPr>
              <w:t>Special Protection Relay Tests</w:t>
            </w:r>
          </w:p>
        </w:tc>
        <w:tc>
          <w:tcPr>
            <w:tcW w:w="709" w:type="dxa"/>
            <w:tcBorders>
              <w:top w:val="single" w:sz="4" w:space="0" w:color="auto"/>
              <w:left w:val="single" w:sz="4" w:space="0" w:color="auto"/>
              <w:bottom w:val="single" w:sz="4" w:space="0" w:color="auto"/>
              <w:right w:val="single" w:sz="4" w:space="0" w:color="auto"/>
            </w:tcBorders>
          </w:tcPr>
          <w:p w14:paraId="4C421204"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1DBA0F47"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05E8D8E2"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0D51185" w14:textId="77777777" w:rsidR="00C925F4" w:rsidRPr="00A11FD2" w:rsidRDefault="00C925F4" w:rsidP="00BF0F97">
            <w:pPr>
              <w:pStyle w:val="BTIn2"/>
              <w:spacing w:before="56" w:after="56"/>
              <w:ind w:left="0"/>
              <w:rPr>
                <w:sz w:val="18"/>
              </w:rPr>
            </w:pPr>
          </w:p>
        </w:tc>
      </w:tr>
      <w:tr w:rsidR="00C925F4" w:rsidRPr="00A11FD2" w14:paraId="5B05D112"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47BF2E7D" w14:textId="77777777" w:rsidR="00C925F4" w:rsidRPr="00C925F4" w:rsidRDefault="00C925F4" w:rsidP="00BF0F97">
            <w:pPr>
              <w:pStyle w:val="BTIn2"/>
              <w:spacing w:before="56" w:after="56"/>
              <w:ind w:left="0"/>
              <w:rPr>
                <w:sz w:val="18"/>
              </w:rPr>
            </w:pPr>
            <w:r w:rsidRPr="00A11FD2">
              <w:rPr>
                <w:sz w:val="18"/>
              </w:rPr>
              <w:t>16.4</w:t>
            </w:r>
          </w:p>
        </w:tc>
        <w:tc>
          <w:tcPr>
            <w:tcW w:w="2977" w:type="dxa"/>
            <w:tcBorders>
              <w:top w:val="single" w:sz="4" w:space="0" w:color="auto"/>
              <w:left w:val="single" w:sz="4" w:space="0" w:color="auto"/>
              <w:bottom w:val="single" w:sz="4" w:space="0" w:color="auto"/>
              <w:right w:val="single" w:sz="4" w:space="0" w:color="auto"/>
            </w:tcBorders>
          </w:tcPr>
          <w:p w14:paraId="0C6740FD" w14:textId="77777777" w:rsidR="00C925F4" w:rsidRPr="00C925F4" w:rsidRDefault="00C925F4" w:rsidP="00BF0F97">
            <w:pPr>
              <w:pStyle w:val="BTIn2"/>
              <w:spacing w:before="56" w:after="56"/>
              <w:ind w:left="0"/>
              <w:jc w:val="left"/>
              <w:rPr>
                <w:sz w:val="18"/>
              </w:rPr>
            </w:pPr>
            <w:r w:rsidRPr="00A11FD2">
              <w:rPr>
                <w:sz w:val="18"/>
              </w:rPr>
              <w:t>Routine Verification Certificates</w:t>
            </w:r>
          </w:p>
        </w:tc>
        <w:tc>
          <w:tcPr>
            <w:tcW w:w="709" w:type="dxa"/>
            <w:tcBorders>
              <w:top w:val="single" w:sz="4" w:space="0" w:color="auto"/>
              <w:left w:val="single" w:sz="4" w:space="0" w:color="auto"/>
              <w:bottom w:val="single" w:sz="4" w:space="0" w:color="auto"/>
              <w:right w:val="single" w:sz="4" w:space="0" w:color="auto"/>
            </w:tcBorders>
          </w:tcPr>
          <w:p w14:paraId="7034D9A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68E371B"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08E4C813"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BDC3C65" w14:textId="77777777" w:rsidR="00C925F4" w:rsidRPr="00A11FD2" w:rsidRDefault="00C925F4" w:rsidP="00BF0F97">
            <w:pPr>
              <w:pStyle w:val="BTIn2"/>
              <w:spacing w:before="56" w:after="56"/>
              <w:ind w:left="0"/>
              <w:rPr>
                <w:sz w:val="18"/>
              </w:rPr>
            </w:pPr>
          </w:p>
        </w:tc>
      </w:tr>
      <w:tr w:rsidR="00C925F4" w:rsidRPr="00A11FD2" w14:paraId="19DF3A47"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09328C57" w14:textId="77777777" w:rsidR="00C925F4" w:rsidRPr="00C925F4" w:rsidRDefault="00C925F4" w:rsidP="00BF0F97">
            <w:pPr>
              <w:pStyle w:val="BTIn2"/>
              <w:spacing w:before="56" w:after="56"/>
              <w:ind w:left="0"/>
              <w:rPr>
                <w:sz w:val="18"/>
              </w:rPr>
            </w:pPr>
            <w:r w:rsidRPr="00C925F4">
              <w:rPr>
                <w:sz w:val="18"/>
              </w:rPr>
              <w:t>17</w:t>
            </w:r>
          </w:p>
        </w:tc>
        <w:tc>
          <w:tcPr>
            <w:tcW w:w="2977" w:type="dxa"/>
            <w:tcBorders>
              <w:top w:val="single" w:sz="4" w:space="0" w:color="auto"/>
              <w:left w:val="single" w:sz="4" w:space="0" w:color="auto"/>
              <w:bottom w:val="single" w:sz="4" w:space="0" w:color="auto"/>
              <w:right w:val="single" w:sz="4" w:space="0" w:color="auto"/>
            </w:tcBorders>
          </w:tcPr>
          <w:p w14:paraId="733E8F30" w14:textId="77777777" w:rsidR="00C925F4" w:rsidRPr="00C925F4" w:rsidRDefault="00C925F4" w:rsidP="00BF0F97">
            <w:pPr>
              <w:pStyle w:val="BTIn2"/>
              <w:spacing w:before="56" w:after="56"/>
              <w:ind w:left="0"/>
              <w:jc w:val="left"/>
              <w:rPr>
                <w:sz w:val="18"/>
              </w:rPr>
            </w:pPr>
            <w:r w:rsidRPr="00C925F4">
              <w:rPr>
                <w:sz w:val="18"/>
              </w:rPr>
              <w:t>Design Verification Costs</w:t>
            </w:r>
          </w:p>
        </w:tc>
        <w:tc>
          <w:tcPr>
            <w:tcW w:w="709" w:type="dxa"/>
            <w:tcBorders>
              <w:top w:val="single" w:sz="4" w:space="0" w:color="auto"/>
              <w:left w:val="single" w:sz="4" w:space="0" w:color="auto"/>
              <w:bottom w:val="single" w:sz="4" w:space="0" w:color="auto"/>
              <w:right w:val="single" w:sz="4" w:space="0" w:color="auto"/>
            </w:tcBorders>
          </w:tcPr>
          <w:p w14:paraId="42081D5F"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4C5BA5F2"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2FA05FC"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7CC482EA" w14:textId="77777777" w:rsidR="00C925F4" w:rsidRPr="00A11FD2" w:rsidRDefault="00C925F4" w:rsidP="00BF0F97">
            <w:pPr>
              <w:pStyle w:val="BTIn2"/>
              <w:spacing w:before="56" w:after="56"/>
              <w:ind w:left="0"/>
              <w:rPr>
                <w:sz w:val="18"/>
              </w:rPr>
            </w:pPr>
          </w:p>
        </w:tc>
      </w:tr>
      <w:tr w:rsidR="00C925F4" w:rsidRPr="00A11FD2" w14:paraId="59B51A5E"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3CB8598" w14:textId="77777777" w:rsidR="00C925F4" w:rsidRPr="00C925F4" w:rsidRDefault="00C925F4" w:rsidP="00BF0F97">
            <w:pPr>
              <w:pStyle w:val="BTIn2"/>
              <w:spacing w:before="56" w:after="56"/>
              <w:ind w:left="0"/>
              <w:rPr>
                <w:sz w:val="18"/>
              </w:rPr>
            </w:pPr>
            <w:r w:rsidRPr="00C925F4">
              <w:rPr>
                <w:sz w:val="18"/>
              </w:rPr>
              <w:t>18</w:t>
            </w:r>
          </w:p>
        </w:tc>
        <w:tc>
          <w:tcPr>
            <w:tcW w:w="2977" w:type="dxa"/>
            <w:tcBorders>
              <w:top w:val="single" w:sz="4" w:space="0" w:color="auto"/>
              <w:left w:val="single" w:sz="4" w:space="0" w:color="auto"/>
              <w:bottom w:val="single" w:sz="4" w:space="0" w:color="auto"/>
              <w:right w:val="single" w:sz="4" w:space="0" w:color="auto"/>
            </w:tcBorders>
          </w:tcPr>
          <w:p w14:paraId="51D0DCDA" w14:textId="77777777" w:rsidR="00C925F4" w:rsidRPr="00C925F4" w:rsidRDefault="00C925F4" w:rsidP="00BF0F97">
            <w:pPr>
              <w:pStyle w:val="BTIn2"/>
              <w:spacing w:before="56" w:after="56"/>
              <w:ind w:left="0"/>
              <w:jc w:val="left"/>
              <w:rPr>
                <w:sz w:val="18"/>
              </w:rPr>
            </w:pPr>
            <w:r w:rsidRPr="00C925F4">
              <w:rPr>
                <w:sz w:val="18"/>
              </w:rPr>
              <w:t>Delivery and Installation</w:t>
            </w:r>
          </w:p>
        </w:tc>
        <w:tc>
          <w:tcPr>
            <w:tcW w:w="709" w:type="dxa"/>
            <w:tcBorders>
              <w:top w:val="single" w:sz="4" w:space="0" w:color="auto"/>
              <w:left w:val="single" w:sz="4" w:space="0" w:color="auto"/>
              <w:bottom w:val="single" w:sz="4" w:space="0" w:color="auto"/>
              <w:right w:val="single" w:sz="4" w:space="0" w:color="auto"/>
            </w:tcBorders>
          </w:tcPr>
          <w:p w14:paraId="54B57FB8"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1F19E98"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D5E0483"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5ADFE084" w14:textId="77777777" w:rsidR="00C925F4" w:rsidRPr="00A11FD2" w:rsidRDefault="00C925F4" w:rsidP="00BF0F97">
            <w:pPr>
              <w:pStyle w:val="BTIn2"/>
              <w:spacing w:before="56" w:after="56"/>
              <w:ind w:left="0"/>
              <w:rPr>
                <w:sz w:val="18"/>
              </w:rPr>
            </w:pPr>
          </w:p>
        </w:tc>
      </w:tr>
      <w:tr w:rsidR="00C925F4" w:rsidRPr="00A11FD2" w14:paraId="25EC86D7"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13C17001" w14:textId="77777777" w:rsidR="00C925F4" w:rsidRPr="00C925F4" w:rsidRDefault="00C925F4" w:rsidP="00BF0F97">
            <w:pPr>
              <w:pStyle w:val="BTIn2"/>
              <w:spacing w:before="56" w:after="56"/>
              <w:ind w:left="0"/>
              <w:rPr>
                <w:sz w:val="18"/>
              </w:rPr>
            </w:pPr>
            <w:r w:rsidRPr="00C925F4">
              <w:rPr>
                <w:sz w:val="18"/>
              </w:rPr>
              <w:t>19</w:t>
            </w:r>
          </w:p>
        </w:tc>
        <w:tc>
          <w:tcPr>
            <w:tcW w:w="2977" w:type="dxa"/>
            <w:tcBorders>
              <w:top w:val="single" w:sz="4" w:space="0" w:color="auto"/>
              <w:left w:val="single" w:sz="4" w:space="0" w:color="auto"/>
              <w:bottom w:val="single" w:sz="4" w:space="0" w:color="auto"/>
              <w:right w:val="single" w:sz="4" w:space="0" w:color="auto"/>
            </w:tcBorders>
          </w:tcPr>
          <w:p w14:paraId="7EF28065" w14:textId="77777777" w:rsidR="00C925F4" w:rsidRPr="00C925F4" w:rsidRDefault="00C925F4" w:rsidP="00BF0F97">
            <w:pPr>
              <w:pStyle w:val="BTIn2"/>
              <w:spacing w:before="56" w:after="56"/>
              <w:ind w:left="0"/>
              <w:jc w:val="left"/>
              <w:rPr>
                <w:sz w:val="18"/>
              </w:rPr>
            </w:pPr>
            <w:r w:rsidRPr="00C925F4">
              <w:rPr>
                <w:sz w:val="18"/>
              </w:rPr>
              <w:t>On Site Testing</w:t>
            </w:r>
          </w:p>
        </w:tc>
        <w:tc>
          <w:tcPr>
            <w:tcW w:w="709" w:type="dxa"/>
            <w:tcBorders>
              <w:top w:val="single" w:sz="4" w:space="0" w:color="auto"/>
              <w:left w:val="single" w:sz="4" w:space="0" w:color="auto"/>
              <w:bottom w:val="single" w:sz="4" w:space="0" w:color="auto"/>
              <w:right w:val="single" w:sz="4" w:space="0" w:color="auto"/>
            </w:tcBorders>
          </w:tcPr>
          <w:p w14:paraId="38349F1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5C76375"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D3F6B40"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650257BB" w14:textId="77777777" w:rsidR="00C925F4" w:rsidRPr="00A11FD2" w:rsidRDefault="00C925F4" w:rsidP="00BF0F97">
            <w:pPr>
              <w:pStyle w:val="BTIn2"/>
              <w:spacing w:before="56" w:after="56"/>
              <w:ind w:left="0"/>
              <w:rPr>
                <w:sz w:val="18"/>
              </w:rPr>
            </w:pPr>
          </w:p>
        </w:tc>
      </w:tr>
      <w:tr w:rsidR="00C925F4" w:rsidRPr="00A11FD2" w14:paraId="4B56C901"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DFD9AC7" w14:textId="77777777" w:rsidR="00C925F4" w:rsidRPr="00C925F4" w:rsidRDefault="00C925F4" w:rsidP="00BF0F97">
            <w:pPr>
              <w:pStyle w:val="BTIn2"/>
              <w:spacing w:before="56" w:after="56"/>
              <w:ind w:left="0"/>
              <w:rPr>
                <w:sz w:val="18"/>
              </w:rPr>
            </w:pPr>
            <w:r w:rsidRPr="00C925F4">
              <w:rPr>
                <w:sz w:val="18"/>
              </w:rPr>
              <w:t>20</w:t>
            </w:r>
          </w:p>
        </w:tc>
        <w:tc>
          <w:tcPr>
            <w:tcW w:w="2977" w:type="dxa"/>
            <w:tcBorders>
              <w:top w:val="single" w:sz="4" w:space="0" w:color="auto"/>
              <w:left w:val="single" w:sz="4" w:space="0" w:color="auto"/>
              <w:bottom w:val="single" w:sz="4" w:space="0" w:color="auto"/>
              <w:right w:val="single" w:sz="4" w:space="0" w:color="auto"/>
            </w:tcBorders>
          </w:tcPr>
          <w:p w14:paraId="0527B8BC" w14:textId="77777777" w:rsidR="00C925F4" w:rsidRPr="00C925F4" w:rsidRDefault="00C925F4" w:rsidP="00BF0F97">
            <w:pPr>
              <w:pStyle w:val="BTIn2"/>
              <w:spacing w:before="56" w:after="56"/>
              <w:ind w:left="0"/>
              <w:jc w:val="left"/>
              <w:rPr>
                <w:sz w:val="18"/>
              </w:rPr>
            </w:pPr>
            <w:r w:rsidRPr="00C925F4">
              <w:rPr>
                <w:sz w:val="18"/>
              </w:rPr>
              <w:t>As Constructed Information</w:t>
            </w:r>
          </w:p>
        </w:tc>
        <w:tc>
          <w:tcPr>
            <w:tcW w:w="709" w:type="dxa"/>
            <w:tcBorders>
              <w:top w:val="single" w:sz="4" w:space="0" w:color="auto"/>
              <w:left w:val="single" w:sz="4" w:space="0" w:color="auto"/>
              <w:bottom w:val="single" w:sz="4" w:space="0" w:color="auto"/>
              <w:right w:val="single" w:sz="4" w:space="0" w:color="auto"/>
            </w:tcBorders>
          </w:tcPr>
          <w:p w14:paraId="5FE6C24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32B7667F"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40E3EE07"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32F5EDC" w14:textId="77777777" w:rsidR="00C925F4" w:rsidRPr="00A11FD2" w:rsidRDefault="00C925F4" w:rsidP="00BF0F97">
            <w:pPr>
              <w:pStyle w:val="BTIn2"/>
              <w:spacing w:before="56" w:after="56"/>
              <w:ind w:left="0"/>
              <w:rPr>
                <w:sz w:val="18"/>
              </w:rPr>
            </w:pPr>
          </w:p>
        </w:tc>
      </w:tr>
      <w:tr w:rsidR="00C925F4" w:rsidRPr="00A11FD2" w14:paraId="577469A9"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5B6A1636" w14:textId="77777777" w:rsidR="00C925F4" w:rsidRPr="00C925F4" w:rsidRDefault="00C925F4" w:rsidP="00BF0F97">
            <w:pPr>
              <w:pStyle w:val="BTIn2"/>
              <w:spacing w:before="56" w:after="56"/>
              <w:ind w:left="0"/>
              <w:rPr>
                <w:sz w:val="18"/>
              </w:rPr>
            </w:pPr>
            <w:r w:rsidRPr="00C925F4">
              <w:rPr>
                <w:sz w:val="18"/>
              </w:rPr>
              <w:t>21</w:t>
            </w:r>
          </w:p>
        </w:tc>
        <w:tc>
          <w:tcPr>
            <w:tcW w:w="2977" w:type="dxa"/>
            <w:tcBorders>
              <w:top w:val="single" w:sz="4" w:space="0" w:color="auto"/>
              <w:left w:val="single" w:sz="4" w:space="0" w:color="auto"/>
              <w:bottom w:val="single" w:sz="4" w:space="0" w:color="auto"/>
              <w:right w:val="single" w:sz="4" w:space="0" w:color="auto"/>
            </w:tcBorders>
          </w:tcPr>
          <w:p w14:paraId="0FE30736" w14:textId="77777777" w:rsidR="00C925F4" w:rsidRPr="00C925F4" w:rsidRDefault="00C925F4" w:rsidP="00BF0F97">
            <w:pPr>
              <w:pStyle w:val="BTIn2"/>
              <w:spacing w:before="56" w:after="56"/>
              <w:ind w:left="0"/>
              <w:jc w:val="left"/>
              <w:rPr>
                <w:sz w:val="18"/>
              </w:rPr>
            </w:pPr>
            <w:r w:rsidRPr="00C925F4">
              <w:rPr>
                <w:sz w:val="18"/>
              </w:rPr>
              <w:t>Manuals</w:t>
            </w:r>
          </w:p>
        </w:tc>
        <w:tc>
          <w:tcPr>
            <w:tcW w:w="709" w:type="dxa"/>
            <w:tcBorders>
              <w:top w:val="single" w:sz="4" w:space="0" w:color="auto"/>
              <w:left w:val="single" w:sz="4" w:space="0" w:color="auto"/>
              <w:bottom w:val="single" w:sz="4" w:space="0" w:color="auto"/>
              <w:right w:val="single" w:sz="4" w:space="0" w:color="auto"/>
            </w:tcBorders>
          </w:tcPr>
          <w:p w14:paraId="1398642F"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8481013"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5F9DA129"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3D3C9031" w14:textId="77777777" w:rsidR="00C925F4" w:rsidRPr="00A11FD2" w:rsidRDefault="00C925F4" w:rsidP="00BF0F97">
            <w:pPr>
              <w:pStyle w:val="BTIn2"/>
              <w:spacing w:before="56" w:after="56"/>
              <w:ind w:left="0"/>
              <w:rPr>
                <w:sz w:val="18"/>
              </w:rPr>
            </w:pPr>
          </w:p>
        </w:tc>
      </w:tr>
      <w:tr w:rsidR="00C925F4" w:rsidRPr="00A11FD2" w14:paraId="2B2EAE5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8066BA3"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195C0DA1" w14:textId="77777777" w:rsidR="00C925F4" w:rsidRPr="00C925F4" w:rsidRDefault="00C925F4" w:rsidP="00BF0F97">
            <w:pPr>
              <w:pStyle w:val="BTIn2"/>
              <w:spacing w:before="56" w:after="56"/>
              <w:ind w:left="0"/>
              <w:jc w:val="left"/>
              <w:rPr>
                <w:sz w:val="18"/>
              </w:rPr>
            </w:pPr>
            <w:r w:rsidRPr="00C925F4">
              <w:rPr>
                <w:sz w:val="18"/>
              </w:rPr>
              <w:t>Overall Switchboard Dimensions</w:t>
            </w:r>
          </w:p>
        </w:tc>
        <w:tc>
          <w:tcPr>
            <w:tcW w:w="709" w:type="dxa"/>
            <w:tcBorders>
              <w:top w:val="single" w:sz="4" w:space="0" w:color="auto"/>
              <w:left w:val="single" w:sz="4" w:space="0" w:color="auto"/>
              <w:bottom w:val="single" w:sz="4" w:space="0" w:color="auto"/>
              <w:right w:val="single" w:sz="4" w:space="0" w:color="auto"/>
            </w:tcBorders>
          </w:tcPr>
          <w:p w14:paraId="7B83A2EA"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40DEB84"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2510C7D9"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0FCF9FB5" w14:textId="77777777" w:rsidR="00C925F4" w:rsidRPr="00A11FD2" w:rsidRDefault="00C925F4" w:rsidP="00BF0F97">
            <w:pPr>
              <w:pStyle w:val="BTIn2"/>
              <w:spacing w:before="56" w:after="56"/>
              <w:ind w:left="0"/>
              <w:rPr>
                <w:sz w:val="18"/>
              </w:rPr>
            </w:pPr>
            <w:r w:rsidRPr="00A11FD2">
              <w:rPr>
                <w:sz w:val="18"/>
              </w:rPr>
              <w:t>Length m =</w:t>
            </w:r>
          </w:p>
        </w:tc>
      </w:tr>
      <w:tr w:rsidR="00C925F4" w:rsidRPr="00A11FD2" w14:paraId="3F56367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8E3BD77"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13E840FF"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5012240B"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2FD96AE"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358A8580"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1E3055BF" w14:textId="77777777" w:rsidR="00C925F4" w:rsidRPr="00A11FD2" w:rsidRDefault="00C925F4" w:rsidP="00BF0F97">
            <w:pPr>
              <w:pStyle w:val="BTIn2"/>
              <w:spacing w:before="56" w:after="56"/>
              <w:ind w:left="0"/>
              <w:rPr>
                <w:sz w:val="18"/>
              </w:rPr>
            </w:pPr>
            <w:r w:rsidRPr="00A11FD2">
              <w:rPr>
                <w:sz w:val="18"/>
              </w:rPr>
              <w:t>Width m =</w:t>
            </w:r>
          </w:p>
        </w:tc>
      </w:tr>
      <w:tr w:rsidR="00C925F4" w:rsidRPr="00A11FD2" w14:paraId="193519A1"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6975126E"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4B50E891"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79F6DE03"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0EB0030B"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1716A7B"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70EADFA" w14:textId="77777777" w:rsidR="00C925F4" w:rsidRPr="00A11FD2" w:rsidRDefault="00C925F4" w:rsidP="00BF0F97">
            <w:pPr>
              <w:pStyle w:val="BTIn2"/>
              <w:spacing w:before="56" w:after="56"/>
              <w:ind w:left="0"/>
              <w:rPr>
                <w:sz w:val="18"/>
              </w:rPr>
            </w:pPr>
            <w:r w:rsidRPr="00A11FD2">
              <w:rPr>
                <w:sz w:val="18"/>
              </w:rPr>
              <w:t>Height m =</w:t>
            </w:r>
          </w:p>
        </w:tc>
      </w:tr>
      <w:tr w:rsidR="00C925F4" w:rsidRPr="00A11FD2" w14:paraId="798D31CC"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2524E5BE"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138E82F7"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5D430882" w14:textId="77777777" w:rsidR="00C925F4" w:rsidRPr="00A11FD2"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6FAA47B4" w14:textId="77777777" w:rsidR="00C925F4" w:rsidRPr="00A11FD2"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728DB47B" w14:textId="77777777" w:rsidR="00C925F4" w:rsidRPr="00A11FD2"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4151C8B2" w14:textId="77777777" w:rsidR="00C925F4" w:rsidRPr="00A11FD2" w:rsidRDefault="00C925F4" w:rsidP="00BF0F97">
            <w:pPr>
              <w:pStyle w:val="BTIn2"/>
              <w:spacing w:before="56" w:after="56"/>
              <w:ind w:left="0"/>
              <w:rPr>
                <w:sz w:val="18"/>
              </w:rPr>
            </w:pPr>
            <w:r w:rsidRPr="00A11FD2">
              <w:rPr>
                <w:sz w:val="18"/>
              </w:rPr>
              <w:t>Weight kg =</w:t>
            </w:r>
          </w:p>
        </w:tc>
      </w:tr>
      <w:tr w:rsidR="00C925F4" w:rsidRPr="00470755" w14:paraId="3323754F"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38BC56D8"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2C5C8080" w14:textId="77777777" w:rsidR="00C925F4" w:rsidRPr="00C925F4" w:rsidRDefault="00C925F4" w:rsidP="00BF0F97">
            <w:pPr>
              <w:pStyle w:val="BTIn2"/>
              <w:spacing w:before="56" w:after="56"/>
              <w:ind w:left="0"/>
              <w:jc w:val="left"/>
              <w:rPr>
                <w:sz w:val="18"/>
              </w:rPr>
            </w:pPr>
            <w:r w:rsidRPr="00C925F4">
              <w:rPr>
                <w:sz w:val="18"/>
              </w:rPr>
              <w:t>Addendum</w:t>
            </w:r>
          </w:p>
        </w:tc>
        <w:tc>
          <w:tcPr>
            <w:tcW w:w="709" w:type="dxa"/>
            <w:tcBorders>
              <w:top w:val="single" w:sz="4" w:space="0" w:color="auto"/>
              <w:left w:val="single" w:sz="4" w:space="0" w:color="auto"/>
              <w:bottom w:val="single" w:sz="4" w:space="0" w:color="auto"/>
              <w:right w:val="single" w:sz="4" w:space="0" w:color="auto"/>
            </w:tcBorders>
          </w:tcPr>
          <w:p w14:paraId="73BA74C8" w14:textId="77777777" w:rsidR="00C925F4" w:rsidRPr="00470755"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531F0508"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6810DECB"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6A3FF83F" w14:textId="77777777" w:rsidR="00C925F4" w:rsidRPr="00470755" w:rsidRDefault="00C925F4" w:rsidP="00BF0F97">
            <w:pPr>
              <w:pStyle w:val="BTIn2"/>
              <w:spacing w:before="56" w:after="56"/>
              <w:ind w:left="0"/>
              <w:rPr>
                <w:sz w:val="18"/>
              </w:rPr>
            </w:pPr>
          </w:p>
        </w:tc>
      </w:tr>
      <w:tr w:rsidR="00C925F4" w:rsidRPr="00470755" w14:paraId="5C1F08F6" w14:textId="77777777" w:rsidTr="58A25AFC">
        <w:trPr>
          <w:cantSplit/>
          <w:trHeight w:val="312"/>
        </w:trPr>
        <w:tc>
          <w:tcPr>
            <w:tcW w:w="1242" w:type="dxa"/>
            <w:tcBorders>
              <w:top w:val="single" w:sz="4" w:space="0" w:color="auto"/>
              <w:left w:val="single" w:sz="4" w:space="0" w:color="auto"/>
              <w:bottom w:val="single" w:sz="4" w:space="0" w:color="auto"/>
              <w:right w:val="single" w:sz="4" w:space="0" w:color="auto"/>
            </w:tcBorders>
          </w:tcPr>
          <w:p w14:paraId="72582B2B" w14:textId="77777777" w:rsidR="00C925F4" w:rsidRPr="00C925F4" w:rsidRDefault="00C925F4" w:rsidP="00BF0F97">
            <w:pPr>
              <w:pStyle w:val="BTIn2"/>
              <w:spacing w:before="56" w:after="56"/>
              <w:ind w:left="0"/>
              <w:rPr>
                <w:sz w:val="18"/>
              </w:rPr>
            </w:pPr>
          </w:p>
        </w:tc>
        <w:tc>
          <w:tcPr>
            <w:tcW w:w="2977" w:type="dxa"/>
            <w:tcBorders>
              <w:top w:val="single" w:sz="4" w:space="0" w:color="auto"/>
              <w:left w:val="single" w:sz="4" w:space="0" w:color="auto"/>
              <w:bottom w:val="single" w:sz="4" w:space="0" w:color="auto"/>
              <w:right w:val="single" w:sz="4" w:space="0" w:color="auto"/>
            </w:tcBorders>
          </w:tcPr>
          <w:p w14:paraId="3B7CF7CC" w14:textId="77777777" w:rsidR="00C925F4" w:rsidRPr="00C925F4" w:rsidRDefault="00C925F4" w:rsidP="00BF0F97">
            <w:pPr>
              <w:pStyle w:val="BTIn2"/>
              <w:spacing w:before="56" w:after="56"/>
              <w:ind w:left="0"/>
              <w:jc w:val="left"/>
              <w:rPr>
                <w:sz w:val="18"/>
              </w:rPr>
            </w:pPr>
          </w:p>
        </w:tc>
        <w:tc>
          <w:tcPr>
            <w:tcW w:w="709" w:type="dxa"/>
            <w:tcBorders>
              <w:top w:val="single" w:sz="4" w:space="0" w:color="auto"/>
              <w:left w:val="single" w:sz="4" w:space="0" w:color="auto"/>
              <w:bottom w:val="single" w:sz="4" w:space="0" w:color="auto"/>
              <w:right w:val="single" w:sz="4" w:space="0" w:color="auto"/>
            </w:tcBorders>
          </w:tcPr>
          <w:p w14:paraId="443B2B98" w14:textId="77777777" w:rsidR="00C925F4" w:rsidRPr="00470755" w:rsidRDefault="00C925F4" w:rsidP="00BF0F97">
            <w:pPr>
              <w:pStyle w:val="BTIn2"/>
              <w:spacing w:before="56" w:after="56"/>
              <w:ind w:left="0"/>
              <w:rPr>
                <w:sz w:val="18"/>
              </w:rPr>
            </w:pPr>
          </w:p>
        </w:tc>
        <w:tc>
          <w:tcPr>
            <w:tcW w:w="850" w:type="dxa"/>
            <w:tcBorders>
              <w:top w:val="single" w:sz="4" w:space="0" w:color="auto"/>
              <w:left w:val="single" w:sz="4" w:space="0" w:color="auto"/>
              <w:bottom w:val="single" w:sz="4" w:space="0" w:color="auto"/>
              <w:right w:val="single" w:sz="4" w:space="0" w:color="auto"/>
            </w:tcBorders>
          </w:tcPr>
          <w:p w14:paraId="2D0441EF" w14:textId="77777777" w:rsidR="00C925F4" w:rsidRPr="00470755" w:rsidRDefault="00C925F4" w:rsidP="00BF0F97">
            <w:pPr>
              <w:pStyle w:val="BTIn2"/>
              <w:spacing w:before="56" w:after="56"/>
              <w:ind w:left="0"/>
              <w:jc w:val="center"/>
              <w:rPr>
                <w:b/>
                <w:sz w:val="18"/>
              </w:rPr>
            </w:pPr>
          </w:p>
        </w:tc>
        <w:tc>
          <w:tcPr>
            <w:tcW w:w="851" w:type="dxa"/>
            <w:tcBorders>
              <w:top w:val="single" w:sz="4" w:space="0" w:color="auto"/>
              <w:left w:val="single" w:sz="4" w:space="0" w:color="auto"/>
              <w:bottom w:val="single" w:sz="4" w:space="0" w:color="auto"/>
              <w:right w:val="single" w:sz="4" w:space="0" w:color="auto"/>
            </w:tcBorders>
          </w:tcPr>
          <w:p w14:paraId="17622DE4" w14:textId="77777777" w:rsidR="00C925F4" w:rsidRPr="00470755" w:rsidRDefault="00C925F4" w:rsidP="00BF0F97">
            <w:pPr>
              <w:pStyle w:val="BTIn2"/>
              <w:spacing w:before="56" w:after="56"/>
              <w:ind w:left="0"/>
              <w:jc w:val="center"/>
              <w:rPr>
                <w:b/>
                <w:sz w:val="18"/>
              </w:rPr>
            </w:pPr>
          </w:p>
        </w:tc>
        <w:tc>
          <w:tcPr>
            <w:tcW w:w="3544" w:type="dxa"/>
            <w:tcBorders>
              <w:top w:val="single" w:sz="4" w:space="0" w:color="auto"/>
              <w:left w:val="single" w:sz="4" w:space="0" w:color="auto"/>
              <w:bottom w:val="single" w:sz="4" w:space="0" w:color="auto"/>
              <w:right w:val="single" w:sz="4" w:space="0" w:color="auto"/>
            </w:tcBorders>
          </w:tcPr>
          <w:p w14:paraId="2C8742EB" w14:textId="77777777" w:rsidR="00C925F4" w:rsidRPr="00470755" w:rsidRDefault="00C925F4" w:rsidP="00BF0F97">
            <w:pPr>
              <w:pStyle w:val="BTIn2"/>
              <w:spacing w:before="56" w:after="56"/>
              <w:ind w:left="0"/>
              <w:rPr>
                <w:sz w:val="18"/>
              </w:rPr>
            </w:pPr>
          </w:p>
        </w:tc>
      </w:tr>
    </w:tbl>
    <w:p w14:paraId="18174E42" w14:textId="77777777" w:rsidR="00436E49" w:rsidRDefault="00436E49"/>
    <w:p w14:paraId="2FF1FA64" w14:textId="6812669C" w:rsidR="004E03E3" w:rsidRDefault="004E03E3">
      <w:pPr>
        <w:pStyle w:val="Tables"/>
      </w:pPr>
    </w:p>
    <w:p w14:paraId="64DCBE4D" w14:textId="77777777" w:rsidR="004E03E3" w:rsidRDefault="004E03E3">
      <w:pPr>
        <w:pStyle w:val="Tables"/>
        <w:rPr>
          <w:rStyle w:val="Bibliography1"/>
          <w:rFonts w:ascii="Times New Roman" w:hAnsi="Times New Roman"/>
        </w:rPr>
      </w:pPr>
    </w:p>
    <w:p w14:paraId="01CEEE82" w14:textId="77777777" w:rsidR="004E03E3" w:rsidRDefault="004E03E3">
      <w:pPr>
        <w:pStyle w:val="Tables"/>
        <w:rPr>
          <w:rStyle w:val="Bibliography1"/>
          <w:rFonts w:ascii="Times New Roman" w:hAnsi="Times New Roman"/>
        </w:rPr>
      </w:pPr>
    </w:p>
    <w:p w14:paraId="7FF81DC5" w14:textId="77777777" w:rsidR="004E03E3" w:rsidRDefault="004E03E3">
      <w:pPr>
        <w:pStyle w:val="Tables"/>
        <w:rPr>
          <w:rStyle w:val="Bibliography1"/>
          <w:rFonts w:ascii="Times New Roman" w:hAnsi="Times New Roman"/>
        </w:rPr>
      </w:pPr>
    </w:p>
    <w:p w14:paraId="10C98D64" w14:textId="77777777" w:rsidR="004E03E3" w:rsidRDefault="004E03E3">
      <w:pPr>
        <w:pStyle w:val="Tables"/>
        <w:rPr>
          <w:rStyle w:val="Bibliography1"/>
          <w:rFonts w:ascii="Times New Roman" w:hAnsi="Times New Roman"/>
        </w:rPr>
      </w:pPr>
    </w:p>
    <w:p w14:paraId="3D7904EC" w14:textId="77777777" w:rsidR="004E03E3" w:rsidRDefault="004E03E3">
      <w:pPr>
        <w:pStyle w:val="Tables"/>
        <w:rPr>
          <w:rStyle w:val="Bibliography1"/>
          <w:rFonts w:ascii="Times New Roman" w:hAnsi="Times New Roman"/>
        </w:rPr>
      </w:pPr>
    </w:p>
    <w:p w14:paraId="3D83A429" w14:textId="77777777" w:rsidR="004E03E3" w:rsidRDefault="004E03E3">
      <w:pPr>
        <w:pStyle w:val="Tables"/>
        <w:rPr>
          <w:rStyle w:val="Bibliography1"/>
          <w:rFonts w:ascii="Times New Roman" w:hAnsi="Times New Roman"/>
        </w:rPr>
      </w:pPr>
    </w:p>
    <w:p w14:paraId="4B466E74" w14:textId="3BF95F10" w:rsidR="58A25AFC" w:rsidRDefault="58A25AFC" w:rsidP="58A25AFC">
      <w:pPr>
        <w:pStyle w:val="Tables"/>
        <w:rPr>
          <w:rStyle w:val="Bibliography1"/>
          <w:rFonts w:ascii="Times New Roman" w:hAnsi="Times New Roman"/>
        </w:rPr>
      </w:pPr>
    </w:p>
    <w:p w14:paraId="67CF0562" w14:textId="24C68174" w:rsidR="58A25AFC" w:rsidRDefault="58A25AFC" w:rsidP="58A25AFC">
      <w:pPr>
        <w:pStyle w:val="Tables"/>
        <w:rPr>
          <w:rStyle w:val="Bibliography1"/>
          <w:rFonts w:ascii="Times New Roman" w:hAnsi="Times New Roman"/>
        </w:rPr>
      </w:pPr>
    </w:p>
    <w:p w14:paraId="0ACF706B" w14:textId="08C16646" w:rsidR="58A25AFC" w:rsidRDefault="58A25AFC" w:rsidP="58A25AFC">
      <w:pPr>
        <w:pStyle w:val="Tables"/>
        <w:rPr>
          <w:rStyle w:val="Bibliography1"/>
          <w:rFonts w:ascii="Times New Roman" w:hAnsi="Times New Roman"/>
        </w:rPr>
      </w:pPr>
    </w:p>
    <w:p w14:paraId="408ECB1A" w14:textId="74AC16C4" w:rsidR="58A25AFC" w:rsidRDefault="58A25AFC" w:rsidP="58A25AFC">
      <w:pPr>
        <w:pStyle w:val="Tables"/>
        <w:rPr>
          <w:rStyle w:val="Bibliography1"/>
          <w:rFonts w:ascii="Times New Roman" w:hAnsi="Times New Roman"/>
        </w:rPr>
      </w:pPr>
    </w:p>
    <w:p w14:paraId="68078E6C" w14:textId="50014A45" w:rsidR="58A25AFC" w:rsidRDefault="58A25AFC" w:rsidP="58A25AFC">
      <w:pPr>
        <w:pStyle w:val="Tables"/>
        <w:rPr>
          <w:rStyle w:val="Bibliography1"/>
          <w:rFonts w:ascii="Times New Roman" w:hAnsi="Times New Roman"/>
        </w:rPr>
      </w:pPr>
    </w:p>
    <w:p w14:paraId="27DED56B" w14:textId="13A166A8" w:rsidR="58A25AFC" w:rsidRDefault="58A25AFC" w:rsidP="58A25AFC">
      <w:pPr>
        <w:pStyle w:val="Tables"/>
        <w:rPr>
          <w:rStyle w:val="Bibliography1"/>
          <w:rFonts w:ascii="Times New Roman" w:hAnsi="Times New Roman"/>
        </w:rPr>
      </w:pPr>
    </w:p>
    <w:p w14:paraId="26D6C4C5" w14:textId="7AF4B4F0" w:rsidR="58A25AFC" w:rsidRDefault="58A25AFC" w:rsidP="58A25AFC">
      <w:pPr>
        <w:pStyle w:val="Tables"/>
        <w:rPr>
          <w:rStyle w:val="Bibliography1"/>
          <w:rFonts w:ascii="Times New Roman" w:hAnsi="Times New Roman"/>
        </w:rPr>
      </w:pPr>
    </w:p>
    <w:p w14:paraId="52A9111D" w14:textId="2A6DED73" w:rsidR="58A25AFC" w:rsidRDefault="58A25AFC" w:rsidP="58A25AFC">
      <w:pPr>
        <w:pStyle w:val="Tables"/>
        <w:rPr>
          <w:rStyle w:val="Bibliography1"/>
          <w:rFonts w:ascii="Times New Roman" w:hAnsi="Times New Roman"/>
        </w:rPr>
      </w:pPr>
    </w:p>
    <w:p w14:paraId="0495DB51" w14:textId="087429E1" w:rsidR="58A25AFC" w:rsidRDefault="58A25AFC" w:rsidP="58A25AFC">
      <w:pPr>
        <w:pStyle w:val="Tables"/>
        <w:rPr>
          <w:rStyle w:val="Bibliography1"/>
          <w:rFonts w:ascii="Times New Roman" w:hAnsi="Times New Roman"/>
        </w:rPr>
      </w:pPr>
    </w:p>
    <w:p w14:paraId="62957805" w14:textId="46C1EDC1" w:rsidR="58A25AFC" w:rsidRDefault="58A25AFC" w:rsidP="58A25AFC">
      <w:pPr>
        <w:pStyle w:val="Tables"/>
        <w:rPr>
          <w:rStyle w:val="Bibliography1"/>
          <w:rFonts w:ascii="Times New Roman" w:hAnsi="Times New Roman"/>
        </w:rPr>
      </w:pPr>
    </w:p>
    <w:p w14:paraId="48C8F35D" w14:textId="63DD3983" w:rsidR="58A25AFC" w:rsidRDefault="58A25AFC" w:rsidP="58A25AFC">
      <w:pPr>
        <w:pStyle w:val="Tables"/>
        <w:rPr>
          <w:rStyle w:val="Bibliography1"/>
          <w:rFonts w:ascii="Times New Roman" w:hAnsi="Times New Roman"/>
        </w:rPr>
      </w:pPr>
    </w:p>
    <w:p w14:paraId="57047350" w14:textId="7C1B7FAB" w:rsidR="58A25AFC" w:rsidRDefault="58A25AFC" w:rsidP="58A25AFC">
      <w:pPr>
        <w:pStyle w:val="Tables"/>
        <w:rPr>
          <w:rStyle w:val="Bibliography1"/>
          <w:rFonts w:ascii="Times New Roman" w:hAnsi="Times New Roman"/>
        </w:rPr>
      </w:pPr>
    </w:p>
    <w:p w14:paraId="481D0155" w14:textId="7C48E4D6" w:rsidR="58A25AFC" w:rsidRDefault="58A25AFC" w:rsidP="58A25AFC">
      <w:pPr>
        <w:pStyle w:val="Tables"/>
        <w:rPr>
          <w:rStyle w:val="Bibliography1"/>
          <w:rFonts w:ascii="Times New Roman" w:hAnsi="Times New Roman"/>
        </w:rPr>
      </w:pPr>
    </w:p>
    <w:p w14:paraId="6F15CB6A" w14:textId="287212D7" w:rsidR="58A25AFC" w:rsidRDefault="58A25AFC" w:rsidP="58A25AFC">
      <w:pPr>
        <w:pStyle w:val="Tables"/>
        <w:rPr>
          <w:rStyle w:val="Bibliography1"/>
          <w:rFonts w:ascii="Times New Roman" w:hAnsi="Times New Roman"/>
        </w:rPr>
      </w:pPr>
    </w:p>
    <w:p w14:paraId="4B9279F5" w14:textId="6DF2E056" w:rsidR="58A25AFC" w:rsidRDefault="58A25AFC" w:rsidP="58A25AFC">
      <w:pPr>
        <w:pStyle w:val="Tables"/>
        <w:rPr>
          <w:rStyle w:val="Bibliography1"/>
          <w:rFonts w:ascii="Times New Roman" w:hAnsi="Times New Roman"/>
        </w:rPr>
      </w:pPr>
    </w:p>
    <w:p w14:paraId="5F00F0E3" w14:textId="207C8DA9" w:rsidR="58A25AFC" w:rsidRDefault="58A25AFC" w:rsidP="58A25AFC">
      <w:pPr>
        <w:pStyle w:val="Tables"/>
        <w:rPr>
          <w:rStyle w:val="Bibliography1"/>
          <w:rFonts w:ascii="Times New Roman" w:hAnsi="Times New Roman"/>
        </w:rPr>
      </w:pPr>
    </w:p>
    <w:p w14:paraId="6EBFACAC" w14:textId="7F9B6543" w:rsidR="58A25AFC" w:rsidRDefault="58A25AFC" w:rsidP="58A25AFC">
      <w:pPr>
        <w:pStyle w:val="Tables"/>
        <w:rPr>
          <w:rStyle w:val="Bibliography1"/>
          <w:rFonts w:ascii="Times New Roman" w:hAnsi="Times New Roman"/>
        </w:rPr>
      </w:pPr>
    </w:p>
    <w:p w14:paraId="488C5062" w14:textId="12765D59" w:rsidR="58A25AFC" w:rsidRDefault="58A25AFC" w:rsidP="58A25AFC">
      <w:pPr>
        <w:pStyle w:val="Tables"/>
        <w:rPr>
          <w:rStyle w:val="Bibliography1"/>
          <w:rFonts w:ascii="Times New Roman" w:hAnsi="Times New Roman"/>
        </w:rPr>
      </w:pPr>
    </w:p>
    <w:p w14:paraId="1C4BE5F3" w14:textId="13A76DE8" w:rsidR="58A25AFC" w:rsidRDefault="58A25AFC" w:rsidP="58A25AFC">
      <w:pPr>
        <w:pStyle w:val="Tables"/>
        <w:rPr>
          <w:rStyle w:val="Bibliography1"/>
          <w:rFonts w:ascii="Times New Roman" w:hAnsi="Times New Roman"/>
        </w:rPr>
      </w:pPr>
    </w:p>
    <w:p w14:paraId="459C6281" w14:textId="06202907" w:rsidR="58A25AFC" w:rsidRDefault="58A25AFC" w:rsidP="58A25AFC">
      <w:pPr>
        <w:pStyle w:val="Tables"/>
        <w:rPr>
          <w:rStyle w:val="Bibliography1"/>
          <w:rFonts w:ascii="Times New Roman" w:hAnsi="Times New Roman"/>
        </w:rPr>
      </w:pPr>
    </w:p>
    <w:p w14:paraId="0C5C316B" w14:textId="09297900" w:rsidR="58A25AFC" w:rsidRDefault="58A25AFC" w:rsidP="58A25AFC">
      <w:pPr>
        <w:pStyle w:val="Tables"/>
        <w:rPr>
          <w:rStyle w:val="Bibliography1"/>
          <w:rFonts w:ascii="Times New Roman" w:hAnsi="Times New Roman"/>
        </w:rPr>
      </w:pPr>
    </w:p>
    <w:p w14:paraId="676F192B" w14:textId="66BEB71C" w:rsidR="00EA2903" w:rsidRDefault="00EA2903">
      <w:pPr>
        <w:pStyle w:val="Tables"/>
        <w:rPr>
          <w:rStyle w:val="Bibliography1"/>
          <w:rFonts w:ascii="Times New Roman" w:hAnsi="Times New Roman"/>
        </w:rPr>
      </w:pPr>
      <w:r>
        <w:rPr>
          <w:rStyle w:val="Bibliography1"/>
          <w:rFonts w:ascii="Times New Roman" w:hAnsi="Times New Roman"/>
        </w:rPr>
        <w:t>END OF DOCUMENT</w:t>
      </w:r>
    </w:p>
    <w:sectPr w:rsidR="00EA2903">
      <w:headerReference w:type="even" r:id="rId9"/>
      <w:headerReference w:type="default" r:id="rId10"/>
      <w:footerReference w:type="even" r:id="rId11"/>
      <w:footerReference w:type="default" r:id="rId12"/>
      <w:endnotePr>
        <w:numFmt w:val="decimal"/>
      </w:endnotePr>
      <w:type w:val="oddPage"/>
      <w:pgSz w:w="11907" w:h="16840" w:code="9"/>
      <w:pgMar w:top="1134" w:right="851" w:bottom="1134"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C513" w14:textId="77777777" w:rsidR="005A35E8" w:rsidRDefault="005A35E8">
      <w:pPr>
        <w:spacing w:line="20" w:lineRule="exact"/>
      </w:pPr>
    </w:p>
    <w:p w14:paraId="04A0416C" w14:textId="77777777" w:rsidR="005A35E8" w:rsidRDefault="005A35E8"/>
    <w:p w14:paraId="12FA85B5" w14:textId="77777777" w:rsidR="005A35E8" w:rsidRDefault="005A35E8" w:rsidP="003F0D14"/>
    <w:p w14:paraId="2FE83072" w14:textId="77777777" w:rsidR="005A35E8" w:rsidRDefault="005A35E8"/>
    <w:p w14:paraId="79974806" w14:textId="77777777" w:rsidR="005A35E8" w:rsidRDefault="005A35E8"/>
    <w:p w14:paraId="3BB2FA60" w14:textId="77777777" w:rsidR="005A35E8" w:rsidRDefault="005A35E8" w:rsidP="009940BF"/>
    <w:p w14:paraId="5C3C19CD" w14:textId="77777777" w:rsidR="005A35E8" w:rsidRDefault="005A35E8" w:rsidP="009F7005"/>
    <w:p w14:paraId="08B6C104" w14:textId="77777777" w:rsidR="005A35E8" w:rsidRDefault="005A35E8" w:rsidP="009F7005"/>
    <w:p w14:paraId="66176D60" w14:textId="77777777" w:rsidR="005A35E8" w:rsidRDefault="005A35E8" w:rsidP="009F7005"/>
    <w:p w14:paraId="2BCBDB2F" w14:textId="77777777" w:rsidR="005A35E8" w:rsidRDefault="005A35E8" w:rsidP="009F7005"/>
    <w:p w14:paraId="46A475B6" w14:textId="77777777" w:rsidR="005A35E8" w:rsidRDefault="005A35E8" w:rsidP="009F7005"/>
    <w:p w14:paraId="2E44A694" w14:textId="77777777" w:rsidR="005A35E8" w:rsidRDefault="005A35E8" w:rsidP="009F7005"/>
    <w:p w14:paraId="1AB73EFB" w14:textId="77777777" w:rsidR="005A35E8" w:rsidRDefault="005A35E8" w:rsidP="009F7005"/>
    <w:p w14:paraId="02F7D40A" w14:textId="77777777" w:rsidR="005A35E8" w:rsidRDefault="005A35E8" w:rsidP="009F7005"/>
    <w:p w14:paraId="788E4797" w14:textId="77777777" w:rsidR="005A35E8" w:rsidRDefault="005A35E8" w:rsidP="009F7005"/>
    <w:p w14:paraId="055D6266" w14:textId="77777777" w:rsidR="005A35E8" w:rsidRDefault="005A35E8" w:rsidP="009F7005"/>
    <w:p w14:paraId="6A9494E1" w14:textId="77777777" w:rsidR="005A35E8" w:rsidRDefault="005A35E8" w:rsidP="006E5A8D"/>
    <w:p w14:paraId="612073EC" w14:textId="77777777" w:rsidR="005A35E8" w:rsidRDefault="005A35E8" w:rsidP="006E5A8D"/>
    <w:p w14:paraId="350C0C10" w14:textId="77777777" w:rsidR="005A35E8" w:rsidRDefault="005A35E8" w:rsidP="006E5A8D"/>
    <w:p w14:paraId="2A3787CC" w14:textId="77777777" w:rsidR="005A35E8" w:rsidRDefault="005A35E8" w:rsidP="006E5A8D"/>
    <w:p w14:paraId="2F61699D" w14:textId="77777777" w:rsidR="005A35E8" w:rsidRDefault="005A35E8" w:rsidP="006E5A8D"/>
    <w:p w14:paraId="471D70F8" w14:textId="77777777" w:rsidR="005A35E8" w:rsidRDefault="005A35E8" w:rsidP="006E5A8D"/>
    <w:p w14:paraId="4F83B821" w14:textId="77777777" w:rsidR="005A35E8" w:rsidRDefault="005A35E8" w:rsidP="006E5A8D"/>
    <w:p w14:paraId="0B3BA242" w14:textId="77777777" w:rsidR="005A35E8" w:rsidRDefault="005A35E8" w:rsidP="006E5A8D"/>
    <w:p w14:paraId="09CC7068" w14:textId="77777777" w:rsidR="005A35E8" w:rsidRDefault="005A35E8" w:rsidP="007F2EA5"/>
    <w:p w14:paraId="030102A1" w14:textId="77777777" w:rsidR="005A35E8" w:rsidRDefault="005A35E8" w:rsidP="007F2EA5"/>
    <w:p w14:paraId="58CE7A7B" w14:textId="77777777" w:rsidR="005A35E8" w:rsidRDefault="005A35E8" w:rsidP="007F2EA5"/>
    <w:p w14:paraId="043DB009" w14:textId="77777777" w:rsidR="005A35E8" w:rsidRDefault="005A35E8" w:rsidP="007F2EA5"/>
    <w:p w14:paraId="4D96EA3D" w14:textId="77777777" w:rsidR="005A35E8" w:rsidRDefault="005A35E8" w:rsidP="007F2EA5"/>
    <w:p w14:paraId="31A4FD01" w14:textId="77777777" w:rsidR="005A35E8" w:rsidRDefault="005A35E8" w:rsidP="007F2EA5"/>
    <w:p w14:paraId="218AD6D9" w14:textId="77777777" w:rsidR="005A35E8" w:rsidRDefault="005A35E8" w:rsidP="004E3705"/>
    <w:p w14:paraId="6661013F" w14:textId="77777777" w:rsidR="005A35E8" w:rsidRDefault="005A35E8" w:rsidP="004E3705"/>
    <w:p w14:paraId="3279B37E" w14:textId="77777777" w:rsidR="005A35E8" w:rsidRDefault="005A35E8" w:rsidP="004E3705"/>
    <w:p w14:paraId="01E7A7F1" w14:textId="77777777" w:rsidR="005A35E8" w:rsidRDefault="005A35E8" w:rsidP="0005746E"/>
    <w:p w14:paraId="2F2280C0" w14:textId="77777777" w:rsidR="005A35E8" w:rsidRDefault="005A35E8"/>
    <w:p w14:paraId="59B20212" w14:textId="77777777" w:rsidR="005A35E8" w:rsidRDefault="005A35E8" w:rsidP="0009445C"/>
    <w:p w14:paraId="1D063F7D" w14:textId="77777777" w:rsidR="005A35E8" w:rsidRDefault="005A35E8" w:rsidP="0009445C"/>
    <w:p w14:paraId="13BE54D0" w14:textId="77777777" w:rsidR="005A35E8" w:rsidRDefault="005A35E8" w:rsidP="00DF6725"/>
    <w:p w14:paraId="07C85E19" w14:textId="77777777" w:rsidR="005A35E8" w:rsidRDefault="005A35E8" w:rsidP="007D430E"/>
    <w:p w14:paraId="2CCE90D7" w14:textId="77777777" w:rsidR="005A35E8" w:rsidRDefault="005A35E8"/>
    <w:p w14:paraId="0B9764F2" w14:textId="77777777" w:rsidR="005A35E8" w:rsidRDefault="005A35E8" w:rsidP="0054169C"/>
    <w:p w14:paraId="4A084D6A" w14:textId="77777777" w:rsidR="005A35E8" w:rsidRDefault="005A35E8" w:rsidP="0054169C"/>
    <w:p w14:paraId="3B8EA982" w14:textId="77777777" w:rsidR="005A35E8" w:rsidRDefault="005A35E8" w:rsidP="009276FA"/>
    <w:p w14:paraId="6B09BD6F" w14:textId="77777777" w:rsidR="005A35E8" w:rsidRDefault="005A35E8" w:rsidP="009276FA"/>
    <w:p w14:paraId="6FB54A06" w14:textId="77777777" w:rsidR="005A35E8" w:rsidRDefault="005A35E8" w:rsidP="009276FA"/>
    <w:p w14:paraId="18E5CE61" w14:textId="77777777" w:rsidR="005A35E8" w:rsidRDefault="005A35E8"/>
    <w:p w14:paraId="432B1F01" w14:textId="77777777" w:rsidR="005A35E8" w:rsidRDefault="005A35E8" w:rsidP="00CA5D08"/>
    <w:p w14:paraId="685132F1" w14:textId="77777777" w:rsidR="005A35E8" w:rsidRDefault="005A35E8" w:rsidP="00C65D5A"/>
    <w:p w14:paraId="0E1C2FA1" w14:textId="77777777" w:rsidR="005A35E8" w:rsidRDefault="005A35E8" w:rsidP="00C65D5A"/>
    <w:p w14:paraId="6A5BF26D" w14:textId="77777777" w:rsidR="005A35E8" w:rsidRDefault="005A35E8" w:rsidP="008E788D"/>
    <w:p w14:paraId="64702F9D" w14:textId="77777777" w:rsidR="005A35E8" w:rsidRDefault="005A35E8" w:rsidP="008E788D"/>
    <w:p w14:paraId="3EDF8914" w14:textId="77777777" w:rsidR="005A35E8" w:rsidRDefault="005A35E8" w:rsidP="0075570A"/>
    <w:p w14:paraId="209AA573" w14:textId="77777777" w:rsidR="005A35E8" w:rsidRDefault="005A35E8" w:rsidP="00A039FA"/>
    <w:p w14:paraId="67C9F6CE" w14:textId="77777777" w:rsidR="005A35E8" w:rsidRDefault="005A35E8" w:rsidP="0054797B"/>
    <w:p w14:paraId="4A0E285C" w14:textId="77777777" w:rsidR="005A35E8" w:rsidRDefault="005A35E8" w:rsidP="0054797B"/>
    <w:p w14:paraId="1C2F1E00" w14:textId="77777777" w:rsidR="005A35E8" w:rsidRDefault="005A35E8" w:rsidP="00FA2A0B"/>
    <w:p w14:paraId="569EB1E7" w14:textId="77777777" w:rsidR="005A35E8" w:rsidRDefault="005A35E8" w:rsidP="00D92BBF"/>
    <w:p w14:paraId="211BC4D6" w14:textId="77777777" w:rsidR="005A35E8" w:rsidRDefault="005A35E8" w:rsidP="00F55C88"/>
    <w:p w14:paraId="415AF805" w14:textId="77777777" w:rsidR="005A35E8" w:rsidRDefault="005A35E8"/>
    <w:p w14:paraId="59E9AD15" w14:textId="77777777" w:rsidR="005A35E8" w:rsidRDefault="005A35E8"/>
    <w:p w14:paraId="74A1F397" w14:textId="77777777" w:rsidR="005A35E8" w:rsidRDefault="005A35E8" w:rsidP="00EA564E"/>
    <w:p w14:paraId="040AD674" w14:textId="77777777" w:rsidR="005A35E8" w:rsidRDefault="005A35E8" w:rsidP="00EA564E"/>
    <w:p w14:paraId="2ED1D784" w14:textId="77777777" w:rsidR="005A35E8" w:rsidRDefault="005A35E8" w:rsidP="00EA564E"/>
    <w:p w14:paraId="43459F58" w14:textId="77777777" w:rsidR="005A35E8" w:rsidRDefault="005A35E8" w:rsidP="00EA564E"/>
    <w:p w14:paraId="60FEDC3E" w14:textId="77777777" w:rsidR="005A35E8" w:rsidRDefault="005A35E8"/>
    <w:p w14:paraId="2C54183B" w14:textId="77777777" w:rsidR="005A35E8" w:rsidRDefault="005A35E8" w:rsidP="00716C1A"/>
    <w:p w14:paraId="313263E1" w14:textId="77777777" w:rsidR="005A35E8" w:rsidRDefault="005A35E8" w:rsidP="00716C1A"/>
    <w:p w14:paraId="752E7D69" w14:textId="77777777" w:rsidR="005A35E8" w:rsidRDefault="005A35E8" w:rsidP="00716C1A"/>
    <w:p w14:paraId="138E1AB6" w14:textId="77777777" w:rsidR="005A35E8" w:rsidRDefault="005A35E8" w:rsidP="00716C1A"/>
    <w:p w14:paraId="4DA36B71" w14:textId="77777777" w:rsidR="005A35E8" w:rsidRDefault="005A35E8"/>
    <w:p w14:paraId="115DB827" w14:textId="77777777" w:rsidR="005A35E8" w:rsidRDefault="005A35E8"/>
    <w:p w14:paraId="536E6B6F" w14:textId="77777777" w:rsidR="005A35E8" w:rsidRDefault="005A35E8" w:rsidP="00E65D33"/>
    <w:p w14:paraId="4E1C752A" w14:textId="77777777" w:rsidR="005A35E8" w:rsidRDefault="005A35E8" w:rsidP="00E65D33"/>
    <w:p w14:paraId="34C79F0E" w14:textId="77777777" w:rsidR="005A35E8" w:rsidRDefault="005A35E8" w:rsidP="00E65D33"/>
    <w:p w14:paraId="108BE363" w14:textId="77777777" w:rsidR="00C82AE2" w:rsidRDefault="00C82AE2"/>
  </w:endnote>
  <w:endnote w:type="continuationSeparator" w:id="0">
    <w:p w14:paraId="180289C8" w14:textId="77777777" w:rsidR="005A35E8" w:rsidRDefault="005A35E8">
      <w:r>
        <w:t xml:space="preserve"> </w:t>
      </w:r>
    </w:p>
    <w:p w14:paraId="346C8F08" w14:textId="77777777" w:rsidR="005A35E8" w:rsidRDefault="005A35E8"/>
    <w:p w14:paraId="43B7E36C" w14:textId="77777777" w:rsidR="005A35E8" w:rsidRDefault="005A35E8" w:rsidP="003F0D14"/>
    <w:p w14:paraId="009C84F3" w14:textId="77777777" w:rsidR="005A35E8" w:rsidRDefault="005A35E8"/>
    <w:p w14:paraId="0FA5022C" w14:textId="77777777" w:rsidR="005A35E8" w:rsidRDefault="005A35E8"/>
    <w:p w14:paraId="485105B0" w14:textId="77777777" w:rsidR="005A35E8" w:rsidRDefault="005A35E8" w:rsidP="009940BF"/>
    <w:p w14:paraId="6753FCA7" w14:textId="77777777" w:rsidR="005A35E8" w:rsidRDefault="005A35E8" w:rsidP="009F7005"/>
    <w:p w14:paraId="1C106E62" w14:textId="77777777" w:rsidR="005A35E8" w:rsidRDefault="005A35E8" w:rsidP="009F7005"/>
    <w:p w14:paraId="3D6765AA" w14:textId="77777777" w:rsidR="005A35E8" w:rsidRDefault="005A35E8" w:rsidP="009F7005"/>
    <w:p w14:paraId="42B41036" w14:textId="77777777" w:rsidR="005A35E8" w:rsidRDefault="005A35E8" w:rsidP="009F7005"/>
    <w:p w14:paraId="10DEBF36" w14:textId="77777777" w:rsidR="005A35E8" w:rsidRDefault="005A35E8" w:rsidP="009F7005"/>
    <w:p w14:paraId="4C5A3B0E" w14:textId="77777777" w:rsidR="005A35E8" w:rsidRDefault="005A35E8" w:rsidP="009F7005"/>
    <w:p w14:paraId="3C986A05" w14:textId="77777777" w:rsidR="005A35E8" w:rsidRDefault="005A35E8" w:rsidP="009F7005"/>
    <w:p w14:paraId="3E2804CE" w14:textId="77777777" w:rsidR="005A35E8" w:rsidRDefault="005A35E8" w:rsidP="009F7005"/>
    <w:p w14:paraId="204D1526" w14:textId="77777777" w:rsidR="005A35E8" w:rsidRDefault="005A35E8" w:rsidP="009F7005"/>
    <w:p w14:paraId="48312321" w14:textId="77777777" w:rsidR="005A35E8" w:rsidRDefault="005A35E8" w:rsidP="009F7005"/>
    <w:p w14:paraId="201D780A" w14:textId="77777777" w:rsidR="005A35E8" w:rsidRDefault="005A35E8" w:rsidP="006E5A8D"/>
    <w:p w14:paraId="2592E350" w14:textId="77777777" w:rsidR="005A35E8" w:rsidRDefault="005A35E8" w:rsidP="006E5A8D"/>
    <w:p w14:paraId="0F273913" w14:textId="77777777" w:rsidR="005A35E8" w:rsidRDefault="005A35E8" w:rsidP="006E5A8D"/>
    <w:p w14:paraId="6EC54C8A" w14:textId="77777777" w:rsidR="005A35E8" w:rsidRDefault="005A35E8" w:rsidP="006E5A8D"/>
    <w:p w14:paraId="221644A5" w14:textId="77777777" w:rsidR="005A35E8" w:rsidRDefault="005A35E8" w:rsidP="006E5A8D"/>
    <w:p w14:paraId="4B5420D1" w14:textId="77777777" w:rsidR="005A35E8" w:rsidRDefault="005A35E8" w:rsidP="006E5A8D"/>
    <w:p w14:paraId="757BD893" w14:textId="77777777" w:rsidR="005A35E8" w:rsidRDefault="005A35E8" w:rsidP="006E5A8D"/>
    <w:p w14:paraId="2B3079C3" w14:textId="77777777" w:rsidR="005A35E8" w:rsidRDefault="005A35E8" w:rsidP="006E5A8D"/>
    <w:p w14:paraId="7DBBF924" w14:textId="77777777" w:rsidR="005A35E8" w:rsidRDefault="005A35E8" w:rsidP="007F2EA5"/>
    <w:p w14:paraId="2F51C8F9" w14:textId="77777777" w:rsidR="005A35E8" w:rsidRDefault="005A35E8" w:rsidP="007F2EA5"/>
    <w:p w14:paraId="6F97CBB3" w14:textId="77777777" w:rsidR="005A35E8" w:rsidRDefault="005A35E8" w:rsidP="007F2EA5"/>
    <w:p w14:paraId="2D6E8AAA" w14:textId="77777777" w:rsidR="005A35E8" w:rsidRDefault="005A35E8" w:rsidP="007F2EA5"/>
    <w:p w14:paraId="04CA6052" w14:textId="77777777" w:rsidR="005A35E8" w:rsidRDefault="005A35E8" w:rsidP="007F2EA5"/>
    <w:p w14:paraId="62DDE4FB" w14:textId="77777777" w:rsidR="005A35E8" w:rsidRDefault="005A35E8" w:rsidP="007F2EA5"/>
    <w:p w14:paraId="75A65E0D" w14:textId="77777777" w:rsidR="005A35E8" w:rsidRDefault="005A35E8" w:rsidP="004E3705"/>
    <w:p w14:paraId="0A731602" w14:textId="77777777" w:rsidR="005A35E8" w:rsidRDefault="005A35E8" w:rsidP="004E3705"/>
    <w:p w14:paraId="7C1FF2CF" w14:textId="77777777" w:rsidR="005A35E8" w:rsidRDefault="005A35E8" w:rsidP="004E3705"/>
    <w:p w14:paraId="70B2F638" w14:textId="77777777" w:rsidR="005A35E8" w:rsidRDefault="005A35E8" w:rsidP="0005746E"/>
    <w:p w14:paraId="1C9CA879" w14:textId="77777777" w:rsidR="005A35E8" w:rsidRDefault="005A35E8"/>
    <w:p w14:paraId="40F7F39D" w14:textId="77777777" w:rsidR="005A35E8" w:rsidRDefault="005A35E8" w:rsidP="0009445C"/>
    <w:p w14:paraId="034996B8" w14:textId="77777777" w:rsidR="005A35E8" w:rsidRDefault="005A35E8" w:rsidP="0009445C"/>
    <w:p w14:paraId="3927CBAA" w14:textId="77777777" w:rsidR="005A35E8" w:rsidRDefault="005A35E8" w:rsidP="00DF6725"/>
    <w:p w14:paraId="46BD02CA" w14:textId="77777777" w:rsidR="005A35E8" w:rsidRDefault="005A35E8" w:rsidP="007D430E"/>
    <w:p w14:paraId="5C20DB8B" w14:textId="77777777" w:rsidR="005A35E8" w:rsidRDefault="005A35E8"/>
    <w:p w14:paraId="73934D5E" w14:textId="77777777" w:rsidR="005A35E8" w:rsidRDefault="005A35E8" w:rsidP="0054169C"/>
    <w:p w14:paraId="750C023C" w14:textId="77777777" w:rsidR="005A35E8" w:rsidRDefault="005A35E8" w:rsidP="0054169C"/>
    <w:p w14:paraId="68BEB7FF" w14:textId="77777777" w:rsidR="005A35E8" w:rsidRDefault="005A35E8" w:rsidP="009276FA"/>
    <w:p w14:paraId="77A5A9BE" w14:textId="77777777" w:rsidR="005A35E8" w:rsidRDefault="005A35E8" w:rsidP="009276FA"/>
    <w:p w14:paraId="296DE4BF" w14:textId="77777777" w:rsidR="005A35E8" w:rsidRDefault="005A35E8" w:rsidP="009276FA"/>
    <w:p w14:paraId="77ED3DA3" w14:textId="77777777" w:rsidR="005A35E8" w:rsidRDefault="005A35E8"/>
    <w:p w14:paraId="636296A4" w14:textId="77777777" w:rsidR="005A35E8" w:rsidRDefault="005A35E8" w:rsidP="00CA5D08"/>
    <w:p w14:paraId="5839F84E" w14:textId="77777777" w:rsidR="005A35E8" w:rsidRDefault="005A35E8" w:rsidP="00C65D5A"/>
    <w:p w14:paraId="42F7A34D" w14:textId="77777777" w:rsidR="005A35E8" w:rsidRDefault="005A35E8" w:rsidP="00C65D5A"/>
    <w:p w14:paraId="31408815" w14:textId="77777777" w:rsidR="005A35E8" w:rsidRDefault="005A35E8" w:rsidP="008E788D"/>
    <w:p w14:paraId="13B14F92" w14:textId="77777777" w:rsidR="005A35E8" w:rsidRDefault="005A35E8" w:rsidP="008E788D"/>
    <w:p w14:paraId="14464186" w14:textId="77777777" w:rsidR="005A35E8" w:rsidRDefault="005A35E8" w:rsidP="0075570A"/>
    <w:p w14:paraId="664C6EF8" w14:textId="77777777" w:rsidR="005A35E8" w:rsidRDefault="005A35E8" w:rsidP="00A039FA"/>
    <w:p w14:paraId="1D4A1044" w14:textId="77777777" w:rsidR="005A35E8" w:rsidRDefault="005A35E8" w:rsidP="0054797B"/>
    <w:p w14:paraId="3D5EB0F5" w14:textId="77777777" w:rsidR="005A35E8" w:rsidRDefault="005A35E8" w:rsidP="0054797B"/>
    <w:p w14:paraId="74B77FF1" w14:textId="77777777" w:rsidR="005A35E8" w:rsidRDefault="005A35E8" w:rsidP="00FA2A0B"/>
    <w:p w14:paraId="3EB431B1" w14:textId="77777777" w:rsidR="005A35E8" w:rsidRDefault="005A35E8" w:rsidP="00D92BBF"/>
    <w:p w14:paraId="21E337EE" w14:textId="77777777" w:rsidR="005A35E8" w:rsidRDefault="005A35E8" w:rsidP="00F55C88"/>
    <w:p w14:paraId="24E57D21" w14:textId="77777777" w:rsidR="005A35E8" w:rsidRDefault="005A35E8"/>
    <w:p w14:paraId="12FE2266" w14:textId="77777777" w:rsidR="005A35E8" w:rsidRDefault="005A35E8"/>
    <w:p w14:paraId="3A7A5A81" w14:textId="77777777" w:rsidR="005A35E8" w:rsidRDefault="005A35E8" w:rsidP="00EA564E"/>
    <w:p w14:paraId="02EECA3A" w14:textId="77777777" w:rsidR="005A35E8" w:rsidRDefault="005A35E8" w:rsidP="00EA564E"/>
    <w:p w14:paraId="1DD0D1DD" w14:textId="77777777" w:rsidR="005A35E8" w:rsidRDefault="005A35E8" w:rsidP="00EA564E"/>
    <w:p w14:paraId="6F0FC701" w14:textId="77777777" w:rsidR="005A35E8" w:rsidRDefault="005A35E8" w:rsidP="00EA564E"/>
    <w:p w14:paraId="4B52594A" w14:textId="77777777" w:rsidR="005A35E8" w:rsidRDefault="005A35E8"/>
    <w:p w14:paraId="31384353" w14:textId="77777777" w:rsidR="005A35E8" w:rsidRDefault="005A35E8" w:rsidP="00716C1A"/>
    <w:p w14:paraId="567BA004" w14:textId="77777777" w:rsidR="005A35E8" w:rsidRDefault="005A35E8" w:rsidP="00716C1A"/>
    <w:p w14:paraId="5FB6A3A0" w14:textId="77777777" w:rsidR="005A35E8" w:rsidRDefault="005A35E8" w:rsidP="00716C1A"/>
    <w:p w14:paraId="7CB019B9" w14:textId="77777777" w:rsidR="005A35E8" w:rsidRDefault="005A35E8" w:rsidP="00716C1A"/>
    <w:p w14:paraId="0AD7BDEE" w14:textId="77777777" w:rsidR="005A35E8" w:rsidRDefault="005A35E8"/>
    <w:p w14:paraId="119E0059" w14:textId="77777777" w:rsidR="005A35E8" w:rsidRDefault="005A35E8"/>
    <w:p w14:paraId="7580023D" w14:textId="77777777" w:rsidR="005A35E8" w:rsidRDefault="005A35E8" w:rsidP="00E65D33"/>
    <w:p w14:paraId="4AE2C8EF" w14:textId="77777777" w:rsidR="005A35E8" w:rsidRDefault="005A35E8" w:rsidP="00E65D33"/>
    <w:p w14:paraId="79434C84" w14:textId="77777777" w:rsidR="005A35E8" w:rsidRDefault="005A35E8" w:rsidP="00E65D33"/>
    <w:p w14:paraId="22B5E437" w14:textId="77777777" w:rsidR="00C82AE2" w:rsidRDefault="00C82AE2"/>
  </w:endnote>
  <w:endnote w:type="continuationNotice" w:id="1">
    <w:p w14:paraId="6C000B50" w14:textId="77777777" w:rsidR="005A35E8" w:rsidRDefault="005A35E8">
      <w:r>
        <w:t xml:space="preserve"> </w:t>
      </w:r>
    </w:p>
    <w:p w14:paraId="58BEF84B" w14:textId="77777777" w:rsidR="005A35E8" w:rsidRDefault="005A35E8"/>
    <w:p w14:paraId="31483561" w14:textId="77777777" w:rsidR="005A35E8" w:rsidRDefault="005A35E8" w:rsidP="003F0D14"/>
    <w:p w14:paraId="3A34A5CD" w14:textId="77777777" w:rsidR="005A35E8" w:rsidRDefault="005A35E8"/>
    <w:p w14:paraId="10C981F7" w14:textId="77777777" w:rsidR="005A35E8" w:rsidRDefault="005A35E8"/>
    <w:p w14:paraId="1D8BA811" w14:textId="77777777" w:rsidR="005A35E8" w:rsidRDefault="005A35E8" w:rsidP="009940BF"/>
    <w:p w14:paraId="11BB44A8" w14:textId="77777777" w:rsidR="005A35E8" w:rsidRDefault="005A35E8" w:rsidP="009F7005"/>
    <w:p w14:paraId="5845A883" w14:textId="77777777" w:rsidR="005A35E8" w:rsidRDefault="005A35E8" w:rsidP="009F7005"/>
    <w:p w14:paraId="035E8E5F" w14:textId="77777777" w:rsidR="005A35E8" w:rsidRDefault="005A35E8" w:rsidP="009F7005"/>
    <w:p w14:paraId="5D8891C0" w14:textId="77777777" w:rsidR="005A35E8" w:rsidRDefault="005A35E8" w:rsidP="009F7005"/>
    <w:p w14:paraId="5B4C5847" w14:textId="77777777" w:rsidR="005A35E8" w:rsidRDefault="005A35E8" w:rsidP="009F7005"/>
    <w:p w14:paraId="1AE37A5B" w14:textId="77777777" w:rsidR="005A35E8" w:rsidRDefault="005A35E8" w:rsidP="009F7005"/>
    <w:p w14:paraId="23D9B161" w14:textId="77777777" w:rsidR="005A35E8" w:rsidRDefault="005A35E8" w:rsidP="009F7005"/>
    <w:p w14:paraId="7176922E" w14:textId="77777777" w:rsidR="005A35E8" w:rsidRDefault="005A35E8" w:rsidP="009F7005"/>
    <w:p w14:paraId="6CD2D489" w14:textId="77777777" w:rsidR="005A35E8" w:rsidRDefault="005A35E8" w:rsidP="009F7005"/>
    <w:p w14:paraId="6F308646" w14:textId="77777777" w:rsidR="005A35E8" w:rsidRDefault="005A35E8" w:rsidP="009F7005"/>
    <w:p w14:paraId="339C2B09" w14:textId="77777777" w:rsidR="005A35E8" w:rsidRDefault="005A35E8" w:rsidP="006E5A8D"/>
    <w:p w14:paraId="092BB8A3" w14:textId="77777777" w:rsidR="005A35E8" w:rsidRDefault="005A35E8" w:rsidP="006E5A8D"/>
    <w:p w14:paraId="6D56F9D0" w14:textId="77777777" w:rsidR="005A35E8" w:rsidRDefault="005A35E8" w:rsidP="006E5A8D"/>
    <w:p w14:paraId="3CBA8E09" w14:textId="77777777" w:rsidR="005A35E8" w:rsidRDefault="005A35E8" w:rsidP="006E5A8D"/>
    <w:p w14:paraId="5BE7B148" w14:textId="77777777" w:rsidR="005A35E8" w:rsidRDefault="005A35E8" w:rsidP="006E5A8D"/>
    <w:p w14:paraId="6288F1F8" w14:textId="77777777" w:rsidR="005A35E8" w:rsidRDefault="005A35E8" w:rsidP="006E5A8D"/>
    <w:p w14:paraId="3AB796A1" w14:textId="77777777" w:rsidR="005A35E8" w:rsidRDefault="005A35E8" w:rsidP="006E5A8D"/>
    <w:p w14:paraId="301A68AB" w14:textId="77777777" w:rsidR="005A35E8" w:rsidRDefault="005A35E8" w:rsidP="006E5A8D"/>
    <w:p w14:paraId="002E3B39" w14:textId="77777777" w:rsidR="005A35E8" w:rsidRDefault="005A35E8" w:rsidP="007F2EA5"/>
    <w:p w14:paraId="08A297AF" w14:textId="77777777" w:rsidR="005A35E8" w:rsidRDefault="005A35E8" w:rsidP="007F2EA5"/>
    <w:p w14:paraId="60A1BADD" w14:textId="77777777" w:rsidR="005A35E8" w:rsidRDefault="005A35E8" w:rsidP="007F2EA5"/>
    <w:p w14:paraId="378A9189" w14:textId="77777777" w:rsidR="005A35E8" w:rsidRDefault="005A35E8" w:rsidP="007F2EA5"/>
    <w:p w14:paraId="59FDF67B" w14:textId="77777777" w:rsidR="005A35E8" w:rsidRDefault="005A35E8" w:rsidP="007F2EA5"/>
    <w:p w14:paraId="7EE5B1FC" w14:textId="77777777" w:rsidR="005A35E8" w:rsidRDefault="005A35E8" w:rsidP="007F2EA5"/>
    <w:p w14:paraId="4CEA0090" w14:textId="77777777" w:rsidR="005A35E8" w:rsidRDefault="005A35E8" w:rsidP="004E3705"/>
    <w:p w14:paraId="4824836E" w14:textId="77777777" w:rsidR="005A35E8" w:rsidRDefault="005A35E8" w:rsidP="004E3705"/>
    <w:p w14:paraId="3BD2FB1D" w14:textId="77777777" w:rsidR="005A35E8" w:rsidRDefault="005A35E8" w:rsidP="004E3705"/>
    <w:p w14:paraId="27F84D72" w14:textId="77777777" w:rsidR="005A35E8" w:rsidRDefault="005A35E8" w:rsidP="0005746E"/>
    <w:p w14:paraId="7BBFD3F2" w14:textId="77777777" w:rsidR="005A35E8" w:rsidRDefault="005A35E8"/>
    <w:p w14:paraId="0932DA56" w14:textId="77777777" w:rsidR="005A35E8" w:rsidRDefault="005A35E8" w:rsidP="0009445C"/>
    <w:p w14:paraId="7EEECC9C" w14:textId="77777777" w:rsidR="005A35E8" w:rsidRDefault="005A35E8" w:rsidP="0009445C"/>
    <w:p w14:paraId="2A2C85CB" w14:textId="77777777" w:rsidR="005A35E8" w:rsidRDefault="005A35E8" w:rsidP="00DF6725"/>
    <w:p w14:paraId="09157FD0" w14:textId="77777777" w:rsidR="005A35E8" w:rsidRDefault="005A35E8" w:rsidP="007D430E"/>
    <w:p w14:paraId="18D4F17B" w14:textId="77777777" w:rsidR="005A35E8" w:rsidRDefault="005A35E8"/>
    <w:p w14:paraId="3C40C7E3" w14:textId="77777777" w:rsidR="005A35E8" w:rsidRDefault="005A35E8" w:rsidP="0054169C"/>
    <w:p w14:paraId="1C411EE4" w14:textId="77777777" w:rsidR="005A35E8" w:rsidRDefault="005A35E8" w:rsidP="0054169C"/>
    <w:p w14:paraId="094AD8FD" w14:textId="77777777" w:rsidR="005A35E8" w:rsidRDefault="005A35E8" w:rsidP="009276FA"/>
    <w:p w14:paraId="17731251" w14:textId="77777777" w:rsidR="005A35E8" w:rsidRDefault="005A35E8" w:rsidP="009276FA"/>
    <w:p w14:paraId="34926DF1" w14:textId="77777777" w:rsidR="005A35E8" w:rsidRDefault="005A35E8" w:rsidP="009276FA"/>
    <w:p w14:paraId="70907916" w14:textId="77777777" w:rsidR="005A35E8" w:rsidRDefault="005A35E8"/>
    <w:p w14:paraId="71822638" w14:textId="77777777" w:rsidR="005A35E8" w:rsidRDefault="005A35E8" w:rsidP="00CA5D08"/>
    <w:p w14:paraId="29011B78" w14:textId="77777777" w:rsidR="005A35E8" w:rsidRDefault="005A35E8" w:rsidP="00C65D5A"/>
    <w:p w14:paraId="2A879E71" w14:textId="77777777" w:rsidR="005A35E8" w:rsidRDefault="005A35E8" w:rsidP="00C65D5A"/>
    <w:p w14:paraId="2FD61258" w14:textId="77777777" w:rsidR="005A35E8" w:rsidRDefault="005A35E8" w:rsidP="008E788D"/>
    <w:p w14:paraId="428A83C6" w14:textId="77777777" w:rsidR="005A35E8" w:rsidRDefault="005A35E8" w:rsidP="008E788D"/>
    <w:p w14:paraId="56EE198C" w14:textId="77777777" w:rsidR="005A35E8" w:rsidRDefault="005A35E8" w:rsidP="0075570A"/>
    <w:p w14:paraId="0756E8CE" w14:textId="77777777" w:rsidR="005A35E8" w:rsidRDefault="005A35E8" w:rsidP="00A039FA"/>
    <w:p w14:paraId="2C2DCB41" w14:textId="77777777" w:rsidR="005A35E8" w:rsidRDefault="005A35E8" w:rsidP="0054797B"/>
    <w:p w14:paraId="73DB3ABA" w14:textId="77777777" w:rsidR="005A35E8" w:rsidRDefault="005A35E8" w:rsidP="0054797B"/>
    <w:p w14:paraId="3C68E1AA" w14:textId="77777777" w:rsidR="005A35E8" w:rsidRDefault="005A35E8" w:rsidP="00FA2A0B"/>
    <w:p w14:paraId="1EA60669" w14:textId="77777777" w:rsidR="005A35E8" w:rsidRDefault="005A35E8" w:rsidP="00D92BBF"/>
    <w:p w14:paraId="6250A0D7" w14:textId="77777777" w:rsidR="005A35E8" w:rsidRDefault="005A35E8" w:rsidP="00F55C88"/>
    <w:p w14:paraId="4A3748DF" w14:textId="77777777" w:rsidR="005A35E8" w:rsidRDefault="005A35E8"/>
    <w:p w14:paraId="45F37B03" w14:textId="77777777" w:rsidR="005A35E8" w:rsidRDefault="005A35E8"/>
    <w:p w14:paraId="28C3006D" w14:textId="77777777" w:rsidR="005A35E8" w:rsidRDefault="005A35E8" w:rsidP="00EA564E"/>
    <w:p w14:paraId="5BF4235F" w14:textId="77777777" w:rsidR="005A35E8" w:rsidRDefault="005A35E8" w:rsidP="00EA564E"/>
    <w:p w14:paraId="3FFDE22E" w14:textId="77777777" w:rsidR="005A35E8" w:rsidRDefault="005A35E8" w:rsidP="00EA564E"/>
    <w:p w14:paraId="09DAE36B" w14:textId="77777777" w:rsidR="005A35E8" w:rsidRDefault="005A35E8" w:rsidP="00EA564E"/>
    <w:p w14:paraId="2D533825" w14:textId="77777777" w:rsidR="005A35E8" w:rsidRDefault="005A35E8"/>
    <w:p w14:paraId="6C9DA6BA" w14:textId="77777777" w:rsidR="005A35E8" w:rsidRDefault="005A35E8" w:rsidP="00716C1A"/>
    <w:p w14:paraId="77120BC1" w14:textId="77777777" w:rsidR="005A35E8" w:rsidRDefault="005A35E8" w:rsidP="00716C1A"/>
    <w:p w14:paraId="0A59D165" w14:textId="77777777" w:rsidR="005A35E8" w:rsidRDefault="005A35E8" w:rsidP="00716C1A"/>
    <w:p w14:paraId="32C2C0EC" w14:textId="77777777" w:rsidR="005A35E8" w:rsidRDefault="005A35E8" w:rsidP="00716C1A"/>
    <w:p w14:paraId="746FDE2B" w14:textId="77777777" w:rsidR="005A35E8" w:rsidRDefault="005A35E8"/>
    <w:p w14:paraId="02AB1FEB" w14:textId="77777777" w:rsidR="005A35E8" w:rsidRDefault="005A35E8"/>
    <w:p w14:paraId="79F43D6E" w14:textId="77777777" w:rsidR="005A35E8" w:rsidRDefault="005A35E8" w:rsidP="00E65D33"/>
    <w:p w14:paraId="29E5949C" w14:textId="77777777" w:rsidR="005A35E8" w:rsidRDefault="005A35E8" w:rsidP="00E65D33"/>
    <w:p w14:paraId="6782E196" w14:textId="77777777" w:rsidR="005A35E8" w:rsidRDefault="005A35E8" w:rsidP="00E65D33"/>
    <w:p w14:paraId="4BBDEE74" w14:textId="77777777" w:rsidR="00C82AE2" w:rsidRDefault="00C82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4F1F" w14:textId="77777777" w:rsidR="00E65D33" w:rsidRDefault="00E65D33">
    <w:pPr>
      <w:pStyle w:val="Footer"/>
    </w:pPr>
  </w:p>
  <w:p w14:paraId="048A53F9" w14:textId="77777777" w:rsidR="00E65D33" w:rsidRDefault="00E65D33"/>
  <w:p w14:paraId="49C426BD" w14:textId="77777777" w:rsidR="00E65D33" w:rsidRDefault="00E65D33" w:rsidP="00F173A6"/>
  <w:p w14:paraId="050EEBBE" w14:textId="77777777" w:rsidR="00E65D33" w:rsidRDefault="00E65D33" w:rsidP="009940BF"/>
  <w:p w14:paraId="28768BA7" w14:textId="77777777" w:rsidR="00E65D33" w:rsidRDefault="00E65D33" w:rsidP="009F7005"/>
  <w:p w14:paraId="66D83EE9" w14:textId="77777777" w:rsidR="00E65D33" w:rsidRDefault="00E65D33" w:rsidP="009F7005"/>
  <w:p w14:paraId="10F26829" w14:textId="77777777" w:rsidR="00E65D33" w:rsidRDefault="00E65D33" w:rsidP="009F7005"/>
  <w:p w14:paraId="3E929582" w14:textId="77777777" w:rsidR="00E65D33" w:rsidRDefault="00E65D33" w:rsidP="00C213FA"/>
  <w:p w14:paraId="187E60F0" w14:textId="77777777" w:rsidR="00E65D33" w:rsidRDefault="00E65D33" w:rsidP="00C213FA"/>
  <w:p w14:paraId="4359A051" w14:textId="77777777" w:rsidR="00E65D33" w:rsidRDefault="00E65D33" w:rsidP="00C213FA"/>
  <w:p w14:paraId="6068280E" w14:textId="77777777" w:rsidR="00E65D33" w:rsidRDefault="00E65D33" w:rsidP="00C213FA"/>
  <w:p w14:paraId="16D578C1" w14:textId="77777777" w:rsidR="00E65D33" w:rsidRDefault="00E65D33" w:rsidP="00C213FA"/>
  <w:p w14:paraId="16864B86" w14:textId="77777777" w:rsidR="00E65D33" w:rsidRDefault="00E65D33" w:rsidP="00C213FA"/>
  <w:p w14:paraId="390C0B21" w14:textId="77777777" w:rsidR="00E65D33" w:rsidRDefault="00E65D33" w:rsidP="00C213FA"/>
  <w:p w14:paraId="1E13B45A" w14:textId="77777777" w:rsidR="00E65D33" w:rsidRDefault="00E65D33" w:rsidP="00C213FA"/>
  <w:p w14:paraId="74FA9F7B" w14:textId="77777777" w:rsidR="00E65D33" w:rsidRDefault="00E65D33" w:rsidP="00C213FA"/>
  <w:p w14:paraId="4DC53A21" w14:textId="77777777" w:rsidR="00E65D33" w:rsidRDefault="00E65D33" w:rsidP="00C213FA"/>
  <w:p w14:paraId="2253D4FD" w14:textId="77777777" w:rsidR="00E65D33" w:rsidRDefault="00E65D33" w:rsidP="00C213FA"/>
  <w:p w14:paraId="051EAEF4" w14:textId="77777777" w:rsidR="00E65D33" w:rsidRDefault="00E65D33" w:rsidP="00C213FA"/>
  <w:p w14:paraId="052A6D3C" w14:textId="77777777" w:rsidR="00E65D33" w:rsidRDefault="00E65D33" w:rsidP="00C213FA"/>
  <w:p w14:paraId="47AD38D0" w14:textId="77777777" w:rsidR="00E65D33" w:rsidRDefault="00E65D33" w:rsidP="00C213FA"/>
  <w:p w14:paraId="5B696F3C" w14:textId="77777777" w:rsidR="00E65D33" w:rsidRDefault="00E65D33" w:rsidP="00C213FA"/>
  <w:p w14:paraId="76DD2B4F" w14:textId="77777777" w:rsidR="00E65D33" w:rsidRDefault="00E65D33" w:rsidP="00C213FA"/>
  <w:p w14:paraId="1DD35FBA" w14:textId="77777777" w:rsidR="00E65D33" w:rsidRDefault="00E65D33" w:rsidP="00C213FA"/>
  <w:p w14:paraId="510C16F2" w14:textId="77777777" w:rsidR="00E65D33" w:rsidRDefault="00E65D33" w:rsidP="00C213FA"/>
  <w:p w14:paraId="57D91A7A" w14:textId="77777777" w:rsidR="00E65D33" w:rsidRDefault="00E65D33" w:rsidP="00C213FA"/>
  <w:p w14:paraId="3ED9AEFC" w14:textId="77777777" w:rsidR="00E65D33" w:rsidRDefault="00E65D33" w:rsidP="00C213FA"/>
  <w:p w14:paraId="401ACC45" w14:textId="77777777" w:rsidR="00E65D33" w:rsidRDefault="00E65D33" w:rsidP="00C213FA"/>
  <w:p w14:paraId="5F1B3AEC" w14:textId="77777777" w:rsidR="00E65D33" w:rsidRDefault="00E65D33" w:rsidP="00C213FA"/>
  <w:p w14:paraId="32B050FE" w14:textId="77777777" w:rsidR="00E65D33" w:rsidRDefault="00E65D33" w:rsidP="00C213FA"/>
  <w:p w14:paraId="311FF146" w14:textId="77777777" w:rsidR="00E65D33" w:rsidRDefault="00E65D33" w:rsidP="00C213FA"/>
  <w:p w14:paraId="3177CB78" w14:textId="77777777" w:rsidR="00E65D33" w:rsidRDefault="00E65D33" w:rsidP="00C213FA"/>
  <w:p w14:paraId="5BC5878B" w14:textId="77777777" w:rsidR="00E65D33" w:rsidRDefault="00E65D33" w:rsidP="00C213FA"/>
  <w:p w14:paraId="43EDCE3D" w14:textId="77777777" w:rsidR="00E65D33" w:rsidRDefault="00E65D33" w:rsidP="00C213FA"/>
  <w:p w14:paraId="150DE5D6" w14:textId="77777777" w:rsidR="00E65D33" w:rsidRDefault="00E65D33" w:rsidP="00C213FA"/>
  <w:p w14:paraId="5136F6E4" w14:textId="77777777" w:rsidR="00E65D33" w:rsidRDefault="00E65D33" w:rsidP="00C213FA"/>
  <w:p w14:paraId="44AA72DA" w14:textId="77777777" w:rsidR="00E65D33" w:rsidRDefault="00E65D33" w:rsidP="00C213FA"/>
  <w:p w14:paraId="5A04EFDB" w14:textId="77777777" w:rsidR="00E65D33" w:rsidRDefault="00E65D33" w:rsidP="00C213FA"/>
  <w:p w14:paraId="0A729C86" w14:textId="77777777" w:rsidR="00E65D33" w:rsidRDefault="00E65D33" w:rsidP="00C213FA"/>
  <w:p w14:paraId="69EB6CBC" w14:textId="77777777" w:rsidR="00E65D33" w:rsidRDefault="00E65D33" w:rsidP="00C213FA"/>
  <w:p w14:paraId="07B76103" w14:textId="77777777" w:rsidR="00E65D33" w:rsidRDefault="00E65D33" w:rsidP="00C213FA"/>
  <w:p w14:paraId="2111551B" w14:textId="77777777" w:rsidR="00E65D33" w:rsidRDefault="00E65D33" w:rsidP="00C213FA"/>
  <w:p w14:paraId="30FABC4F" w14:textId="77777777" w:rsidR="00E65D33" w:rsidRDefault="00E65D33" w:rsidP="00C213FA"/>
  <w:p w14:paraId="1E16F1D3" w14:textId="77777777" w:rsidR="00E65D33" w:rsidRDefault="00E65D33" w:rsidP="00C213FA"/>
  <w:p w14:paraId="7147FE4C" w14:textId="77777777" w:rsidR="00E65D33" w:rsidRDefault="00E65D33" w:rsidP="00C213FA"/>
  <w:p w14:paraId="71F390DC" w14:textId="77777777" w:rsidR="00E65D33" w:rsidRDefault="00E65D33" w:rsidP="00C213FA"/>
  <w:p w14:paraId="28092D74" w14:textId="77777777" w:rsidR="00E65D33" w:rsidRDefault="00E65D33" w:rsidP="00C213FA"/>
  <w:p w14:paraId="0321736A" w14:textId="77777777" w:rsidR="00E65D33" w:rsidRDefault="00E65D33" w:rsidP="00C213FA"/>
  <w:p w14:paraId="35556CCB" w14:textId="77777777" w:rsidR="00E65D33" w:rsidRDefault="00E65D33" w:rsidP="00C213FA"/>
  <w:p w14:paraId="293B85EF" w14:textId="77777777" w:rsidR="00E65D33" w:rsidRDefault="00E65D33" w:rsidP="00C213FA"/>
  <w:p w14:paraId="6B8DF8AA" w14:textId="77777777" w:rsidR="00E65D33" w:rsidRDefault="00E65D33" w:rsidP="00C213FA"/>
  <w:p w14:paraId="40897F9A" w14:textId="77777777" w:rsidR="00E65D33" w:rsidRDefault="00E65D33" w:rsidP="00C213FA"/>
  <w:p w14:paraId="75F11BDF" w14:textId="77777777" w:rsidR="00E65D33" w:rsidRDefault="00E65D33" w:rsidP="00C213FA"/>
  <w:p w14:paraId="3DC72D8D" w14:textId="77777777" w:rsidR="00E65D33" w:rsidRDefault="00E65D33" w:rsidP="00C213FA"/>
  <w:p w14:paraId="1D2B57A9" w14:textId="77777777" w:rsidR="00E65D33" w:rsidRDefault="00E65D33" w:rsidP="00C213FA"/>
  <w:p w14:paraId="22CEB547" w14:textId="77777777" w:rsidR="00E65D33" w:rsidRDefault="00E65D33" w:rsidP="005A38CC"/>
  <w:p w14:paraId="6F0D3830" w14:textId="77777777" w:rsidR="00E65D33" w:rsidRDefault="00E65D33" w:rsidP="005A38CC"/>
  <w:p w14:paraId="693169A5" w14:textId="77777777" w:rsidR="00E65D33" w:rsidRDefault="00E65D33" w:rsidP="002F5284"/>
  <w:p w14:paraId="27AEC179" w14:textId="77777777" w:rsidR="00E65D33" w:rsidRDefault="00E65D33" w:rsidP="00EA564E"/>
  <w:p w14:paraId="76411353" w14:textId="77777777" w:rsidR="00E65D33" w:rsidRDefault="00E65D33" w:rsidP="00EA564E"/>
  <w:p w14:paraId="398F4539" w14:textId="77777777" w:rsidR="00E65D33" w:rsidRDefault="00E65D33" w:rsidP="00EA564E"/>
  <w:p w14:paraId="485F6F1A" w14:textId="77777777" w:rsidR="00E65D33" w:rsidRDefault="00E65D33" w:rsidP="00EA564E"/>
  <w:p w14:paraId="103618A8" w14:textId="77777777" w:rsidR="00E65D33" w:rsidRDefault="00E65D33" w:rsidP="00EA564E"/>
  <w:p w14:paraId="065CA134" w14:textId="77777777" w:rsidR="00E65D33" w:rsidRDefault="00E65D33" w:rsidP="00DA0A93"/>
  <w:p w14:paraId="2AA0F5E6" w14:textId="77777777" w:rsidR="00E65D33" w:rsidRDefault="00E65D33" w:rsidP="00DA0A93"/>
  <w:p w14:paraId="7C064042" w14:textId="77777777" w:rsidR="00E65D33" w:rsidRDefault="00E65D33" w:rsidP="00DA0A93"/>
  <w:p w14:paraId="16DC1DAA" w14:textId="77777777" w:rsidR="00E65D33" w:rsidRDefault="00E65D33" w:rsidP="00DA0A93"/>
  <w:p w14:paraId="156AB5A3" w14:textId="77777777" w:rsidR="00E65D33" w:rsidRDefault="00E65D33" w:rsidP="00DA0A93"/>
  <w:p w14:paraId="5A6731EF" w14:textId="77777777" w:rsidR="00E65D33" w:rsidRDefault="00E65D33"/>
  <w:p w14:paraId="7A79A54F" w14:textId="77777777" w:rsidR="00E65D33" w:rsidRDefault="00E65D33" w:rsidP="00E65D33"/>
  <w:p w14:paraId="04844DC5" w14:textId="77777777" w:rsidR="00E65D33" w:rsidRDefault="00E65D33" w:rsidP="00E65D33"/>
  <w:p w14:paraId="473E9284" w14:textId="77777777" w:rsidR="00E65D33" w:rsidRDefault="00E65D33" w:rsidP="00E65D33"/>
  <w:p w14:paraId="2FE3D7C9" w14:textId="77777777" w:rsidR="00C82AE2" w:rsidRDefault="00C82A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9EDC" w14:textId="77777777" w:rsidR="00E65D33" w:rsidRDefault="00E65D33">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                                                                     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B045D9">
      <w:rPr>
        <w:noProof/>
        <w:snapToGrid w:val="0"/>
      </w:rPr>
      <w:t>32</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B045D9">
      <w:rPr>
        <w:noProof/>
        <w:snapToGrid w:val="0"/>
        <w:lang w:eastAsia="en-US"/>
      </w:rPr>
      <w:t>40</w:t>
    </w:r>
    <w:r>
      <w:rPr>
        <w:snapToGrid w:val="0"/>
        <w:lang w:eastAsia="en-US"/>
      </w:rPr>
      <w:fldChar w:fldCharType="end"/>
    </w:r>
  </w:p>
  <w:p w14:paraId="08B32927" w14:textId="6087E3E6" w:rsidR="00E65D33" w:rsidRPr="005A38CC" w:rsidRDefault="00E65D33">
    <w:pPr>
      <w:pStyle w:val="Footer"/>
      <w:pBdr>
        <w:top w:val="single" w:sz="4" w:space="1" w:color="auto"/>
      </w:pBdr>
      <w:shd w:val="clear" w:color="auto" w:fill="FFFFFF"/>
      <w:tabs>
        <w:tab w:val="clear" w:pos="4153"/>
        <w:tab w:val="clear" w:pos="8306"/>
        <w:tab w:val="center" w:pos="4536"/>
        <w:tab w:val="right" w:pos="15451"/>
      </w:tabs>
    </w:pPr>
    <w:r w:rsidRPr="005A38CC">
      <w:t xml:space="preserve">Ver 2 Rev </w:t>
    </w:r>
    <w:r w:rsidR="00C11DE0">
      <w:t>4</w:t>
    </w:r>
    <w:r w:rsidRPr="005A38CC">
      <w:tab/>
    </w:r>
  </w:p>
  <w:p w14:paraId="3ED17B08" w14:textId="4CFF834B" w:rsidR="00E65D33" w:rsidRPr="004E03E3" w:rsidRDefault="00E65D33" w:rsidP="00436E49">
    <w:pPr>
      <w:jc w:val="center"/>
      <w:rPr>
        <w:rFonts w:ascii="Times New Roman" w:hAnsi="Times New Roman"/>
        <w:sz w:val="16"/>
        <w:szCs w:val="16"/>
      </w:rPr>
    </w:pPr>
    <w:r w:rsidRPr="004E03E3">
      <w:rPr>
        <w:rFonts w:ascii="Times New Roman" w:hAnsi="Times New Roman"/>
        <w:sz w:val="16"/>
        <w:szCs w:val="16"/>
      </w:rPr>
      <w:t>© Copyright Water Corporation 2020-202</w:t>
    </w:r>
    <w:r w:rsidR="004E03E3" w:rsidRPr="004E03E3">
      <w:rPr>
        <w:rFonts w:ascii="Times New Roman" w:hAnsi="Times New Roman"/>
        <w:sz w:val="16"/>
        <w:szCs w:val="16"/>
      </w:rPr>
      <w:t>4</w:t>
    </w:r>
  </w:p>
  <w:p w14:paraId="03E10A23" w14:textId="77777777" w:rsidR="00C82AE2" w:rsidRDefault="00C82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511A" w14:textId="77777777" w:rsidR="005A35E8" w:rsidRDefault="005A35E8">
      <w:r>
        <w:separator/>
      </w:r>
    </w:p>
    <w:p w14:paraId="46E42BD6" w14:textId="77777777" w:rsidR="005A35E8" w:rsidRDefault="005A35E8"/>
    <w:p w14:paraId="3A727EF8" w14:textId="77777777" w:rsidR="005A35E8" w:rsidRDefault="005A35E8" w:rsidP="003F0D14"/>
    <w:p w14:paraId="557DBBD8" w14:textId="77777777" w:rsidR="005A35E8" w:rsidRDefault="005A35E8"/>
    <w:p w14:paraId="539C3FCF" w14:textId="77777777" w:rsidR="005A35E8" w:rsidRDefault="005A35E8"/>
    <w:p w14:paraId="2C48C915" w14:textId="77777777" w:rsidR="005A35E8" w:rsidRDefault="005A35E8" w:rsidP="009940BF"/>
    <w:p w14:paraId="7F56FF25" w14:textId="77777777" w:rsidR="005A35E8" w:rsidRDefault="005A35E8" w:rsidP="009F7005"/>
    <w:p w14:paraId="47872A73" w14:textId="77777777" w:rsidR="005A35E8" w:rsidRDefault="005A35E8" w:rsidP="009F7005"/>
    <w:p w14:paraId="277448EF" w14:textId="77777777" w:rsidR="005A35E8" w:rsidRDefault="005A35E8" w:rsidP="009F7005"/>
    <w:p w14:paraId="331EB36B" w14:textId="77777777" w:rsidR="005A35E8" w:rsidRDefault="005A35E8" w:rsidP="009F7005"/>
    <w:p w14:paraId="3BD5EB5C" w14:textId="77777777" w:rsidR="005A35E8" w:rsidRDefault="005A35E8" w:rsidP="009F7005"/>
    <w:p w14:paraId="18B2F9F2" w14:textId="77777777" w:rsidR="005A35E8" w:rsidRDefault="005A35E8" w:rsidP="009F7005"/>
    <w:p w14:paraId="252B845E" w14:textId="77777777" w:rsidR="005A35E8" w:rsidRDefault="005A35E8" w:rsidP="009F7005"/>
    <w:p w14:paraId="1181E09E" w14:textId="77777777" w:rsidR="005A35E8" w:rsidRDefault="005A35E8" w:rsidP="009F7005"/>
    <w:p w14:paraId="3E92D867" w14:textId="77777777" w:rsidR="005A35E8" w:rsidRDefault="005A35E8" w:rsidP="009F7005"/>
    <w:p w14:paraId="2284BA71" w14:textId="77777777" w:rsidR="005A35E8" w:rsidRDefault="005A35E8" w:rsidP="009F7005"/>
    <w:p w14:paraId="58F13E6A" w14:textId="77777777" w:rsidR="005A35E8" w:rsidRDefault="005A35E8" w:rsidP="006E5A8D"/>
    <w:p w14:paraId="39F45FA5" w14:textId="77777777" w:rsidR="005A35E8" w:rsidRDefault="005A35E8" w:rsidP="006E5A8D"/>
    <w:p w14:paraId="6F060F6F" w14:textId="77777777" w:rsidR="005A35E8" w:rsidRDefault="005A35E8" w:rsidP="006E5A8D"/>
    <w:p w14:paraId="568B1500" w14:textId="77777777" w:rsidR="005A35E8" w:rsidRDefault="005A35E8" w:rsidP="006E5A8D"/>
    <w:p w14:paraId="30B18E9F" w14:textId="77777777" w:rsidR="005A35E8" w:rsidRDefault="005A35E8" w:rsidP="006E5A8D"/>
    <w:p w14:paraId="26B939A3" w14:textId="77777777" w:rsidR="005A35E8" w:rsidRDefault="005A35E8" w:rsidP="006E5A8D"/>
    <w:p w14:paraId="2AE4EDD2" w14:textId="77777777" w:rsidR="005A35E8" w:rsidRDefault="005A35E8" w:rsidP="006E5A8D"/>
    <w:p w14:paraId="2B844F55" w14:textId="77777777" w:rsidR="005A35E8" w:rsidRDefault="005A35E8" w:rsidP="006E5A8D"/>
    <w:p w14:paraId="0DE432A5" w14:textId="77777777" w:rsidR="005A35E8" w:rsidRDefault="005A35E8" w:rsidP="007F2EA5"/>
    <w:p w14:paraId="0677915A" w14:textId="77777777" w:rsidR="005A35E8" w:rsidRDefault="005A35E8" w:rsidP="007F2EA5"/>
    <w:p w14:paraId="340FE005" w14:textId="77777777" w:rsidR="005A35E8" w:rsidRDefault="005A35E8" w:rsidP="007F2EA5"/>
    <w:p w14:paraId="6011EDBD" w14:textId="77777777" w:rsidR="005A35E8" w:rsidRDefault="005A35E8" w:rsidP="007F2EA5"/>
    <w:p w14:paraId="2ADA6844" w14:textId="77777777" w:rsidR="005A35E8" w:rsidRDefault="005A35E8" w:rsidP="007F2EA5"/>
    <w:p w14:paraId="17DED52B" w14:textId="77777777" w:rsidR="005A35E8" w:rsidRDefault="005A35E8" w:rsidP="007F2EA5"/>
    <w:p w14:paraId="5AA48BA4" w14:textId="77777777" w:rsidR="005A35E8" w:rsidRDefault="005A35E8" w:rsidP="004E3705"/>
    <w:p w14:paraId="758DF52E" w14:textId="77777777" w:rsidR="005A35E8" w:rsidRDefault="005A35E8" w:rsidP="004E3705"/>
    <w:p w14:paraId="6203E769" w14:textId="77777777" w:rsidR="005A35E8" w:rsidRDefault="005A35E8" w:rsidP="004E3705"/>
    <w:p w14:paraId="4AD1912B" w14:textId="77777777" w:rsidR="005A35E8" w:rsidRDefault="005A35E8" w:rsidP="0005746E"/>
    <w:p w14:paraId="64BAF948" w14:textId="77777777" w:rsidR="005A35E8" w:rsidRDefault="005A35E8"/>
    <w:p w14:paraId="73FA371D" w14:textId="77777777" w:rsidR="005A35E8" w:rsidRDefault="005A35E8" w:rsidP="0009445C"/>
    <w:p w14:paraId="61214C51" w14:textId="77777777" w:rsidR="005A35E8" w:rsidRDefault="005A35E8" w:rsidP="0009445C"/>
    <w:p w14:paraId="5579B822" w14:textId="77777777" w:rsidR="005A35E8" w:rsidRDefault="005A35E8" w:rsidP="00DF6725"/>
    <w:p w14:paraId="3999E218" w14:textId="77777777" w:rsidR="005A35E8" w:rsidRDefault="005A35E8" w:rsidP="007D430E"/>
    <w:p w14:paraId="5F838237" w14:textId="77777777" w:rsidR="005A35E8" w:rsidRDefault="005A35E8"/>
    <w:p w14:paraId="53276D78" w14:textId="77777777" w:rsidR="005A35E8" w:rsidRDefault="005A35E8" w:rsidP="0054169C"/>
    <w:p w14:paraId="2A9F673E" w14:textId="77777777" w:rsidR="005A35E8" w:rsidRDefault="005A35E8" w:rsidP="0054169C"/>
    <w:p w14:paraId="40487669" w14:textId="77777777" w:rsidR="005A35E8" w:rsidRDefault="005A35E8" w:rsidP="009276FA"/>
    <w:p w14:paraId="36F37F86" w14:textId="77777777" w:rsidR="005A35E8" w:rsidRDefault="005A35E8" w:rsidP="009276FA"/>
    <w:p w14:paraId="3670084E" w14:textId="77777777" w:rsidR="005A35E8" w:rsidRDefault="005A35E8" w:rsidP="009276FA"/>
    <w:p w14:paraId="02FB5CE6" w14:textId="77777777" w:rsidR="005A35E8" w:rsidRDefault="005A35E8"/>
    <w:p w14:paraId="00279EC1" w14:textId="77777777" w:rsidR="005A35E8" w:rsidRDefault="005A35E8" w:rsidP="00CA5D08"/>
    <w:p w14:paraId="0B01F243" w14:textId="77777777" w:rsidR="005A35E8" w:rsidRDefault="005A35E8" w:rsidP="00C65D5A"/>
    <w:p w14:paraId="64B7BBE4" w14:textId="77777777" w:rsidR="005A35E8" w:rsidRDefault="005A35E8" w:rsidP="00C65D5A"/>
    <w:p w14:paraId="77AFF552" w14:textId="77777777" w:rsidR="005A35E8" w:rsidRDefault="005A35E8" w:rsidP="008E788D"/>
    <w:p w14:paraId="346351F6" w14:textId="77777777" w:rsidR="005A35E8" w:rsidRDefault="005A35E8" w:rsidP="008E788D"/>
    <w:p w14:paraId="614C17EB" w14:textId="77777777" w:rsidR="005A35E8" w:rsidRDefault="005A35E8" w:rsidP="0075570A"/>
    <w:p w14:paraId="3F3E6C23" w14:textId="77777777" w:rsidR="005A35E8" w:rsidRDefault="005A35E8" w:rsidP="00A039FA"/>
    <w:p w14:paraId="58C7456B" w14:textId="77777777" w:rsidR="005A35E8" w:rsidRDefault="005A35E8" w:rsidP="0054797B"/>
    <w:p w14:paraId="6FBEF761" w14:textId="77777777" w:rsidR="005A35E8" w:rsidRDefault="005A35E8" w:rsidP="0054797B"/>
    <w:p w14:paraId="0C253875" w14:textId="77777777" w:rsidR="005A35E8" w:rsidRDefault="005A35E8" w:rsidP="00FA2A0B"/>
    <w:p w14:paraId="0AF3897E" w14:textId="77777777" w:rsidR="005A35E8" w:rsidRDefault="005A35E8" w:rsidP="00D92BBF"/>
    <w:p w14:paraId="3BEE67F6" w14:textId="77777777" w:rsidR="005A35E8" w:rsidRDefault="005A35E8" w:rsidP="00F55C88"/>
    <w:p w14:paraId="44172341" w14:textId="77777777" w:rsidR="005A35E8" w:rsidRDefault="005A35E8"/>
    <w:p w14:paraId="46B05B1D" w14:textId="77777777" w:rsidR="005A35E8" w:rsidRDefault="005A35E8"/>
    <w:p w14:paraId="76A453F4" w14:textId="77777777" w:rsidR="005A35E8" w:rsidRDefault="005A35E8" w:rsidP="00EA564E"/>
    <w:p w14:paraId="1935B17A" w14:textId="77777777" w:rsidR="005A35E8" w:rsidRDefault="005A35E8" w:rsidP="00EA564E"/>
    <w:p w14:paraId="3BE65649" w14:textId="77777777" w:rsidR="005A35E8" w:rsidRDefault="005A35E8" w:rsidP="00EA564E"/>
    <w:p w14:paraId="0E88F482" w14:textId="77777777" w:rsidR="005A35E8" w:rsidRDefault="005A35E8" w:rsidP="00EA564E"/>
    <w:p w14:paraId="3718C55E" w14:textId="77777777" w:rsidR="005A35E8" w:rsidRDefault="005A35E8"/>
    <w:p w14:paraId="4C586C15" w14:textId="77777777" w:rsidR="005A35E8" w:rsidRDefault="005A35E8" w:rsidP="00716C1A"/>
    <w:p w14:paraId="77373FA9" w14:textId="77777777" w:rsidR="005A35E8" w:rsidRDefault="005A35E8" w:rsidP="00716C1A"/>
    <w:p w14:paraId="1D923507" w14:textId="77777777" w:rsidR="005A35E8" w:rsidRDefault="005A35E8" w:rsidP="00716C1A"/>
    <w:p w14:paraId="0D09001F" w14:textId="77777777" w:rsidR="005A35E8" w:rsidRDefault="005A35E8" w:rsidP="00716C1A"/>
    <w:p w14:paraId="2D56700B" w14:textId="77777777" w:rsidR="005A35E8" w:rsidRDefault="005A35E8"/>
    <w:p w14:paraId="6815141C" w14:textId="77777777" w:rsidR="005A35E8" w:rsidRDefault="005A35E8"/>
    <w:p w14:paraId="0BB16645" w14:textId="77777777" w:rsidR="005A35E8" w:rsidRDefault="005A35E8" w:rsidP="00E65D33"/>
    <w:p w14:paraId="2FAD0E5A" w14:textId="77777777" w:rsidR="005A35E8" w:rsidRDefault="005A35E8" w:rsidP="00E65D33"/>
    <w:p w14:paraId="1D0C6FC2" w14:textId="77777777" w:rsidR="005A35E8" w:rsidRDefault="005A35E8" w:rsidP="00E65D33"/>
    <w:p w14:paraId="2A0BE95F" w14:textId="77777777" w:rsidR="00C82AE2" w:rsidRDefault="00C82AE2"/>
  </w:footnote>
  <w:footnote w:type="continuationSeparator" w:id="0">
    <w:p w14:paraId="7DC1B2BC" w14:textId="77777777" w:rsidR="005A35E8" w:rsidRDefault="005A35E8">
      <w:r>
        <w:continuationSeparator/>
      </w:r>
    </w:p>
    <w:p w14:paraId="0AF2DB00" w14:textId="77777777" w:rsidR="005A35E8" w:rsidRDefault="005A35E8"/>
    <w:p w14:paraId="21C84207" w14:textId="77777777" w:rsidR="005A35E8" w:rsidRDefault="005A35E8" w:rsidP="003F0D14"/>
    <w:p w14:paraId="1A99D4C5" w14:textId="77777777" w:rsidR="005A35E8" w:rsidRDefault="005A35E8"/>
    <w:p w14:paraId="1A845552" w14:textId="77777777" w:rsidR="005A35E8" w:rsidRDefault="005A35E8"/>
    <w:p w14:paraId="61C9F6C4" w14:textId="77777777" w:rsidR="005A35E8" w:rsidRDefault="005A35E8" w:rsidP="009940BF"/>
    <w:p w14:paraId="1C0C9E17" w14:textId="77777777" w:rsidR="005A35E8" w:rsidRDefault="005A35E8" w:rsidP="009F7005"/>
    <w:p w14:paraId="2B198683" w14:textId="77777777" w:rsidR="005A35E8" w:rsidRDefault="005A35E8" w:rsidP="009F7005"/>
    <w:p w14:paraId="0D4A253C" w14:textId="77777777" w:rsidR="005A35E8" w:rsidRDefault="005A35E8" w:rsidP="009F7005"/>
    <w:p w14:paraId="708339DF" w14:textId="77777777" w:rsidR="005A35E8" w:rsidRDefault="005A35E8" w:rsidP="009F7005"/>
    <w:p w14:paraId="7550205C" w14:textId="77777777" w:rsidR="005A35E8" w:rsidRDefault="005A35E8" w:rsidP="009F7005"/>
    <w:p w14:paraId="1DF66F79" w14:textId="77777777" w:rsidR="005A35E8" w:rsidRDefault="005A35E8" w:rsidP="009F7005"/>
    <w:p w14:paraId="121F26CA" w14:textId="77777777" w:rsidR="005A35E8" w:rsidRDefault="005A35E8" w:rsidP="009F7005"/>
    <w:p w14:paraId="501FBED7" w14:textId="77777777" w:rsidR="005A35E8" w:rsidRDefault="005A35E8" w:rsidP="009F7005"/>
    <w:p w14:paraId="6CE9256E" w14:textId="77777777" w:rsidR="005A35E8" w:rsidRDefault="005A35E8" w:rsidP="009F7005"/>
    <w:p w14:paraId="474DD94F" w14:textId="77777777" w:rsidR="005A35E8" w:rsidRDefault="005A35E8" w:rsidP="009F7005"/>
    <w:p w14:paraId="1096785B" w14:textId="77777777" w:rsidR="005A35E8" w:rsidRDefault="005A35E8" w:rsidP="006E5A8D"/>
    <w:p w14:paraId="7793E790" w14:textId="77777777" w:rsidR="005A35E8" w:rsidRDefault="005A35E8" w:rsidP="006E5A8D"/>
    <w:p w14:paraId="00277B79" w14:textId="77777777" w:rsidR="005A35E8" w:rsidRDefault="005A35E8" w:rsidP="006E5A8D"/>
    <w:p w14:paraId="05B883B0" w14:textId="77777777" w:rsidR="005A35E8" w:rsidRDefault="005A35E8" w:rsidP="006E5A8D"/>
    <w:p w14:paraId="12A0A94B" w14:textId="77777777" w:rsidR="005A35E8" w:rsidRDefault="005A35E8" w:rsidP="006E5A8D"/>
    <w:p w14:paraId="388B667E" w14:textId="77777777" w:rsidR="005A35E8" w:rsidRDefault="005A35E8" w:rsidP="006E5A8D"/>
    <w:p w14:paraId="56E7C4EE" w14:textId="77777777" w:rsidR="005A35E8" w:rsidRDefault="005A35E8" w:rsidP="006E5A8D"/>
    <w:p w14:paraId="147AB5D5" w14:textId="77777777" w:rsidR="005A35E8" w:rsidRDefault="005A35E8" w:rsidP="006E5A8D"/>
    <w:p w14:paraId="429E57EA" w14:textId="77777777" w:rsidR="005A35E8" w:rsidRDefault="005A35E8" w:rsidP="007F2EA5"/>
    <w:p w14:paraId="4F9F73F0" w14:textId="77777777" w:rsidR="005A35E8" w:rsidRDefault="005A35E8" w:rsidP="007F2EA5"/>
    <w:p w14:paraId="332FA66A" w14:textId="77777777" w:rsidR="005A35E8" w:rsidRDefault="005A35E8" w:rsidP="007F2EA5"/>
    <w:p w14:paraId="460FFD62" w14:textId="77777777" w:rsidR="005A35E8" w:rsidRDefault="005A35E8" w:rsidP="007F2EA5"/>
    <w:p w14:paraId="6E788060" w14:textId="77777777" w:rsidR="005A35E8" w:rsidRDefault="005A35E8" w:rsidP="007F2EA5"/>
    <w:p w14:paraId="1FE1D2AC" w14:textId="77777777" w:rsidR="005A35E8" w:rsidRDefault="005A35E8" w:rsidP="007F2EA5"/>
    <w:p w14:paraId="355BC443" w14:textId="77777777" w:rsidR="005A35E8" w:rsidRDefault="005A35E8" w:rsidP="004E3705"/>
    <w:p w14:paraId="1C850586" w14:textId="77777777" w:rsidR="005A35E8" w:rsidRDefault="005A35E8" w:rsidP="004E3705"/>
    <w:p w14:paraId="3631AE96" w14:textId="77777777" w:rsidR="005A35E8" w:rsidRDefault="005A35E8" w:rsidP="004E3705"/>
    <w:p w14:paraId="2B038038" w14:textId="77777777" w:rsidR="005A35E8" w:rsidRDefault="005A35E8" w:rsidP="0005746E"/>
    <w:p w14:paraId="405AA203" w14:textId="77777777" w:rsidR="005A35E8" w:rsidRDefault="005A35E8"/>
    <w:p w14:paraId="7006135F" w14:textId="77777777" w:rsidR="005A35E8" w:rsidRDefault="005A35E8" w:rsidP="0009445C"/>
    <w:p w14:paraId="34220BE3" w14:textId="77777777" w:rsidR="005A35E8" w:rsidRDefault="005A35E8" w:rsidP="0009445C"/>
    <w:p w14:paraId="192EDE5B" w14:textId="77777777" w:rsidR="005A35E8" w:rsidRDefault="005A35E8" w:rsidP="00DF6725"/>
    <w:p w14:paraId="36150933" w14:textId="77777777" w:rsidR="005A35E8" w:rsidRDefault="005A35E8" w:rsidP="007D430E"/>
    <w:p w14:paraId="600EAF95" w14:textId="77777777" w:rsidR="005A35E8" w:rsidRDefault="005A35E8"/>
    <w:p w14:paraId="2E72E0F7" w14:textId="77777777" w:rsidR="005A35E8" w:rsidRDefault="005A35E8" w:rsidP="0054169C"/>
    <w:p w14:paraId="082D248C" w14:textId="77777777" w:rsidR="005A35E8" w:rsidRDefault="005A35E8" w:rsidP="0054169C"/>
    <w:p w14:paraId="46DFC6E8" w14:textId="77777777" w:rsidR="005A35E8" w:rsidRDefault="005A35E8" w:rsidP="009276FA"/>
    <w:p w14:paraId="11DE8707" w14:textId="77777777" w:rsidR="005A35E8" w:rsidRDefault="005A35E8" w:rsidP="009276FA"/>
    <w:p w14:paraId="20EEDBBB" w14:textId="77777777" w:rsidR="005A35E8" w:rsidRDefault="005A35E8" w:rsidP="009276FA"/>
    <w:p w14:paraId="067053A7" w14:textId="77777777" w:rsidR="005A35E8" w:rsidRDefault="005A35E8"/>
    <w:p w14:paraId="1E45E26B" w14:textId="77777777" w:rsidR="005A35E8" w:rsidRDefault="005A35E8" w:rsidP="00CA5D08"/>
    <w:p w14:paraId="7A0BF7E9" w14:textId="77777777" w:rsidR="005A35E8" w:rsidRDefault="005A35E8" w:rsidP="00C65D5A"/>
    <w:p w14:paraId="3832AC11" w14:textId="77777777" w:rsidR="005A35E8" w:rsidRDefault="005A35E8" w:rsidP="00C65D5A"/>
    <w:p w14:paraId="0AFFDCEC" w14:textId="77777777" w:rsidR="005A35E8" w:rsidRDefault="005A35E8" w:rsidP="008E788D"/>
    <w:p w14:paraId="14CB0DEC" w14:textId="77777777" w:rsidR="005A35E8" w:rsidRDefault="005A35E8" w:rsidP="008E788D"/>
    <w:p w14:paraId="4CE1D573" w14:textId="77777777" w:rsidR="005A35E8" w:rsidRDefault="005A35E8" w:rsidP="0075570A"/>
    <w:p w14:paraId="0EC677E5" w14:textId="77777777" w:rsidR="005A35E8" w:rsidRDefault="005A35E8" w:rsidP="00A039FA"/>
    <w:p w14:paraId="6EF23ADF" w14:textId="77777777" w:rsidR="005A35E8" w:rsidRDefault="005A35E8" w:rsidP="0054797B"/>
    <w:p w14:paraId="5DC95D11" w14:textId="77777777" w:rsidR="005A35E8" w:rsidRDefault="005A35E8" w:rsidP="0054797B"/>
    <w:p w14:paraId="11045049" w14:textId="77777777" w:rsidR="005A35E8" w:rsidRDefault="005A35E8" w:rsidP="00FA2A0B"/>
    <w:p w14:paraId="6D88C4B4" w14:textId="77777777" w:rsidR="005A35E8" w:rsidRDefault="005A35E8" w:rsidP="00D92BBF"/>
    <w:p w14:paraId="32EF1278" w14:textId="77777777" w:rsidR="005A35E8" w:rsidRDefault="005A35E8" w:rsidP="00F55C88"/>
    <w:p w14:paraId="18A460C9" w14:textId="77777777" w:rsidR="005A35E8" w:rsidRDefault="005A35E8"/>
    <w:p w14:paraId="7521B4AA" w14:textId="77777777" w:rsidR="005A35E8" w:rsidRDefault="005A35E8"/>
    <w:p w14:paraId="291CE00F" w14:textId="77777777" w:rsidR="005A35E8" w:rsidRDefault="005A35E8" w:rsidP="00EA564E"/>
    <w:p w14:paraId="53CC747E" w14:textId="77777777" w:rsidR="005A35E8" w:rsidRDefault="005A35E8" w:rsidP="00EA564E"/>
    <w:p w14:paraId="659DE5D4" w14:textId="77777777" w:rsidR="005A35E8" w:rsidRDefault="005A35E8" w:rsidP="00EA564E"/>
    <w:p w14:paraId="7586F0F8" w14:textId="77777777" w:rsidR="005A35E8" w:rsidRDefault="005A35E8" w:rsidP="00EA564E"/>
    <w:p w14:paraId="54D75D11" w14:textId="77777777" w:rsidR="005A35E8" w:rsidRDefault="005A35E8"/>
    <w:p w14:paraId="651A427F" w14:textId="77777777" w:rsidR="005A35E8" w:rsidRDefault="005A35E8" w:rsidP="00716C1A"/>
    <w:p w14:paraId="3B75DC80" w14:textId="77777777" w:rsidR="005A35E8" w:rsidRDefault="005A35E8" w:rsidP="00716C1A"/>
    <w:p w14:paraId="3398F697" w14:textId="77777777" w:rsidR="005A35E8" w:rsidRDefault="005A35E8" w:rsidP="00716C1A"/>
    <w:p w14:paraId="0E38BB67" w14:textId="77777777" w:rsidR="005A35E8" w:rsidRDefault="005A35E8" w:rsidP="00716C1A"/>
    <w:p w14:paraId="317A08E7" w14:textId="77777777" w:rsidR="005A35E8" w:rsidRDefault="005A35E8"/>
    <w:p w14:paraId="31B45F62" w14:textId="77777777" w:rsidR="005A35E8" w:rsidRDefault="005A35E8"/>
    <w:p w14:paraId="6FBC07CB" w14:textId="77777777" w:rsidR="005A35E8" w:rsidRDefault="005A35E8" w:rsidP="00E65D33"/>
    <w:p w14:paraId="1B83E4BE" w14:textId="77777777" w:rsidR="005A35E8" w:rsidRDefault="005A35E8" w:rsidP="00E65D33"/>
    <w:p w14:paraId="2DEB1960" w14:textId="77777777" w:rsidR="005A35E8" w:rsidRDefault="005A35E8" w:rsidP="00E65D33"/>
    <w:p w14:paraId="58751129" w14:textId="77777777" w:rsidR="00C82AE2" w:rsidRDefault="00C82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B558" w14:textId="77777777" w:rsidR="00E65D33" w:rsidRDefault="00E65D33"/>
  <w:p w14:paraId="6D5BB0F4" w14:textId="77777777" w:rsidR="00E65D33" w:rsidRDefault="00E65D33"/>
  <w:p w14:paraId="71A0857C" w14:textId="77777777" w:rsidR="00E65D33" w:rsidRDefault="00E65D33" w:rsidP="003F0D14"/>
  <w:p w14:paraId="362DE833" w14:textId="77777777" w:rsidR="00E65D33" w:rsidRDefault="00E65D33" w:rsidP="00F173A6"/>
  <w:p w14:paraId="1A31B3A3" w14:textId="77777777" w:rsidR="00E65D33" w:rsidRDefault="00E65D33" w:rsidP="009940BF"/>
  <w:p w14:paraId="7FC53626" w14:textId="77777777" w:rsidR="00E65D33" w:rsidRDefault="00E65D33" w:rsidP="009F7005"/>
  <w:p w14:paraId="4BBB4A03" w14:textId="77777777" w:rsidR="00E65D33" w:rsidRDefault="00E65D33" w:rsidP="009F7005"/>
  <w:p w14:paraId="6B1338D1" w14:textId="77777777" w:rsidR="00E65D33" w:rsidRDefault="00E65D33" w:rsidP="009F7005"/>
  <w:p w14:paraId="5B77A10F" w14:textId="77777777" w:rsidR="00E65D33" w:rsidRDefault="00E65D33" w:rsidP="009F7005"/>
  <w:p w14:paraId="176AB576" w14:textId="77777777" w:rsidR="00E65D33" w:rsidRDefault="00E65D33" w:rsidP="009F7005"/>
  <w:p w14:paraId="73C030C1" w14:textId="77777777" w:rsidR="00E65D33" w:rsidRDefault="00E65D33" w:rsidP="009F7005"/>
  <w:p w14:paraId="2F1B417E" w14:textId="77777777" w:rsidR="00E65D33" w:rsidRDefault="00E65D33" w:rsidP="009F7005"/>
  <w:p w14:paraId="43AC4F79" w14:textId="77777777" w:rsidR="00E65D33" w:rsidRDefault="00E65D33" w:rsidP="009F7005"/>
  <w:p w14:paraId="4471A07C" w14:textId="77777777" w:rsidR="00E65D33" w:rsidRDefault="00E65D33" w:rsidP="009F7005"/>
  <w:p w14:paraId="5626927B" w14:textId="77777777" w:rsidR="00E65D33" w:rsidRDefault="00E65D33" w:rsidP="009F7005"/>
  <w:p w14:paraId="20CE65EE" w14:textId="77777777" w:rsidR="00E65D33" w:rsidRDefault="00E65D33" w:rsidP="006E5A8D"/>
  <w:p w14:paraId="29292EDC" w14:textId="77777777" w:rsidR="00E65D33" w:rsidRDefault="00E65D33" w:rsidP="006E5A8D"/>
  <w:p w14:paraId="2BF767C5" w14:textId="77777777" w:rsidR="00E65D33" w:rsidRDefault="00E65D33" w:rsidP="006E5A8D"/>
  <w:p w14:paraId="4D54ACBC" w14:textId="77777777" w:rsidR="00E65D33" w:rsidRDefault="00E65D33" w:rsidP="006E5A8D"/>
  <w:p w14:paraId="44737CAB" w14:textId="77777777" w:rsidR="00E65D33" w:rsidRDefault="00E65D33" w:rsidP="006E5A8D"/>
  <w:p w14:paraId="1D8273D4" w14:textId="77777777" w:rsidR="00E65D33" w:rsidRDefault="00E65D33" w:rsidP="006E5A8D"/>
  <w:p w14:paraId="30A25F56" w14:textId="77777777" w:rsidR="00E65D33" w:rsidRDefault="00E65D33" w:rsidP="006E5A8D"/>
  <w:p w14:paraId="60303F7B" w14:textId="77777777" w:rsidR="00E65D33" w:rsidRDefault="00E65D33" w:rsidP="006E5A8D"/>
  <w:p w14:paraId="36003856" w14:textId="77777777" w:rsidR="00E65D33" w:rsidRDefault="00E65D33" w:rsidP="007F2EA5"/>
  <w:p w14:paraId="417E0F3D" w14:textId="77777777" w:rsidR="00E65D33" w:rsidRDefault="00E65D33" w:rsidP="007F2EA5"/>
  <w:p w14:paraId="1C1B6264" w14:textId="77777777" w:rsidR="00E65D33" w:rsidRDefault="00E65D33" w:rsidP="007F2EA5"/>
  <w:p w14:paraId="619A57E3" w14:textId="77777777" w:rsidR="00E65D33" w:rsidRDefault="00E65D33" w:rsidP="007F2EA5"/>
  <w:p w14:paraId="792A9D31" w14:textId="77777777" w:rsidR="00E65D33" w:rsidRDefault="00E65D33" w:rsidP="007F2EA5"/>
  <w:p w14:paraId="72DD590F" w14:textId="77777777" w:rsidR="00E65D33" w:rsidRDefault="00E65D33" w:rsidP="007F2EA5"/>
  <w:p w14:paraId="30AE82D2" w14:textId="77777777" w:rsidR="00E65D33" w:rsidRDefault="00E65D33" w:rsidP="004E3705"/>
  <w:p w14:paraId="31DD7B32" w14:textId="77777777" w:rsidR="00E65D33" w:rsidRDefault="00E65D33" w:rsidP="004E3705"/>
  <w:p w14:paraId="18CBFCE4" w14:textId="77777777" w:rsidR="00E65D33" w:rsidRDefault="00E65D33" w:rsidP="004E3705"/>
  <w:p w14:paraId="64B1747E" w14:textId="77777777" w:rsidR="00E65D33" w:rsidRDefault="00E65D33" w:rsidP="0005746E"/>
  <w:p w14:paraId="06CEF26C" w14:textId="77777777" w:rsidR="00E65D33" w:rsidRDefault="00E65D33" w:rsidP="0005746E"/>
  <w:p w14:paraId="4C36DB3F" w14:textId="77777777" w:rsidR="00E65D33" w:rsidRDefault="00E65D33" w:rsidP="0009445C"/>
  <w:p w14:paraId="6F85DAB2" w14:textId="77777777" w:rsidR="00E65D33" w:rsidRDefault="00E65D33" w:rsidP="0009445C"/>
  <w:p w14:paraId="7D23E48F" w14:textId="77777777" w:rsidR="00E65D33" w:rsidRDefault="00E65D33" w:rsidP="00DF6725"/>
  <w:p w14:paraId="65043291" w14:textId="77777777" w:rsidR="00E65D33" w:rsidRDefault="00E65D33" w:rsidP="007D430E"/>
  <w:p w14:paraId="6D14BED0" w14:textId="77777777" w:rsidR="00E65D33" w:rsidRDefault="00E65D33" w:rsidP="007D430E"/>
  <w:p w14:paraId="4FE91F1B" w14:textId="77777777" w:rsidR="00E65D33" w:rsidRDefault="00E65D33" w:rsidP="0054169C"/>
  <w:p w14:paraId="3D5B3E3A" w14:textId="77777777" w:rsidR="00E65D33" w:rsidRDefault="00E65D33" w:rsidP="0054169C"/>
  <w:p w14:paraId="706F14BA" w14:textId="77777777" w:rsidR="00E65D33" w:rsidRDefault="00E65D33" w:rsidP="009276FA"/>
  <w:p w14:paraId="707B25B8" w14:textId="77777777" w:rsidR="00E65D33" w:rsidRDefault="00E65D33" w:rsidP="009276FA"/>
  <w:p w14:paraId="3F62F150" w14:textId="77777777" w:rsidR="00E65D33" w:rsidRDefault="00E65D33" w:rsidP="009276FA"/>
  <w:p w14:paraId="51D07270" w14:textId="77777777" w:rsidR="00E65D33" w:rsidRDefault="00E65D33" w:rsidP="009276FA"/>
  <w:p w14:paraId="44C30D80" w14:textId="77777777" w:rsidR="00E65D33" w:rsidRDefault="00E65D33" w:rsidP="00CA5D08"/>
  <w:p w14:paraId="09E9C70A" w14:textId="77777777" w:rsidR="00E65D33" w:rsidRDefault="00E65D33" w:rsidP="00C65D5A"/>
  <w:p w14:paraId="68856E72" w14:textId="77777777" w:rsidR="00E65D33" w:rsidRDefault="00E65D33" w:rsidP="00C65D5A"/>
  <w:p w14:paraId="61EB04DF" w14:textId="77777777" w:rsidR="00E65D33" w:rsidRDefault="00E65D33" w:rsidP="008E788D"/>
  <w:p w14:paraId="1026C9B6" w14:textId="77777777" w:rsidR="00E65D33" w:rsidRDefault="00E65D33" w:rsidP="008E788D"/>
  <w:p w14:paraId="3B1517C5" w14:textId="77777777" w:rsidR="00E65D33" w:rsidRDefault="00E65D33" w:rsidP="0075570A"/>
  <w:p w14:paraId="333DB370" w14:textId="77777777" w:rsidR="00E65D33" w:rsidRDefault="00E65D33" w:rsidP="00A039FA"/>
  <w:p w14:paraId="6119A57B" w14:textId="77777777" w:rsidR="00E65D33" w:rsidRDefault="00E65D33" w:rsidP="0054797B"/>
  <w:p w14:paraId="2FEE38B3" w14:textId="77777777" w:rsidR="00E65D33" w:rsidRDefault="00E65D33" w:rsidP="0054797B"/>
  <w:p w14:paraId="6101FCC6" w14:textId="77777777" w:rsidR="00E65D33" w:rsidRDefault="00E65D33" w:rsidP="00FA2A0B"/>
  <w:p w14:paraId="244B184A" w14:textId="77777777" w:rsidR="00E65D33" w:rsidRDefault="00E65D33" w:rsidP="00D92BBF"/>
  <w:p w14:paraId="6FEF98FC" w14:textId="77777777" w:rsidR="00E65D33" w:rsidRDefault="00E65D33" w:rsidP="00F55C88"/>
  <w:p w14:paraId="55CCEE09" w14:textId="77777777" w:rsidR="00E65D33" w:rsidRDefault="00E65D33" w:rsidP="005A38CC"/>
  <w:p w14:paraId="31D4BE17" w14:textId="77777777" w:rsidR="00E65D33" w:rsidRDefault="00E65D33" w:rsidP="002F5284"/>
  <w:p w14:paraId="498D44A2" w14:textId="77777777" w:rsidR="00E65D33" w:rsidRDefault="00E65D33" w:rsidP="00EA564E"/>
  <w:p w14:paraId="4B8ED13E" w14:textId="77777777" w:rsidR="00E65D33" w:rsidRDefault="00E65D33" w:rsidP="00EA564E"/>
  <w:p w14:paraId="40FE21EC" w14:textId="77777777" w:rsidR="00E65D33" w:rsidRDefault="00E65D33" w:rsidP="00EA564E"/>
  <w:p w14:paraId="706831E0" w14:textId="77777777" w:rsidR="00E65D33" w:rsidRDefault="00E65D33" w:rsidP="00EA564E"/>
  <w:p w14:paraId="684E41BA" w14:textId="77777777" w:rsidR="00E65D33" w:rsidRDefault="00E65D33" w:rsidP="00EA564E"/>
  <w:p w14:paraId="1D3C7761" w14:textId="77777777" w:rsidR="00E65D33" w:rsidRDefault="00E65D33" w:rsidP="00716C1A"/>
  <w:p w14:paraId="33BC92EA" w14:textId="77777777" w:rsidR="00E65D33" w:rsidRDefault="00E65D33" w:rsidP="00716C1A"/>
  <w:p w14:paraId="645CEA35" w14:textId="77777777" w:rsidR="00E65D33" w:rsidRDefault="00E65D33" w:rsidP="00716C1A"/>
  <w:p w14:paraId="5B91CCDE" w14:textId="77777777" w:rsidR="00E65D33" w:rsidRDefault="00E65D33" w:rsidP="00716C1A"/>
  <w:p w14:paraId="036D43C8" w14:textId="77777777" w:rsidR="00E65D33" w:rsidRDefault="00E65D33" w:rsidP="00716C1A"/>
  <w:p w14:paraId="16394DBE" w14:textId="77777777" w:rsidR="00E65D33" w:rsidRDefault="00E65D33"/>
  <w:p w14:paraId="4A1FBC44" w14:textId="77777777" w:rsidR="00E65D33" w:rsidRDefault="00E65D33" w:rsidP="00E65D33"/>
  <w:p w14:paraId="233835DA" w14:textId="77777777" w:rsidR="00E65D33" w:rsidRDefault="00E65D33" w:rsidP="00E65D33"/>
  <w:p w14:paraId="5D3B6682" w14:textId="77777777" w:rsidR="00E65D33" w:rsidRDefault="00E65D33" w:rsidP="00E65D33"/>
  <w:p w14:paraId="378BA209" w14:textId="77777777" w:rsidR="00C82AE2" w:rsidRDefault="00C82A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0C76" w14:textId="4282C832" w:rsidR="00E65D33" w:rsidRDefault="008A5758">
    <w:pPr>
      <w:pStyle w:val="Header"/>
      <w:tabs>
        <w:tab w:val="clear" w:pos="4153"/>
      </w:tabs>
      <w:rPr>
        <w:b/>
        <w:sz w:val="16"/>
      </w:rPr>
    </w:pPr>
    <w:r>
      <w:rPr>
        <w:noProof/>
        <w:sz w:val="16"/>
      </w:rPr>
      <w:object w:dxaOrig="1440" w:dyaOrig="1440" w14:anchorId="6B703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1025" DrawAspect="Content" ObjectID="_1787474214" r:id="rId2"/>
      </w:object>
    </w:r>
    <w:r w:rsidR="00E65D33">
      <w:rPr>
        <w:b/>
        <w:sz w:val="16"/>
      </w:rPr>
      <w:t>Design Standard No. DS 26-17</w:t>
    </w:r>
    <w:r w:rsidR="00E65D33">
      <w:rPr>
        <w:b/>
        <w:sz w:val="16"/>
      </w:rPr>
      <w:tab/>
    </w:r>
  </w:p>
  <w:p w14:paraId="66FEE12F" w14:textId="77777777" w:rsidR="00E65D33" w:rsidRDefault="00E65D33">
    <w:pPr>
      <w:pStyle w:val="Header"/>
      <w:pBdr>
        <w:bottom w:val="single" w:sz="4" w:space="1" w:color="auto"/>
      </w:pBdr>
      <w:tabs>
        <w:tab w:val="clear" w:pos="4153"/>
      </w:tabs>
      <w:rPr>
        <w:b/>
        <w:sz w:val="16"/>
      </w:rPr>
    </w:pPr>
    <w:r>
      <w:rPr>
        <w:b/>
        <w:sz w:val="16"/>
      </w:rPr>
      <w:t>Type Specifications – Electrical</w:t>
    </w:r>
  </w:p>
  <w:p w14:paraId="5B11AB81" w14:textId="77777777" w:rsidR="00E65D33" w:rsidRDefault="00E65D33">
    <w:pPr>
      <w:pStyle w:val="Header"/>
      <w:pBdr>
        <w:bottom w:val="single" w:sz="4" w:space="1" w:color="auto"/>
      </w:pBdr>
      <w:tabs>
        <w:tab w:val="clear" w:pos="4153"/>
      </w:tabs>
      <w:rPr>
        <w:b/>
        <w:sz w:val="16"/>
      </w:rPr>
    </w:pPr>
    <w:r>
      <w:rPr>
        <w:b/>
        <w:sz w:val="16"/>
      </w:rPr>
      <w:t>Type Specification for Large Low Voltage Switchboards</w:t>
    </w:r>
  </w:p>
  <w:p w14:paraId="44F55E53" w14:textId="77777777" w:rsidR="00E65D33" w:rsidRDefault="00E65D33" w:rsidP="00E65D33"/>
  <w:p w14:paraId="543089F2" w14:textId="77777777" w:rsidR="00C82AE2" w:rsidRDefault="00C82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BE4"/>
    <w:multiLevelType w:val="hybridMultilevel"/>
    <w:tmpl w:val="2D0CB186"/>
    <w:lvl w:ilvl="0" w:tplc="D874837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 w15:restartNumberingAfterBreak="0">
    <w:nsid w:val="02E83DB0"/>
    <w:multiLevelType w:val="hybridMultilevel"/>
    <w:tmpl w:val="02EECD98"/>
    <w:lvl w:ilvl="0" w:tplc="F7C0120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88B6993"/>
    <w:multiLevelType w:val="hybridMultilevel"/>
    <w:tmpl w:val="330A8676"/>
    <w:lvl w:ilvl="0" w:tplc="F996AE36">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 w15:restartNumberingAfterBreak="0">
    <w:nsid w:val="0A35353F"/>
    <w:multiLevelType w:val="hybridMultilevel"/>
    <w:tmpl w:val="D8AA996A"/>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 w15:restartNumberingAfterBreak="0">
    <w:nsid w:val="0B015038"/>
    <w:multiLevelType w:val="hybridMultilevel"/>
    <w:tmpl w:val="45AA08BC"/>
    <w:lvl w:ilvl="0" w:tplc="88BE443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0BCE0AEE"/>
    <w:multiLevelType w:val="hybridMultilevel"/>
    <w:tmpl w:val="A3625BD4"/>
    <w:lvl w:ilvl="0" w:tplc="FFFFFFFF">
      <w:start w:val="1"/>
      <w:numFmt w:val="lowerLetter"/>
      <w:lvlText w:val="(%1)"/>
      <w:lvlJc w:val="left"/>
      <w:pPr>
        <w:ind w:left="2061"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0414C5"/>
    <w:multiLevelType w:val="hybridMultilevel"/>
    <w:tmpl w:val="45AA08BC"/>
    <w:lvl w:ilvl="0" w:tplc="88BE443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16311651"/>
    <w:multiLevelType w:val="hybridMultilevel"/>
    <w:tmpl w:val="51385700"/>
    <w:lvl w:ilvl="0" w:tplc="EB2C8A5E">
      <w:start w:val="1"/>
      <w:numFmt w:val="lowerLetter"/>
      <w:lvlText w:val="(%1)"/>
      <w:lvlJc w:val="left"/>
      <w:pPr>
        <w:ind w:left="1494" w:hanging="360"/>
      </w:pPr>
      <w:rPr>
        <w:rFonts w:ascii="Times New Roman" w:hAnsi="Times New Roman" w:cs="Times New Roman"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21DC209B"/>
    <w:multiLevelType w:val="hybridMultilevel"/>
    <w:tmpl w:val="22F46E2A"/>
    <w:lvl w:ilvl="0" w:tplc="24A2AB2A">
      <w:start w:val="1"/>
      <w:numFmt w:val="lowerLetter"/>
      <w:lvlText w:val="(%1)"/>
      <w:lvlJc w:val="left"/>
      <w:pPr>
        <w:ind w:left="1494" w:hanging="360"/>
      </w:pPr>
      <w:rPr>
        <w:rFonts w:hint="default"/>
      </w:rPr>
    </w:lvl>
    <w:lvl w:ilvl="1" w:tplc="A2E6E910">
      <w:start w:val="1"/>
      <w:numFmt w:val="lowerRoman"/>
      <w:lvlText w:val="(%2)"/>
      <w:lvlJc w:val="left"/>
      <w:pPr>
        <w:ind w:left="2574" w:hanging="72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23233F0D"/>
    <w:multiLevelType w:val="hybridMultilevel"/>
    <w:tmpl w:val="330A8676"/>
    <w:lvl w:ilvl="0" w:tplc="F996AE36">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0" w15:restartNumberingAfterBreak="0">
    <w:nsid w:val="25A13873"/>
    <w:multiLevelType w:val="singleLevel"/>
    <w:tmpl w:val="DA36F010"/>
    <w:lvl w:ilvl="0">
      <w:start w:val="1"/>
      <w:numFmt w:val="lowerLetter"/>
      <w:pStyle w:val="Numberedalpha"/>
      <w:lvlText w:val="%1."/>
      <w:lvlJc w:val="left"/>
      <w:pPr>
        <w:tabs>
          <w:tab w:val="num" w:pos="567"/>
        </w:tabs>
        <w:ind w:left="567" w:hanging="567"/>
      </w:pPr>
      <w:rPr>
        <w:rFonts w:hint="default"/>
      </w:rPr>
    </w:lvl>
  </w:abstractNum>
  <w:abstractNum w:abstractNumId="11" w15:restartNumberingAfterBreak="0">
    <w:nsid w:val="278F530F"/>
    <w:multiLevelType w:val="multilevel"/>
    <w:tmpl w:val="B3B0E9A2"/>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850"/>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2" w15:restartNumberingAfterBreak="0">
    <w:nsid w:val="28D7768C"/>
    <w:multiLevelType w:val="hybridMultilevel"/>
    <w:tmpl w:val="2D0CB186"/>
    <w:lvl w:ilvl="0" w:tplc="D874837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294B4A89"/>
    <w:multiLevelType w:val="hybridMultilevel"/>
    <w:tmpl w:val="D8AA996A"/>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4" w15:restartNumberingAfterBreak="0">
    <w:nsid w:val="2A745AB7"/>
    <w:multiLevelType w:val="hybridMultilevel"/>
    <w:tmpl w:val="B65A094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6" w15:restartNumberingAfterBreak="0">
    <w:nsid w:val="440D64AF"/>
    <w:multiLevelType w:val="hybridMultilevel"/>
    <w:tmpl w:val="C592E390"/>
    <w:lvl w:ilvl="0" w:tplc="FFFFFFFF">
      <w:start w:val="1"/>
      <w:numFmt w:val="lowerLetter"/>
      <w:lvlText w:val="(%1)"/>
      <w:lvlJc w:val="left"/>
      <w:pPr>
        <w:ind w:left="1494" w:hanging="360"/>
      </w:pPr>
      <w:rPr>
        <w:rFonts w:ascii="Times New Roman" w:hAnsi="Times New Roman" w:cs="Times New Roman"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15:restartNumberingAfterBreak="0">
    <w:nsid w:val="455938A1"/>
    <w:multiLevelType w:val="hybridMultilevel"/>
    <w:tmpl w:val="2F42821E"/>
    <w:lvl w:ilvl="0" w:tplc="F996AE36">
      <w:start w:val="1"/>
      <w:numFmt w:val="lowerRoman"/>
      <w:lvlText w:val="(%1)"/>
      <w:lvlJc w:val="left"/>
      <w:pPr>
        <w:ind w:left="1854" w:hanging="720"/>
      </w:pPr>
      <w:rPr>
        <w:rFonts w:hint="default"/>
      </w:rPr>
    </w:lvl>
    <w:lvl w:ilvl="1" w:tplc="3FD08E60">
      <w:start w:val="1"/>
      <w:numFmt w:val="lowerLetter"/>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479E496B"/>
    <w:multiLevelType w:val="hybridMultilevel"/>
    <w:tmpl w:val="93D840C0"/>
    <w:lvl w:ilvl="0" w:tplc="F996AE36">
      <w:start w:val="1"/>
      <w:numFmt w:val="lowerRoman"/>
      <w:lvlText w:val="(%1)"/>
      <w:lvlJc w:val="left"/>
      <w:pPr>
        <w:ind w:left="1996" w:hanging="360"/>
      </w:pPr>
      <w:rPr>
        <w:rFonts w:hint="default"/>
      </w:r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9" w15:restartNumberingAfterBreak="0">
    <w:nsid w:val="53A35A5A"/>
    <w:multiLevelType w:val="hybridMultilevel"/>
    <w:tmpl w:val="D8AA996A"/>
    <w:lvl w:ilvl="0" w:tplc="F7C0120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55607EE3"/>
    <w:multiLevelType w:val="hybridMultilevel"/>
    <w:tmpl w:val="8AC67228"/>
    <w:lvl w:ilvl="0" w:tplc="F704FD34">
      <w:start w:val="1"/>
      <w:numFmt w:val="lowerRoman"/>
      <w:lvlText w:val="(%1)"/>
      <w:lvlJc w:val="left"/>
      <w:pPr>
        <w:ind w:left="2853" w:hanging="360"/>
      </w:pPr>
      <w:rPr>
        <w:rFonts w:hint="default"/>
        <w:i w:val="0"/>
        <w:iCs w:val="0"/>
      </w:rPr>
    </w:lvl>
    <w:lvl w:ilvl="1" w:tplc="F996AE36">
      <w:start w:val="1"/>
      <w:numFmt w:val="lowerRoman"/>
      <w:lvlText w:val="(%2)"/>
      <w:lvlJc w:val="left"/>
      <w:pPr>
        <w:ind w:left="1494" w:hanging="360"/>
      </w:pPr>
      <w:rPr>
        <w:rFonts w:hint="default"/>
      </w:rPr>
    </w:lvl>
    <w:lvl w:ilvl="2" w:tplc="F996AE36">
      <w:start w:val="1"/>
      <w:numFmt w:val="lowerRoman"/>
      <w:lvlText w:val="(%3)"/>
      <w:lvlJc w:val="left"/>
      <w:pPr>
        <w:ind w:left="1494" w:hanging="360"/>
      </w:pPr>
      <w:rPr>
        <w:rFonts w:hint="default"/>
      </w:rPr>
    </w:lvl>
    <w:lvl w:ilvl="3" w:tplc="F996AE36">
      <w:start w:val="1"/>
      <w:numFmt w:val="lowerRoman"/>
      <w:lvlText w:val="(%4)"/>
      <w:lvlJc w:val="left"/>
      <w:pPr>
        <w:ind w:left="1494" w:hanging="360"/>
      </w:pPr>
      <w:rPr>
        <w:rFonts w:hint="default"/>
      </w:rPr>
    </w:lvl>
    <w:lvl w:ilvl="4" w:tplc="0C090019" w:tentative="1">
      <w:start w:val="1"/>
      <w:numFmt w:val="lowerLetter"/>
      <w:lvlText w:val="%5."/>
      <w:lvlJc w:val="left"/>
      <w:pPr>
        <w:ind w:left="5733" w:hanging="360"/>
      </w:pPr>
    </w:lvl>
    <w:lvl w:ilvl="5" w:tplc="0C09001B" w:tentative="1">
      <w:start w:val="1"/>
      <w:numFmt w:val="lowerRoman"/>
      <w:lvlText w:val="%6."/>
      <w:lvlJc w:val="right"/>
      <w:pPr>
        <w:ind w:left="6453" w:hanging="180"/>
      </w:pPr>
    </w:lvl>
    <w:lvl w:ilvl="6" w:tplc="0C09000F" w:tentative="1">
      <w:start w:val="1"/>
      <w:numFmt w:val="decimal"/>
      <w:lvlText w:val="%7."/>
      <w:lvlJc w:val="left"/>
      <w:pPr>
        <w:ind w:left="7173" w:hanging="360"/>
      </w:pPr>
    </w:lvl>
    <w:lvl w:ilvl="7" w:tplc="0C090019" w:tentative="1">
      <w:start w:val="1"/>
      <w:numFmt w:val="lowerLetter"/>
      <w:lvlText w:val="%8."/>
      <w:lvlJc w:val="left"/>
      <w:pPr>
        <w:ind w:left="7893" w:hanging="360"/>
      </w:pPr>
    </w:lvl>
    <w:lvl w:ilvl="8" w:tplc="0C09001B" w:tentative="1">
      <w:start w:val="1"/>
      <w:numFmt w:val="lowerRoman"/>
      <w:lvlText w:val="%9."/>
      <w:lvlJc w:val="right"/>
      <w:pPr>
        <w:ind w:left="8613" w:hanging="180"/>
      </w:pPr>
    </w:lvl>
  </w:abstractNum>
  <w:abstractNum w:abstractNumId="21" w15:restartNumberingAfterBreak="0">
    <w:nsid w:val="5C0F7ED4"/>
    <w:multiLevelType w:val="hybridMultilevel"/>
    <w:tmpl w:val="4EE4D994"/>
    <w:lvl w:ilvl="0" w:tplc="FFFFFFFF">
      <w:start w:val="1"/>
      <w:numFmt w:val="lowerLetter"/>
      <w:lvlText w:val="(%1)"/>
      <w:lvlJc w:val="left"/>
      <w:pPr>
        <w:ind w:left="1854" w:hanging="360"/>
      </w:pPr>
      <w:rPr>
        <w:rFonts w:hint="default"/>
      </w:rPr>
    </w:lvl>
    <w:lvl w:ilvl="1" w:tplc="D8748378">
      <w:start w:val="1"/>
      <w:numFmt w:val="lowerLetter"/>
      <w:lvlText w:val="(%2)"/>
      <w:lvlJc w:val="left"/>
      <w:pPr>
        <w:ind w:left="1636"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60B30B55"/>
    <w:multiLevelType w:val="hybridMultilevel"/>
    <w:tmpl w:val="E31C3BE6"/>
    <w:lvl w:ilvl="0" w:tplc="D874837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3" w15:restartNumberingAfterBreak="0">
    <w:nsid w:val="60EC0DAE"/>
    <w:multiLevelType w:val="hybridMultilevel"/>
    <w:tmpl w:val="1C0C6B2A"/>
    <w:lvl w:ilvl="0" w:tplc="D874837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4"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25" w15:restartNumberingAfterBreak="0">
    <w:nsid w:val="6AE46920"/>
    <w:multiLevelType w:val="hybridMultilevel"/>
    <w:tmpl w:val="A3625BD4"/>
    <w:lvl w:ilvl="0" w:tplc="54B054F8">
      <w:start w:val="1"/>
      <w:numFmt w:val="lowerLetter"/>
      <w:lvlText w:val="(%1)"/>
      <w:lvlJc w:val="left"/>
      <w:pPr>
        <w:ind w:left="3195" w:hanging="360"/>
      </w:pPr>
      <w:rPr>
        <w:rFonts w:ascii="Times New Roman" w:hAnsi="Times New Roman" w:cs="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6BE20F99"/>
    <w:multiLevelType w:val="hybridMultilevel"/>
    <w:tmpl w:val="2D0CB186"/>
    <w:lvl w:ilvl="0" w:tplc="D874837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7" w15:restartNumberingAfterBreak="0">
    <w:nsid w:val="6D08121D"/>
    <w:multiLevelType w:val="hybridMultilevel"/>
    <w:tmpl w:val="C592E390"/>
    <w:lvl w:ilvl="0" w:tplc="FFFFFFFF">
      <w:start w:val="1"/>
      <w:numFmt w:val="lowerLetter"/>
      <w:lvlText w:val="(%1)"/>
      <w:lvlJc w:val="left"/>
      <w:pPr>
        <w:ind w:left="1494" w:hanging="360"/>
      </w:pPr>
      <w:rPr>
        <w:rFonts w:ascii="Times New Roman" w:hAnsi="Times New Roman" w:cs="Times New Roman"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6DB1017E"/>
    <w:multiLevelType w:val="hybridMultilevel"/>
    <w:tmpl w:val="C592E390"/>
    <w:lvl w:ilvl="0" w:tplc="88BE443A">
      <w:start w:val="1"/>
      <w:numFmt w:val="lowerLetter"/>
      <w:lvlText w:val="(%1)"/>
      <w:lvlJc w:val="left"/>
      <w:pPr>
        <w:ind w:left="1494" w:hanging="360"/>
      </w:pPr>
      <w:rPr>
        <w:rFonts w:ascii="Times New Roman" w:hAnsi="Times New Roman" w:cs="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7148300D"/>
    <w:multiLevelType w:val="hybridMultilevel"/>
    <w:tmpl w:val="FD1CD8EC"/>
    <w:lvl w:ilvl="0" w:tplc="D8748378">
      <w:start w:val="1"/>
      <w:numFmt w:val="lowerLetter"/>
      <w:lvlText w:val="(%1)"/>
      <w:lvlJc w:val="left"/>
      <w:pPr>
        <w:ind w:left="1576" w:hanging="360"/>
      </w:pPr>
      <w:rPr>
        <w:rFonts w:hint="default"/>
      </w:rPr>
    </w:lvl>
    <w:lvl w:ilvl="1" w:tplc="D8748378">
      <w:start w:val="1"/>
      <w:numFmt w:val="lowerLetter"/>
      <w:lvlText w:val="(%2)"/>
      <w:lvlJc w:val="left"/>
      <w:pPr>
        <w:ind w:left="1636" w:hanging="360"/>
      </w:pPr>
      <w:rPr>
        <w:rFonts w:hint="default"/>
      </w:rPr>
    </w:lvl>
    <w:lvl w:ilvl="2" w:tplc="0C09001B" w:tentative="1">
      <w:start w:val="1"/>
      <w:numFmt w:val="lowerRoman"/>
      <w:lvlText w:val="%3."/>
      <w:lvlJc w:val="right"/>
      <w:pPr>
        <w:ind w:left="3016" w:hanging="180"/>
      </w:pPr>
    </w:lvl>
    <w:lvl w:ilvl="3" w:tplc="0C09000F" w:tentative="1">
      <w:start w:val="1"/>
      <w:numFmt w:val="decimal"/>
      <w:lvlText w:val="%4."/>
      <w:lvlJc w:val="left"/>
      <w:pPr>
        <w:ind w:left="3736" w:hanging="360"/>
      </w:pPr>
    </w:lvl>
    <w:lvl w:ilvl="4" w:tplc="0C090019" w:tentative="1">
      <w:start w:val="1"/>
      <w:numFmt w:val="lowerLetter"/>
      <w:lvlText w:val="%5."/>
      <w:lvlJc w:val="left"/>
      <w:pPr>
        <w:ind w:left="4456" w:hanging="360"/>
      </w:pPr>
    </w:lvl>
    <w:lvl w:ilvl="5" w:tplc="0C09001B" w:tentative="1">
      <w:start w:val="1"/>
      <w:numFmt w:val="lowerRoman"/>
      <w:lvlText w:val="%6."/>
      <w:lvlJc w:val="right"/>
      <w:pPr>
        <w:ind w:left="5176" w:hanging="180"/>
      </w:pPr>
    </w:lvl>
    <w:lvl w:ilvl="6" w:tplc="0C09000F" w:tentative="1">
      <w:start w:val="1"/>
      <w:numFmt w:val="decimal"/>
      <w:lvlText w:val="%7."/>
      <w:lvlJc w:val="left"/>
      <w:pPr>
        <w:ind w:left="5896" w:hanging="360"/>
      </w:pPr>
    </w:lvl>
    <w:lvl w:ilvl="7" w:tplc="0C090019" w:tentative="1">
      <w:start w:val="1"/>
      <w:numFmt w:val="lowerLetter"/>
      <w:lvlText w:val="%8."/>
      <w:lvlJc w:val="left"/>
      <w:pPr>
        <w:ind w:left="6616" w:hanging="360"/>
      </w:pPr>
    </w:lvl>
    <w:lvl w:ilvl="8" w:tplc="0C09001B" w:tentative="1">
      <w:start w:val="1"/>
      <w:numFmt w:val="lowerRoman"/>
      <w:lvlText w:val="%9."/>
      <w:lvlJc w:val="right"/>
      <w:pPr>
        <w:ind w:left="7336" w:hanging="180"/>
      </w:pPr>
    </w:lvl>
  </w:abstractNum>
  <w:abstractNum w:abstractNumId="30" w15:restartNumberingAfterBreak="0">
    <w:nsid w:val="767773F4"/>
    <w:multiLevelType w:val="hybridMultilevel"/>
    <w:tmpl w:val="C592E390"/>
    <w:lvl w:ilvl="0" w:tplc="88BE443A">
      <w:start w:val="1"/>
      <w:numFmt w:val="lowerLetter"/>
      <w:lvlText w:val="(%1)"/>
      <w:lvlJc w:val="left"/>
      <w:pPr>
        <w:ind w:left="1494" w:hanging="360"/>
      </w:pPr>
      <w:rPr>
        <w:rFonts w:ascii="Times New Roman" w:hAnsi="Times New Roman" w:cs="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772C17D1"/>
    <w:multiLevelType w:val="hybridMultilevel"/>
    <w:tmpl w:val="BD54B05A"/>
    <w:lvl w:ilvl="0" w:tplc="88BE443A">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7A420D34"/>
    <w:multiLevelType w:val="hybridMultilevel"/>
    <w:tmpl w:val="AC8AE06E"/>
    <w:lvl w:ilvl="0" w:tplc="96F8228A">
      <w:start w:val="1"/>
      <w:numFmt w:val="lowerLetter"/>
      <w:lvlText w:val="(%1)"/>
      <w:lvlJc w:val="left"/>
      <w:pPr>
        <w:ind w:left="1494" w:hanging="360"/>
      </w:pPr>
      <w:rPr>
        <w:rFonts w:ascii="Times New Roman" w:hAnsi="Times New Roman" w:cs="Times New Roman" w:hint="default"/>
        <w:b w:val="0"/>
        <w:bCs/>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16cid:durableId="910434154">
    <w:abstractNumId w:val="11"/>
  </w:num>
  <w:num w:numId="2" w16cid:durableId="1154568000">
    <w:abstractNumId w:val="33"/>
  </w:num>
  <w:num w:numId="3" w16cid:durableId="573202670">
    <w:abstractNumId w:val="24"/>
  </w:num>
  <w:num w:numId="4" w16cid:durableId="68237295">
    <w:abstractNumId w:val="10"/>
  </w:num>
  <w:num w:numId="5" w16cid:durableId="704328153">
    <w:abstractNumId w:val="15"/>
  </w:num>
  <w:num w:numId="6" w16cid:durableId="1882664755">
    <w:abstractNumId w:val="14"/>
  </w:num>
  <w:num w:numId="7" w16cid:durableId="812062648">
    <w:abstractNumId w:val="26"/>
  </w:num>
  <w:num w:numId="8" w16cid:durableId="1667366982">
    <w:abstractNumId w:val="0"/>
  </w:num>
  <w:num w:numId="9" w16cid:durableId="671374973">
    <w:abstractNumId w:val="12"/>
  </w:num>
  <w:num w:numId="10" w16cid:durableId="336468910">
    <w:abstractNumId w:val="19"/>
  </w:num>
  <w:num w:numId="11" w16cid:durableId="887302550">
    <w:abstractNumId w:val="1"/>
  </w:num>
  <w:num w:numId="12" w16cid:durableId="995643001">
    <w:abstractNumId w:val="25"/>
  </w:num>
  <w:num w:numId="13" w16cid:durableId="1730498593">
    <w:abstractNumId w:val="28"/>
  </w:num>
  <w:num w:numId="14" w16cid:durableId="1749034866">
    <w:abstractNumId w:val="32"/>
  </w:num>
  <w:num w:numId="15" w16cid:durableId="525481596">
    <w:abstractNumId w:val="30"/>
  </w:num>
  <w:num w:numId="16" w16cid:durableId="1518889960">
    <w:abstractNumId w:val="6"/>
  </w:num>
  <w:num w:numId="17" w16cid:durableId="28574524">
    <w:abstractNumId w:val="4"/>
  </w:num>
  <w:num w:numId="18" w16cid:durableId="1884829414">
    <w:abstractNumId w:val="7"/>
  </w:num>
  <w:num w:numId="19" w16cid:durableId="1668826236">
    <w:abstractNumId w:val="31"/>
  </w:num>
  <w:num w:numId="20" w16cid:durableId="1506020435">
    <w:abstractNumId w:val="17"/>
  </w:num>
  <w:num w:numId="21" w16cid:durableId="1750955756">
    <w:abstractNumId w:val="9"/>
  </w:num>
  <w:num w:numId="22" w16cid:durableId="938374124">
    <w:abstractNumId w:val="2"/>
  </w:num>
  <w:num w:numId="23" w16cid:durableId="1426266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5940288">
    <w:abstractNumId w:val="29"/>
  </w:num>
  <w:num w:numId="25" w16cid:durableId="467935719">
    <w:abstractNumId w:val="22"/>
  </w:num>
  <w:num w:numId="26" w16cid:durableId="656037758">
    <w:abstractNumId w:val="20"/>
  </w:num>
  <w:num w:numId="27" w16cid:durableId="1855218227">
    <w:abstractNumId w:val="5"/>
  </w:num>
  <w:num w:numId="28" w16cid:durableId="1617909573">
    <w:abstractNumId w:val="21"/>
  </w:num>
  <w:num w:numId="29" w16cid:durableId="1793085537">
    <w:abstractNumId w:val="23"/>
  </w:num>
  <w:num w:numId="30" w16cid:durableId="1800683025">
    <w:abstractNumId w:val="18"/>
  </w:num>
  <w:num w:numId="31" w16cid:durableId="860969106">
    <w:abstractNumId w:val="13"/>
  </w:num>
  <w:num w:numId="32" w16cid:durableId="1661233874">
    <w:abstractNumId w:val="3"/>
  </w:num>
  <w:num w:numId="33" w16cid:durableId="444929006">
    <w:abstractNumId w:val="27"/>
  </w:num>
  <w:num w:numId="34" w16cid:durableId="1401051299">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043A5"/>
    <w:rsid w:val="00007F96"/>
    <w:rsid w:val="00013AC7"/>
    <w:rsid w:val="00017B9D"/>
    <w:rsid w:val="00023C5B"/>
    <w:rsid w:val="0002418B"/>
    <w:rsid w:val="0003006C"/>
    <w:rsid w:val="00033A14"/>
    <w:rsid w:val="00043A0B"/>
    <w:rsid w:val="000510D2"/>
    <w:rsid w:val="0005746E"/>
    <w:rsid w:val="00064157"/>
    <w:rsid w:val="000644CA"/>
    <w:rsid w:val="000772B1"/>
    <w:rsid w:val="000831A4"/>
    <w:rsid w:val="0009445C"/>
    <w:rsid w:val="00097BF3"/>
    <w:rsid w:val="000E7080"/>
    <w:rsid w:val="000E7A4E"/>
    <w:rsid w:val="000F3E02"/>
    <w:rsid w:val="000F6677"/>
    <w:rsid w:val="0010184F"/>
    <w:rsid w:val="00103F0D"/>
    <w:rsid w:val="00110213"/>
    <w:rsid w:val="00114B4F"/>
    <w:rsid w:val="00115EF8"/>
    <w:rsid w:val="001360E3"/>
    <w:rsid w:val="00151655"/>
    <w:rsid w:val="00154500"/>
    <w:rsid w:val="00175C3A"/>
    <w:rsid w:val="00184382"/>
    <w:rsid w:val="001922EF"/>
    <w:rsid w:val="001B3BB2"/>
    <w:rsid w:val="001C5233"/>
    <w:rsid w:val="001C69A9"/>
    <w:rsid w:val="001D3D61"/>
    <w:rsid w:val="001E1D1C"/>
    <w:rsid w:val="001E4201"/>
    <w:rsid w:val="001E4BB9"/>
    <w:rsid w:val="001F37D7"/>
    <w:rsid w:val="00202D23"/>
    <w:rsid w:val="00202D5D"/>
    <w:rsid w:val="0020504A"/>
    <w:rsid w:val="00230F38"/>
    <w:rsid w:val="002411C1"/>
    <w:rsid w:val="00252DB3"/>
    <w:rsid w:val="00252DEA"/>
    <w:rsid w:val="0026340C"/>
    <w:rsid w:val="0027092E"/>
    <w:rsid w:val="00274F78"/>
    <w:rsid w:val="00275009"/>
    <w:rsid w:val="002756B2"/>
    <w:rsid w:val="002836E5"/>
    <w:rsid w:val="00287C02"/>
    <w:rsid w:val="00292583"/>
    <w:rsid w:val="00296657"/>
    <w:rsid w:val="002A614F"/>
    <w:rsid w:val="002A6A8D"/>
    <w:rsid w:val="002C1E3E"/>
    <w:rsid w:val="002D3D90"/>
    <w:rsid w:val="002D45EA"/>
    <w:rsid w:val="002D523C"/>
    <w:rsid w:val="002E3872"/>
    <w:rsid w:val="002E511A"/>
    <w:rsid w:val="002E7F78"/>
    <w:rsid w:val="002F5284"/>
    <w:rsid w:val="00300B84"/>
    <w:rsid w:val="00306808"/>
    <w:rsid w:val="003161CE"/>
    <w:rsid w:val="00321697"/>
    <w:rsid w:val="00330B46"/>
    <w:rsid w:val="00335FE6"/>
    <w:rsid w:val="00336190"/>
    <w:rsid w:val="00337915"/>
    <w:rsid w:val="00345D25"/>
    <w:rsid w:val="0035532F"/>
    <w:rsid w:val="00360465"/>
    <w:rsid w:val="003664FD"/>
    <w:rsid w:val="00370831"/>
    <w:rsid w:val="0037316B"/>
    <w:rsid w:val="00374DDB"/>
    <w:rsid w:val="00375883"/>
    <w:rsid w:val="00384976"/>
    <w:rsid w:val="003A522E"/>
    <w:rsid w:val="003D29BF"/>
    <w:rsid w:val="003E3384"/>
    <w:rsid w:val="003E5324"/>
    <w:rsid w:val="003E7D28"/>
    <w:rsid w:val="003F0D14"/>
    <w:rsid w:val="003F12B4"/>
    <w:rsid w:val="003F2B5B"/>
    <w:rsid w:val="00413AA1"/>
    <w:rsid w:val="00421690"/>
    <w:rsid w:val="0042541E"/>
    <w:rsid w:val="00436A8D"/>
    <w:rsid w:val="00436E49"/>
    <w:rsid w:val="004474B0"/>
    <w:rsid w:val="00447608"/>
    <w:rsid w:val="00453845"/>
    <w:rsid w:val="004575F7"/>
    <w:rsid w:val="00467039"/>
    <w:rsid w:val="0047443A"/>
    <w:rsid w:val="00486AC7"/>
    <w:rsid w:val="0048712E"/>
    <w:rsid w:val="00490365"/>
    <w:rsid w:val="004936E6"/>
    <w:rsid w:val="00496B7F"/>
    <w:rsid w:val="004A6B5B"/>
    <w:rsid w:val="004B7086"/>
    <w:rsid w:val="004C18A5"/>
    <w:rsid w:val="004C574E"/>
    <w:rsid w:val="004E03E3"/>
    <w:rsid w:val="004E3705"/>
    <w:rsid w:val="004E4E39"/>
    <w:rsid w:val="004E4EC4"/>
    <w:rsid w:val="004F0A1D"/>
    <w:rsid w:val="00503433"/>
    <w:rsid w:val="005077FE"/>
    <w:rsid w:val="00514AF2"/>
    <w:rsid w:val="00523A53"/>
    <w:rsid w:val="005321DE"/>
    <w:rsid w:val="0054169C"/>
    <w:rsid w:val="0054797B"/>
    <w:rsid w:val="00554D6B"/>
    <w:rsid w:val="005560D2"/>
    <w:rsid w:val="00556A32"/>
    <w:rsid w:val="00583F8D"/>
    <w:rsid w:val="00586C9E"/>
    <w:rsid w:val="005A0AC1"/>
    <w:rsid w:val="005A35E8"/>
    <w:rsid w:val="005A38CC"/>
    <w:rsid w:val="005A5B2E"/>
    <w:rsid w:val="005A6685"/>
    <w:rsid w:val="005B1120"/>
    <w:rsid w:val="005B49E4"/>
    <w:rsid w:val="005B7431"/>
    <w:rsid w:val="005C001D"/>
    <w:rsid w:val="005D23FC"/>
    <w:rsid w:val="005D7E7F"/>
    <w:rsid w:val="005E086C"/>
    <w:rsid w:val="005E6E10"/>
    <w:rsid w:val="0060034A"/>
    <w:rsid w:val="00600780"/>
    <w:rsid w:val="00606084"/>
    <w:rsid w:val="006139A8"/>
    <w:rsid w:val="00623826"/>
    <w:rsid w:val="006272FE"/>
    <w:rsid w:val="00630731"/>
    <w:rsid w:val="00640D1E"/>
    <w:rsid w:val="006455E9"/>
    <w:rsid w:val="00650EC9"/>
    <w:rsid w:val="0066395F"/>
    <w:rsid w:val="006671F3"/>
    <w:rsid w:val="00687A86"/>
    <w:rsid w:val="00687D87"/>
    <w:rsid w:val="00696249"/>
    <w:rsid w:val="006A414C"/>
    <w:rsid w:val="006A5450"/>
    <w:rsid w:val="006B3437"/>
    <w:rsid w:val="006B5F56"/>
    <w:rsid w:val="006C53DC"/>
    <w:rsid w:val="006E327F"/>
    <w:rsid w:val="006E5A8D"/>
    <w:rsid w:val="006E60BD"/>
    <w:rsid w:val="006E70F8"/>
    <w:rsid w:val="006F774B"/>
    <w:rsid w:val="00701C75"/>
    <w:rsid w:val="00705474"/>
    <w:rsid w:val="00707A64"/>
    <w:rsid w:val="00710CD7"/>
    <w:rsid w:val="007140EA"/>
    <w:rsid w:val="007147AE"/>
    <w:rsid w:val="00716C1A"/>
    <w:rsid w:val="00721FD1"/>
    <w:rsid w:val="00725346"/>
    <w:rsid w:val="00746EDC"/>
    <w:rsid w:val="0075570A"/>
    <w:rsid w:val="00755AF2"/>
    <w:rsid w:val="0075682C"/>
    <w:rsid w:val="00757DF4"/>
    <w:rsid w:val="00760B4E"/>
    <w:rsid w:val="00766DF0"/>
    <w:rsid w:val="007706E0"/>
    <w:rsid w:val="00772F28"/>
    <w:rsid w:val="00773F2A"/>
    <w:rsid w:val="007762CE"/>
    <w:rsid w:val="00787775"/>
    <w:rsid w:val="007A4721"/>
    <w:rsid w:val="007A5B4D"/>
    <w:rsid w:val="007A68E7"/>
    <w:rsid w:val="007A6CB2"/>
    <w:rsid w:val="007C2785"/>
    <w:rsid w:val="007C2905"/>
    <w:rsid w:val="007D3303"/>
    <w:rsid w:val="007D430E"/>
    <w:rsid w:val="007E081A"/>
    <w:rsid w:val="007F1693"/>
    <w:rsid w:val="007F2576"/>
    <w:rsid w:val="007F2EA5"/>
    <w:rsid w:val="007F576B"/>
    <w:rsid w:val="007F60E0"/>
    <w:rsid w:val="007F7115"/>
    <w:rsid w:val="00805624"/>
    <w:rsid w:val="00810486"/>
    <w:rsid w:val="008172A7"/>
    <w:rsid w:val="00823694"/>
    <w:rsid w:val="0082745B"/>
    <w:rsid w:val="00834FB8"/>
    <w:rsid w:val="00840234"/>
    <w:rsid w:val="00850A7E"/>
    <w:rsid w:val="00874075"/>
    <w:rsid w:val="0087477D"/>
    <w:rsid w:val="0089460C"/>
    <w:rsid w:val="00895F9B"/>
    <w:rsid w:val="00897D6F"/>
    <w:rsid w:val="008A1285"/>
    <w:rsid w:val="008A5758"/>
    <w:rsid w:val="008B0F8B"/>
    <w:rsid w:val="008B6948"/>
    <w:rsid w:val="008B7E8D"/>
    <w:rsid w:val="008C3BF1"/>
    <w:rsid w:val="008D5079"/>
    <w:rsid w:val="008E788D"/>
    <w:rsid w:val="008F5AD4"/>
    <w:rsid w:val="009073E7"/>
    <w:rsid w:val="009112A7"/>
    <w:rsid w:val="00925965"/>
    <w:rsid w:val="009276FA"/>
    <w:rsid w:val="009318B7"/>
    <w:rsid w:val="0094060B"/>
    <w:rsid w:val="00946B46"/>
    <w:rsid w:val="0096069C"/>
    <w:rsid w:val="009622B5"/>
    <w:rsid w:val="009679DC"/>
    <w:rsid w:val="00974DE0"/>
    <w:rsid w:val="00983062"/>
    <w:rsid w:val="009940BF"/>
    <w:rsid w:val="009A1AAD"/>
    <w:rsid w:val="009A4E87"/>
    <w:rsid w:val="009B1B31"/>
    <w:rsid w:val="009B2760"/>
    <w:rsid w:val="009C7DD0"/>
    <w:rsid w:val="009E2F37"/>
    <w:rsid w:val="009E710E"/>
    <w:rsid w:val="009F010A"/>
    <w:rsid w:val="009F2478"/>
    <w:rsid w:val="009F7005"/>
    <w:rsid w:val="00A01507"/>
    <w:rsid w:val="00A0193F"/>
    <w:rsid w:val="00A039FA"/>
    <w:rsid w:val="00A11FD2"/>
    <w:rsid w:val="00A20C16"/>
    <w:rsid w:val="00A21D1C"/>
    <w:rsid w:val="00A273AA"/>
    <w:rsid w:val="00A3047F"/>
    <w:rsid w:val="00A41BDE"/>
    <w:rsid w:val="00A41CA9"/>
    <w:rsid w:val="00A4377B"/>
    <w:rsid w:val="00A5691A"/>
    <w:rsid w:val="00A56CA8"/>
    <w:rsid w:val="00A61C57"/>
    <w:rsid w:val="00A61C91"/>
    <w:rsid w:val="00A638E3"/>
    <w:rsid w:val="00A70818"/>
    <w:rsid w:val="00A72551"/>
    <w:rsid w:val="00A77231"/>
    <w:rsid w:val="00A87F9F"/>
    <w:rsid w:val="00A92054"/>
    <w:rsid w:val="00AA4A6B"/>
    <w:rsid w:val="00AC1803"/>
    <w:rsid w:val="00AC1E4D"/>
    <w:rsid w:val="00AD5D02"/>
    <w:rsid w:val="00AD7344"/>
    <w:rsid w:val="00AE157F"/>
    <w:rsid w:val="00AE2B78"/>
    <w:rsid w:val="00AE3590"/>
    <w:rsid w:val="00AF02D0"/>
    <w:rsid w:val="00AF2FE1"/>
    <w:rsid w:val="00B00CBB"/>
    <w:rsid w:val="00B045D9"/>
    <w:rsid w:val="00B207AA"/>
    <w:rsid w:val="00B23456"/>
    <w:rsid w:val="00B24BDB"/>
    <w:rsid w:val="00B40F69"/>
    <w:rsid w:val="00B474B4"/>
    <w:rsid w:val="00B47B81"/>
    <w:rsid w:val="00B6086C"/>
    <w:rsid w:val="00B62C4A"/>
    <w:rsid w:val="00B71CF6"/>
    <w:rsid w:val="00B724CE"/>
    <w:rsid w:val="00B87CCA"/>
    <w:rsid w:val="00B9664A"/>
    <w:rsid w:val="00B9742B"/>
    <w:rsid w:val="00BA265A"/>
    <w:rsid w:val="00BC24A4"/>
    <w:rsid w:val="00BC693E"/>
    <w:rsid w:val="00BC6F5E"/>
    <w:rsid w:val="00BE656C"/>
    <w:rsid w:val="00C0072E"/>
    <w:rsid w:val="00C02D54"/>
    <w:rsid w:val="00C11DE0"/>
    <w:rsid w:val="00C141BB"/>
    <w:rsid w:val="00C213FA"/>
    <w:rsid w:val="00C23B6D"/>
    <w:rsid w:val="00C25D6B"/>
    <w:rsid w:val="00C30526"/>
    <w:rsid w:val="00C307BB"/>
    <w:rsid w:val="00C5687B"/>
    <w:rsid w:val="00C624C1"/>
    <w:rsid w:val="00C65D5A"/>
    <w:rsid w:val="00C66DEA"/>
    <w:rsid w:val="00C71A41"/>
    <w:rsid w:val="00C77015"/>
    <w:rsid w:val="00C82AE2"/>
    <w:rsid w:val="00C873D1"/>
    <w:rsid w:val="00C90598"/>
    <w:rsid w:val="00C91127"/>
    <w:rsid w:val="00C925F4"/>
    <w:rsid w:val="00CA5D08"/>
    <w:rsid w:val="00CB4C82"/>
    <w:rsid w:val="00CB5634"/>
    <w:rsid w:val="00D17D23"/>
    <w:rsid w:val="00D24F53"/>
    <w:rsid w:val="00D25604"/>
    <w:rsid w:val="00D3032B"/>
    <w:rsid w:val="00D31FC1"/>
    <w:rsid w:val="00D32C6C"/>
    <w:rsid w:val="00D34B2C"/>
    <w:rsid w:val="00D35E33"/>
    <w:rsid w:val="00D678F7"/>
    <w:rsid w:val="00D80F70"/>
    <w:rsid w:val="00D916F2"/>
    <w:rsid w:val="00D92BBF"/>
    <w:rsid w:val="00DA0A93"/>
    <w:rsid w:val="00DA13DF"/>
    <w:rsid w:val="00DB60A4"/>
    <w:rsid w:val="00DC1870"/>
    <w:rsid w:val="00DD0059"/>
    <w:rsid w:val="00DE04DB"/>
    <w:rsid w:val="00DE445C"/>
    <w:rsid w:val="00DE62DF"/>
    <w:rsid w:val="00DF6725"/>
    <w:rsid w:val="00E027A5"/>
    <w:rsid w:val="00E030B5"/>
    <w:rsid w:val="00E077FD"/>
    <w:rsid w:val="00E07C86"/>
    <w:rsid w:val="00E1674F"/>
    <w:rsid w:val="00E279D8"/>
    <w:rsid w:val="00E3467A"/>
    <w:rsid w:val="00E422B7"/>
    <w:rsid w:val="00E53EC0"/>
    <w:rsid w:val="00E65D33"/>
    <w:rsid w:val="00E73AFA"/>
    <w:rsid w:val="00E86C58"/>
    <w:rsid w:val="00EA2015"/>
    <w:rsid w:val="00EA2903"/>
    <w:rsid w:val="00EA4A97"/>
    <w:rsid w:val="00EA564E"/>
    <w:rsid w:val="00EB1401"/>
    <w:rsid w:val="00EB6293"/>
    <w:rsid w:val="00ED3928"/>
    <w:rsid w:val="00ED48C7"/>
    <w:rsid w:val="00ED7A4D"/>
    <w:rsid w:val="00F02D45"/>
    <w:rsid w:val="00F0647A"/>
    <w:rsid w:val="00F0785D"/>
    <w:rsid w:val="00F11A4F"/>
    <w:rsid w:val="00F173A6"/>
    <w:rsid w:val="00F232C8"/>
    <w:rsid w:val="00F25165"/>
    <w:rsid w:val="00F3059E"/>
    <w:rsid w:val="00F32F95"/>
    <w:rsid w:val="00F36211"/>
    <w:rsid w:val="00F364BD"/>
    <w:rsid w:val="00F51443"/>
    <w:rsid w:val="00F5393F"/>
    <w:rsid w:val="00F55C88"/>
    <w:rsid w:val="00F652D8"/>
    <w:rsid w:val="00F7785E"/>
    <w:rsid w:val="00FA2A0B"/>
    <w:rsid w:val="00FC7E32"/>
    <w:rsid w:val="00FD352C"/>
    <w:rsid w:val="00FD4B5E"/>
    <w:rsid w:val="00FE3D2D"/>
    <w:rsid w:val="00FE5C1F"/>
    <w:rsid w:val="00FE7665"/>
    <w:rsid w:val="00FF3E99"/>
    <w:rsid w:val="00FF47D8"/>
    <w:rsid w:val="3272A87A"/>
    <w:rsid w:val="3B78133D"/>
    <w:rsid w:val="58A25AFC"/>
    <w:rsid w:val="7B5920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F1441"/>
  <w15:docId w15:val="{FF8A9251-79AA-49F4-85AF-2EC79E4F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BodyText"/>
    <w:qFormat/>
    <w:pPr>
      <w:numPr>
        <w:numId w:val="1"/>
      </w:numPr>
      <w:spacing w:before="120" w:after="120"/>
      <w:outlineLvl w:val="0"/>
    </w:pPr>
    <w:rPr>
      <w:rFonts w:ascii="Times New Roman" w:hAnsi="Times New Roman"/>
      <w:b/>
      <w:sz w:val="36"/>
      <w:szCs w:val="36"/>
    </w:rPr>
  </w:style>
  <w:style w:type="paragraph" w:styleId="Heading2">
    <w:name w:val="heading 2"/>
    <w:basedOn w:val="Normal"/>
    <w:next w:val="BTIn1"/>
    <w:qFormat/>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qFormat/>
    <w:rsid w:val="00FF47D8"/>
    <w:pPr>
      <w:keepNext/>
      <w:keepLines/>
      <w:numPr>
        <w:ilvl w:val="2"/>
        <w:numId w:val="1"/>
      </w:numPr>
      <w:spacing w:before="60" w:after="120"/>
      <w:jc w:val="both"/>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autoRedefine/>
    <w:qFormat/>
    <w:pPr>
      <w:numPr>
        <w:ilvl w:val="4"/>
      </w:numPr>
      <w:outlineLvl w:val="4"/>
    </w:pPr>
    <w:rPr>
      <w:szCs w:val="24"/>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qFormat/>
    <w:pPr>
      <w:numPr>
        <w:ilvl w:val="6"/>
        <w:numId w:val="1"/>
      </w:numPr>
      <w:tabs>
        <w:tab w:val="left" w:pos="2552"/>
      </w:tabs>
      <w:spacing w:after="120"/>
      <w:outlineLvl w:val="6"/>
    </w:p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rsid w:val="00650EC9"/>
    <w:pPr>
      <w:spacing w:after="120"/>
      <w:jc w:val="center"/>
    </w:pPr>
    <w:rPr>
      <w:rFonts w:ascii="Times New Roman" w:hAnsi="Times New Roman"/>
      <w:b/>
    </w:rPr>
  </w:style>
  <w:style w:type="paragraph" w:customStyle="1" w:styleId="BTIn1">
    <w:name w:val="BT In 1"/>
    <w:basedOn w:val="Normal"/>
    <w:autoRedefine/>
    <w:rsid w:val="004E03E3"/>
    <w:pPr>
      <w:tabs>
        <w:tab w:val="left" w:pos="993"/>
        <w:tab w:val="left" w:pos="1701"/>
        <w:tab w:val="left" w:pos="2268"/>
        <w:tab w:val="left" w:pos="2835"/>
        <w:tab w:val="left" w:pos="4536"/>
      </w:tabs>
      <w:spacing w:after="120"/>
      <w:contextualSpacing/>
      <w:jc w:val="center"/>
    </w:pPr>
    <w:rPr>
      <w:rFonts w:ascii="Times New Roman" w:hAnsi="Times New Roman"/>
      <w:b/>
    </w:r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pPr>
      <w:tabs>
        <w:tab w:val="left" w:pos="1134"/>
        <w:tab w:val="left" w:pos="1701"/>
      </w:tabs>
      <w:spacing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paragraph" w:styleId="EndnoteText">
    <w:name w:val="endnote text"/>
    <w:basedOn w:val="Normal"/>
    <w:semiHidden/>
    <w:rPr>
      <w:rFonts w:ascii="Times New Roman" w:hAnsi="Times New Roman"/>
      <w:sz w:val="24"/>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uiPriority w:val="39"/>
    <w:pPr>
      <w:tabs>
        <w:tab w:val="left" w:pos="1134"/>
        <w:tab w:val="right" w:leader="dot" w:pos="9639"/>
      </w:tabs>
    </w:pPr>
    <w:rPr>
      <w:rFonts w:ascii="Times New Roman" w:hAnsi="Times New Roman"/>
      <w:noProof/>
    </w:rPr>
  </w:style>
  <w:style w:type="paragraph" w:styleId="TOC4">
    <w:name w:val="toc 4"/>
    <w:basedOn w:val="Normal"/>
    <w:next w:val="Normal"/>
    <w:uiPriority w:val="39"/>
    <w:pPr>
      <w:tabs>
        <w:tab w:val="left" w:pos="1985"/>
        <w:tab w:val="right" w:leader="dot" w:pos="9639"/>
      </w:tabs>
      <w:ind w:left="1134"/>
    </w:pPr>
    <w:rPr>
      <w:rFonts w:ascii="Times New Roman" w:hAnsi="Times New Roman"/>
      <w:noProof/>
    </w:rPr>
  </w:style>
  <w:style w:type="paragraph" w:styleId="TOC5">
    <w:name w:val="toc 5"/>
    <w:basedOn w:val="Normal"/>
    <w:next w:val="Normal"/>
    <w:uiPriority w:val="39"/>
    <w:pPr>
      <w:tabs>
        <w:tab w:val="left" w:pos="1701"/>
        <w:tab w:val="right" w:leader="dot" w:pos="9072"/>
      </w:tabs>
      <w:ind w:left="851"/>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link w:val="HeaderChar"/>
    <w:pPr>
      <w:tabs>
        <w:tab w:val="center" w:pos="4153"/>
        <w:tab w:val="right" w:pos="8306"/>
      </w:tabs>
    </w:pPr>
    <w:rPr>
      <w:rFonts w:ascii="Times New Roman" w:hAnsi="Times New Roman"/>
    </w:rPr>
  </w:style>
  <w:style w:type="character" w:customStyle="1" w:styleId="HeaderChar">
    <w:name w:val="Header Char"/>
    <w:link w:val="Header"/>
    <w:rsid w:val="00805624"/>
    <w:rPr>
      <w:sz w:val="22"/>
      <w:lang w:val="en-US"/>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rPr>
  </w:style>
  <w:style w:type="paragraph" w:styleId="Title">
    <w:name w:val="Title"/>
    <w:basedOn w:val="Normal"/>
    <w:autoRedefine/>
    <w:qFormat/>
    <w:pPr>
      <w:jc w:val="center"/>
    </w:pPr>
    <w:rPr>
      <w:b/>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rPr>
  </w:style>
  <w:style w:type="paragraph" w:customStyle="1" w:styleId="BodyTextIndent4">
    <w:name w:val="Body Text Indent 4"/>
    <w:basedOn w:val="BodyTextIndent3"/>
    <w:pPr>
      <w:ind w:left="1985"/>
    </w:pPr>
  </w:style>
  <w:style w:type="paragraph" w:customStyle="1" w:styleId="BTIn3">
    <w:name w:val="BT In 3"/>
    <w:basedOn w:val="Normal"/>
    <w:pPr>
      <w:spacing w:after="120"/>
      <w:ind w:left="1701"/>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ind w:left="1701"/>
    </w:pPr>
  </w:style>
  <w:style w:type="paragraph" w:customStyle="1" w:styleId="Numberedalpha">
    <w:name w:val="Numbered (alpha)"/>
    <w:basedOn w:val="BTIn2"/>
    <w:pPr>
      <w:numPr>
        <w:numId w:val="4"/>
      </w:numPr>
      <w:ind w:left="1701"/>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paragraph" w:styleId="BodyText3">
    <w:name w:val="Body Text 3"/>
    <w:basedOn w:val="Normal"/>
    <w:rsid w:val="003F0D14"/>
    <w:pPr>
      <w:spacing w:after="120"/>
    </w:pPr>
    <w:rPr>
      <w:sz w:val="16"/>
      <w:szCs w:val="16"/>
    </w:rPr>
  </w:style>
  <w:style w:type="paragraph" w:styleId="ListParagraph">
    <w:name w:val="List Paragraph"/>
    <w:basedOn w:val="Normal"/>
    <w:uiPriority w:val="34"/>
    <w:qFormat/>
    <w:rsid w:val="006E5A8D"/>
    <w:pPr>
      <w:ind w:left="720"/>
    </w:pPr>
  </w:style>
  <w:style w:type="paragraph" w:styleId="Revision">
    <w:name w:val="Revision"/>
    <w:hidden/>
    <w:uiPriority w:val="99"/>
    <w:semiHidden/>
    <w:rsid w:val="00C213FA"/>
    <w:rPr>
      <w:rFonts w:ascii="Arial" w:hAnsi="Arial"/>
      <w:sz w:val="22"/>
      <w:lang w:val="en-US"/>
    </w:rPr>
  </w:style>
  <w:style w:type="paragraph" w:styleId="NormalWeb">
    <w:name w:val="Normal (Web)"/>
    <w:basedOn w:val="Normal"/>
    <w:uiPriority w:val="99"/>
    <w:unhideWhenUsed/>
    <w:rsid w:val="002E511A"/>
    <w:pPr>
      <w:spacing w:before="100" w:beforeAutospacing="1" w:after="100" w:afterAutospacing="1"/>
    </w:pPr>
    <w:rPr>
      <w:rFonts w:ascii="Times New Roman" w:hAnsi="Times New Roman"/>
      <w:sz w:val="24"/>
      <w:szCs w:val="24"/>
      <w:lang w:val="en-AU"/>
    </w:rPr>
  </w:style>
  <w:style w:type="paragraph" w:styleId="TOCHeading">
    <w:name w:val="TOC Heading"/>
    <w:basedOn w:val="Heading1"/>
    <w:next w:val="Normal"/>
    <w:uiPriority w:val="39"/>
    <w:unhideWhenUsed/>
    <w:qFormat/>
    <w:rsid w:val="00BC6F5E"/>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eastAsia="en-US"/>
    </w:rPr>
  </w:style>
  <w:style w:type="character" w:customStyle="1" w:styleId="UnresolvedMention1">
    <w:name w:val="Unresolved Mention1"/>
    <w:basedOn w:val="DefaultParagraphFont"/>
    <w:uiPriority w:val="99"/>
    <w:semiHidden/>
    <w:unhideWhenUsed/>
    <w:rsid w:val="00760B4E"/>
    <w:rPr>
      <w:color w:val="605E5C"/>
      <w:shd w:val="clear" w:color="auto" w:fill="E1DFDD"/>
    </w:rPr>
  </w:style>
  <w:style w:type="paragraph" w:styleId="CommentSubject">
    <w:name w:val="annotation subject"/>
    <w:basedOn w:val="CommentText"/>
    <w:next w:val="CommentText"/>
    <w:link w:val="CommentSubjectChar"/>
    <w:semiHidden/>
    <w:unhideWhenUsed/>
    <w:rsid w:val="00375883"/>
    <w:rPr>
      <w:b/>
      <w:bCs/>
    </w:rPr>
  </w:style>
  <w:style w:type="character" w:customStyle="1" w:styleId="CommentTextChar">
    <w:name w:val="Comment Text Char"/>
    <w:basedOn w:val="DefaultParagraphFont"/>
    <w:link w:val="CommentText"/>
    <w:semiHidden/>
    <w:rsid w:val="00375883"/>
    <w:rPr>
      <w:rFonts w:ascii="Arial" w:hAnsi="Arial"/>
      <w:lang w:val="en-US"/>
    </w:rPr>
  </w:style>
  <w:style w:type="character" w:customStyle="1" w:styleId="CommentSubjectChar">
    <w:name w:val="Comment Subject Char"/>
    <w:basedOn w:val="CommentTextChar"/>
    <w:link w:val="CommentSubject"/>
    <w:semiHidden/>
    <w:rsid w:val="00375883"/>
    <w:rPr>
      <w:rFonts w:ascii="Arial" w:hAnsi="Arial"/>
      <w:b/>
      <w:bCs/>
      <w:lang w:val="en-US"/>
    </w:rPr>
  </w:style>
  <w:style w:type="character" w:customStyle="1" w:styleId="sol-col-2">
    <w:name w:val="sol-col-2"/>
    <w:basedOn w:val="DefaultParagraphFont"/>
    <w:rsid w:val="00ED48C7"/>
  </w:style>
  <w:style w:type="table" w:styleId="TableGrid">
    <w:name w:val="Table Grid"/>
    <w:basedOn w:val="TableNormal"/>
    <w:rsid w:val="001E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4E03E3"/>
    <w:rPr>
      <w:b/>
      <w:sz w:val="22"/>
      <w:lang w:val="en-US"/>
    </w:rPr>
  </w:style>
  <w:style w:type="character" w:styleId="UnresolvedMention">
    <w:name w:val="Unresolved Mention"/>
    <w:basedOn w:val="DefaultParagraphFont"/>
    <w:uiPriority w:val="99"/>
    <w:semiHidden/>
    <w:unhideWhenUsed/>
    <w:rsid w:val="004E0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5833">
      <w:bodyDiv w:val="1"/>
      <w:marLeft w:val="0"/>
      <w:marRight w:val="0"/>
      <w:marTop w:val="0"/>
      <w:marBottom w:val="0"/>
      <w:divBdr>
        <w:top w:val="none" w:sz="0" w:space="0" w:color="auto"/>
        <w:left w:val="none" w:sz="0" w:space="0" w:color="auto"/>
        <w:bottom w:val="none" w:sz="0" w:space="0" w:color="auto"/>
        <w:right w:val="none" w:sz="0" w:space="0" w:color="auto"/>
      </w:divBdr>
      <w:divsChild>
        <w:div w:id="2043556127">
          <w:marLeft w:val="0"/>
          <w:marRight w:val="0"/>
          <w:marTop w:val="432"/>
          <w:marBottom w:val="0"/>
          <w:divBdr>
            <w:top w:val="none" w:sz="0" w:space="0" w:color="auto"/>
            <w:left w:val="none" w:sz="0" w:space="0" w:color="auto"/>
            <w:bottom w:val="none" w:sz="0" w:space="0" w:color="auto"/>
            <w:right w:val="none" w:sz="0" w:space="0" w:color="auto"/>
          </w:divBdr>
          <w:divsChild>
            <w:div w:id="39745534">
              <w:marLeft w:val="0"/>
              <w:marRight w:val="0"/>
              <w:marTop w:val="0"/>
              <w:marBottom w:val="0"/>
              <w:divBdr>
                <w:top w:val="none" w:sz="0" w:space="0" w:color="auto"/>
                <w:left w:val="none" w:sz="0" w:space="0" w:color="auto"/>
                <w:bottom w:val="none" w:sz="0" w:space="0" w:color="auto"/>
                <w:right w:val="none" w:sz="0" w:space="0" w:color="auto"/>
              </w:divBdr>
            </w:div>
            <w:div w:id="2107382853">
              <w:marLeft w:val="0"/>
              <w:marRight w:val="288"/>
              <w:marTop w:val="0"/>
              <w:marBottom w:val="0"/>
              <w:divBdr>
                <w:top w:val="none" w:sz="0" w:space="0" w:color="auto"/>
                <w:left w:val="none" w:sz="0" w:space="0" w:color="auto"/>
                <w:bottom w:val="none" w:sz="0" w:space="0" w:color="auto"/>
                <w:right w:val="none" w:sz="0" w:space="0" w:color="auto"/>
              </w:divBdr>
            </w:div>
          </w:divsChild>
        </w:div>
        <w:div w:id="21314367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9FD3-1746-45B5-BE4D-0C56012D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40</Pages>
  <Words>12882</Words>
  <Characters>73432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Izzie Bowles</cp:lastModifiedBy>
  <cp:revision>11</cp:revision>
  <cp:lastPrinted>2020-11-20T03:12:00Z</cp:lastPrinted>
  <dcterms:created xsi:type="dcterms:W3CDTF">2024-01-23T02:40:00Z</dcterms:created>
  <dcterms:modified xsi:type="dcterms:W3CDTF">2024-09-10T03:50:00Z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Ed Gliwski (GLIWSKE0)</vt:lpwstr>
  </property>
  <property fmtid="{D5CDD505-2E9C-101B-9397-08002B2CF9AE}" pid="3" name="Custodian Role">
    <vt:lpwstr>Snr Prin Eng - Electrical</vt:lpwstr>
  </property>
  <property fmtid="{D5CDD505-2E9C-101B-9397-08002B2CF9AE}" pid="4" name="Next Review Date">
    <vt:lpwstr>20/01/2027</vt:lpwstr>
  </property>
  <property fmtid="{D5CDD505-2E9C-101B-9397-08002B2CF9AE}" pid="5" name="Review Date">
    <vt:lpwstr>17/08/2023</vt:lpwstr>
  </property>
</Properties>
</file>